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F0791" w14:textId="77777777" w:rsidR="00F72DDD" w:rsidRDefault="00F72DDD" w:rsidP="001E6C07">
      <w:pPr>
        <w:pBdr>
          <w:top w:val="single" w:sz="4" w:space="1" w:color="auto"/>
          <w:left w:val="single" w:sz="4" w:space="0" w:color="auto"/>
          <w:bottom w:val="single" w:sz="4" w:space="31" w:color="auto"/>
          <w:right w:val="single" w:sz="4" w:space="0" w:color="auto"/>
        </w:pBdr>
        <w:rPr>
          <w:b/>
          <w:szCs w:val="24"/>
        </w:rPr>
      </w:pPr>
    </w:p>
    <w:p w14:paraId="2F72237D" w14:textId="77777777" w:rsidR="00F72DDD" w:rsidRDefault="00F72DDD" w:rsidP="001E6C07">
      <w:pPr>
        <w:pBdr>
          <w:top w:val="single" w:sz="4" w:space="1" w:color="auto"/>
          <w:left w:val="single" w:sz="4" w:space="0" w:color="auto"/>
          <w:bottom w:val="single" w:sz="4" w:space="31" w:color="auto"/>
          <w:right w:val="single" w:sz="4" w:space="0" w:color="auto"/>
        </w:pBdr>
        <w:jc w:val="center"/>
        <w:rPr>
          <w:b/>
          <w:szCs w:val="24"/>
        </w:rPr>
      </w:pPr>
    </w:p>
    <w:p w14:paraId="48C835C5" w14:textId="77777777" w:rsidR="00F72DDD" w:rsidRDefault="00F72DDD" w:rsidP="001E6C07">
      <w:pPr>
        <w:pBdr>
          <w:top w:val="single" w:sz="4" w:space="1" w:color="auto"/>
          <w:left w:val="single" w:sz="4" w:space="0" w:color="auto"/>
          <w:bottom w:val="single" w:sz="4" w:space="31" w:color="auto"/>
          <w:right w:val="single" w:sz="4" w:space="0" w:color="auto"/>
        </w:pBdr>
        <w:rPr>
          <w:b/>
          <w:szCs w:val="24"/>
        </w:rPr>
      </w:pPr>
    </w:p>
    <w:p w14:paraId="43C3ABB8" w14:textId="77777777" w:rsidR="002E580E" w:rsidRDefault="002E580E" w:rsidP="001E6C07">
      <w:pPr>
        <w:pBdr>
          <w:top w:val="single" w:sz="4" w:space="1" w:color="auto"/>
          <w:left w:val="single" w:sz="4" w:space="0" w:color="auto"/>
          <w:bottom w:val="single" w:sz="4" w:space="31" w:color="auto"/>
          <w:right w:val="single" w:sz="4" w:space="0" w:color="auto"/>
        </w:pBdr>
        <w:rPr>
          <w:b/>
          <w:szCs w:val="24"/>
        </w:rPr>
      </w:pPr>
    </w:p>
    <w:p w14:paraId="449F93ED" w14:textId="77777777" w:rsidR="002E580E" w:rsidRDefault="002E580E" w:rsidP="001E6C07">
      <w:pPr>
        <w:pBdr>
          <w:top w:val="single" w:sz="4" w:space="1" w:color="auto"/>
          <w:left w:val="single" w:sz="4" w:space="0" w:color="auto"/>
          <w:bottom w:val="single" w:sz="4" w:space="31" w:color="auto"/>
          <w:right w:val="single" w:sz="4" w:space="0" w:color="auto"/>
        </w:pBdr>
        <w:rPr>
          <w:b/>
          <w:szCs w:val="24"/>
        </w:rPr>
      </w:pPr>
    </w:p>
    <w:p w14:paraId="38FABC05" w14:textId="77777777" w:rsidR="00CC7064" w:rsidRDefault="00BB554C" w:rsidP="001E6C07">
      <w:pPr>
        <w:pBdr>
          <w:top w:val="single" w:sz="4" w:space="1" w:color="auto"/>
          <w:left w:val="single" w:sz="4" w:space="0" w:color="auto"/>
          <w:bottom w:val="single" w:sz="4" w:space="31" w:color="auto"/>
          <w:right w:val="single" w:sz="4" w:space="0" w:color="auto"/>
        </w:pBdr>
        <w:jc w:val="center"/>
        <w:rPr>
          <w:rFonts w:ascii="Times New Roman" w:hAnsi="Times New Roman"/>
          <w:b/>
          <w:sz w:val="36"/>
          <w:szCs w:val="36"/>
        </w:rPr>
      </w:pPr>
      <w:r>
        <w:rPr>
          <w:rFonts w:ascii="Times New Roman" w:hAnsi="Times New Roman"/>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5pt;height:40pt">
            <v:imagedata r:id="rId8" o:title=""/>
          </v:shape>
        </w:pict>
      </w:r>
    </w:p>
    <w:p w14:paraId="060BEC41" w14:textId="77777777" w:rsidR="002E580E" w:rsidRDefault="002E580E" w:rsidP="001E6C07">
      <w:pPr>
        <w:pBdr>
          <w:top w:val="single" w:sz="4" w:space="1" w:color="auto"/>
          <w:left w:val="single" w:sz="4" w:space="0" w:color="auto"/>
          <w:bottom w:val="single" w:sz="4" w:space="31" w:color="auto"/>
          <w:right w:val="single" w:sz="4" w:space="0" w:color="auto"/>
        </w:pBdr>
        <w:rPr>
          <w:rFonts w:ascii="Times New Roman" w:hAnsi="Times New Roman"/>
          <w:b/>
          <w:sz w:val="36"/>
          <w:szCs w:val="36"/>
        </w:rPr>
      </w:pPr>
      <w:r>
        <w:rPr>
          <w:rFonts w:ascii="Times New Roman" w:hAnsi="Times New Roman"/>
          <w:b/>
          <w:sz w:val="36"/>
          <w:szCs w:val="36"/>
        </w:rPr>
        <w:t xml:space="preserve">                                                            </w:t>
      </w:r>
    </w:p>
    <w:p w14:paraId="12732453" w14:textId="77777777" w:rsidR="002E580E" w:rsidRDefault="002E580E" w:rsidP="001E6C07">
      <w:pPr>
        <w:pBdr>
          <w:top w:val="single" w:sz="4" w:space="1" w:color="auto"/>
          <w:left w:val="single" w:sz="4" w:space="0" w:color="auto"/>
          <w:bottom w:val="single" w:sz="4" w:space="31" w:color="auto"/>
          <w:right w:val="single" w:sz="4" w:space="0" w:color="auto"/>
        </w:pBdr>
        <w:jc w:val="center"/>
        <w:rPr>
          <w:rFonts w:ascii="Times New Roman" w:hAnsi="Times New Roman"/>
          <w:b/>
          <w:sz w:val="36"/>
          <w:szCs w:val="36"/>
        </w:rPr>
      </w:pPr>
    </w:p>
    <w:p w14:paraId="66454C28" w14:textId="77777777" w:rsidR="00154A18" w:rsidRPr="00CE05D2" w:rsidRDefault="00C649C3" w:rsidP="001E6C07">
      <w:pPr>
        <w:pBdr>
          <w:top w:val="single" w:sz="4" w:space="1" w:color="auto"/>
          <w:left w:val="single" w:sz="4" w:space="0" w:color="auto"/>
          <w:bottom w:val="single" w:sz="4" w:space="31" w:color="auto"/>
          <w:right w:val="single" w:sz="4" w:space="0" w:color="auto"/>
        </w:pBdr>
        <w:jc w:val="center"/>
        <w:rPr>
          <w:rFonts w:cs="Arial"/>
          <w:b/>
          <w:sz w:val="36"/>
          <w:szCs w:val="36"/>
        </w:rPr>
      </w:pPr>
      <w:r w:rsidRPr="00CE05D2">
        <w:rPr>
          <w:rFonts w:cs="Arial"/>
          <w:b/>
          <w:sz w:val="36"/>
          <w:szCs w:val="36"/>
        </w:rPr>
        <w:t>PRE-</w:t>
      </w:r>
      <w:r w:rsidR="00394ADD" w:rsidRPr="00CE05D2">
        <w:rPr>
          <w:rFonts w:cs="Arial"/>
          <w:b/>
          <w:sz w:val="36"/>
          <w:szCs w:val="36"/>
        </w:rPr>
        <w:t>PRIMARY AND GRADE</w:t>
      </w:r>
      <w:r w:rsidR="007D7863" w:rsidRPr="00CE05D2">
        <w:rPr>
          <w:rFonts w:cs="Arial"/>
          <w:b/>
          <w:sz w:val="36"/>
          <w:szCs w:val="36"/>
        </w:rPr>
        <w:t xml:space="preserve"> ONE</w:t>
      </w:r>
      <w:r w:rsidR="0050660B" w:rsidRPr="00CE05D2">
        <w:rPr>
          <w:rFonts w:cs="Arial"/>
          <w:b/>
          <w:sz w:val="36"/>
          <w:szCs w:val="36"/>
        </w:rPr>
        <w:t xml:space="preserve"> TEACHERS</w:t>
      </w:r>
    </w:p>
    <w:p w14:paraId="0B8789BA" w14:textId="77777777" w:rsidR="00AC677B" w:rsidRPr="00CE05D2" w:rsidRDefault="00AC677B" w:rsidP="001E6C07">
      <w:pPr>
        <w:pBdr>
          <w:top w:val="single" w:sz="4" w:space="1" w:color="auto"/>
          <w:left w:val="single" w:sz="4" w:space="0" w:color="auto"/>
          <w:bottom w:val="single" w:sz="4" w:space="31" w:color="auto"/>
          <w:right w:val="single" w:sz="4" w:space="0" w:color="auto"/>
        </w:pBdr>
        <w:spacing w:after="0"/>
        <w:jc w:val="center"/>
        <w:rPr>
          <w:rFonts w:cs="Arial"/>
          <w:b/>
          <w:sz w:val="52"/>
          <w:szCs w:val="52"/>
        </w:rPr>
      </w:pPr>
    </w:p>
    <w:p w14:paraId="69BB6D53" w14:textId="77777777" w:rsidR="00154A18" w:rsidRPr="00CE05D2" w:rsidRDefault="00511447" w:rsidP="001E6C07">
      <w:pPr>
        <w:pBdr>
          <w:top w:val="single" w:sz="4" w:space="1" w:color="auto"/>
          <w:left w:val="single" w:sz="4" w:space="0" w:color="auto"/>
          <w:bottom w:val="single" w:sz="4" w:space="31" w:color="auto"/>
          <w:right w:val="single" w:sz="4" w:space="0" w:color="auto"/>
        </w:pBdr>
        <w:spacing w:after="0"/>
        <w:jc w:val="center"/>
        <w:rPr>
          <w:rFonts w:cs="Arial"/>
          <w:b/>
          <w:sz w:val="52"/>
          <w:szCs w:val="52"/>
        </w:rPr>
      </w:pPr>
      <w:r w:rsidRPr="00CE05D2">
        <w:rPr>
          <w:rFonts w:cs="Arial"/>
          <w:b/>
          <w:sz w:val="52"/>
          <w:szCs w:val="52"/>
        </w:rPr>
        <w:t>TRAINING</w:t>
      </w:r>
      <w:r w:rsidR="008A2B22" w:rsidRPr="00CE05D2">
        <w:rPr>
          <w:rFonts w:cs="Arial"/>
          <w:b/>
          <w:sz w:val="52"/>
          <w:szCs w:val="52"/>
        </w:rPr>
        <w:t xml:space="preserve"> M</w:t>
      </w:r>
      <w:r w:rsidR="00023B0A" w:rsidRPr="00CE05D2">
        <w:rPr>
          <w:rFonts w:cs="Arial"/>
          <w:b/>
          <w:sz w:val="52"/>
          <w:szCs w:val="52"/>
        </w:rPr>
        <w:t>ANUAL</w:t>
      </w:r>
    </w:p>
    <w:p w14:paraId="565DF14D" w14:textId="77777777" w:rsidR="00154A18" w:rsidRPr="00CE05D2" w:rsidRDefault="008A2B22" w:rsidP="001E6C07">
      <w:pPr>
        <w:pBdr>
          <w:top w:val="single" w:sz="4" w:space="1" w:color="auto"/>
          <w:left w:val="single" w:sz="4" w:space="0" w:color="auto"/>
          <w:bottom w:val="single" w:sz="4" w:space="31" w:color="auto"/>
          <w:right w:val="single" w:sz="4" w:space="0" w:color="auto"/>
        </w:pBdr>
        <w:spacing w:after="0"/>
        <w:jc w:val="center"/>
        <w:rPr>
          <w:rFonts w:cs="Arial"/>
          <w:b/>
          <w:sz w:val="52"/>
          <w:szCs w:val="52"/>
        </w:rPr>
      </w:pPr>
      <w:r w:rsidRPr="00CE05D2">
        <w:rPr>
          <w:rFonts w:cs="Arial"/>
          <w:b/>
          <w:sz w:val="52"/>
          <w:szCs w:val="52"/>
        </w:rPr>
        <w:t xml:space="preserve"> ON </w:t>
      </w:r>
    </w:p>
    <w:p w14:paraId="6CFF033E" w14:textId="77777777" w:rsidR="00154A18" w:rsidRPr="00CE05D2" w:rsidRDefault="008A2B22" w:rsidP="001E6C07">
      <w:pPr>
        <w:pBdr>
          <w:top w:val="single" w:sz="4" w:space="1" w:color="auto"/>
          <w:left w:val="single" w:sz="4" w:space="0" w:color="auto"/>
          <w:bottom w:val="single" w:sz="4" w:space="31" w:color="auto"/>
          <w:right w:val="single" w:sz="4" w:space="0" w:color="auto"/>
        </w:pBdr>
        <w:spacing w:after="0"/>
        <w:jc w:val="center"/>
        <w:rPr>
          <w:rFonts w:cs="Arial"/>
          <w:b/>
          <w:sz w:val="52"/>
          <w:szCs w:val="52"/>
        </w:rPr>
      </w:pPr>
      <w:r w:rsidRPr="00CE05D2">
        <w:rPr>
          <w:rFonts w:cs="Arial"/>
          <w:b/>
          <w:sz w:val="52"/>
          <w:szCs w:val="52"/>
        </w:rPr>
        <w:t>INCLUSIVE EDUCATION</w:t>
      </w:r>
    </w:p>
    <w:p w14:paraId="0E2C4D6C" w14:textId="77777777" w:rsidR="00AC677B" w:rsidRPr="00CE05D2" w:rsidRDefault="00AC677B" w:rsidP="001E6C07">
      <w:pPr>
        <w:pBdr>
          <w:top w:val="single" w:sz="4" w:space="1" w:color="auto"/>
          <w:left w:val="single" w:sz="4" w:space="0" w:color="auto"/>
          <w:bottom w:val="single" w:sz="4" w:space="31" w:color="auto"/>
          <w:right w:val="single" w:sz="4" w:space="0" w:color="auto"/>
        </w:pBdr>
        <w:jc w:val="center"/>
        <w:rPr>
          <w:rFonts w:cs="Arial"/>
          <w:b/>
          <w:sz w:val="28"/>
          <w:szCs w:val="28"/>
        </w:rPr>
      </w:pPr>
    </w:p>
    <w:p w14:paraId="54A2F14A" w14:textId="77777777" w:rsidR="00AC677B" w:rsidRPr="00CE05D2" w:rsidRDefault="00511447" w:rsidP="001E6C07">
      <w:pPr>
        <w:pBdr>
          <w:top w:val="single" w:sz="4" w:space="1" w:color="auto"/>
          <w:left w:val="single" w:sz="4" w:space="0" w:color="auto"/>
          <w:bottom w:val="single" w:sz="4" w:space="31" w:color="auto"/>
          <w:right w:val="single" w:sz="4" w:space="0" w:color="auto"/>
        </w:pBdr>
        <w:jc w:val="center"/>
        <w:rPr>
          <w:rFonts w:cs="Arial"/>
          <w:b/>
          <w:sz w:val="28"/>
          <w:szCs w:val="28"/>
        </w:rPr>
      </w:pPr>
      <w:r w:rsidRPr="00CE05D2">
        <w:rPr>
          <w:rFonts w:cs="Arial"/>
          <w:b/>
          <w:sz w:val="28"/>
          <w:szCs w:val="28"/>
        </w:rPr>
        <w:t>HOMA</w:t>
      </w:r>
      <w:r w:rsidR="00FD2383" w:rsidRPr="00CE05D2">
        <w:rPr>
          <w:rFonts w:cs="Arial"/>
          <w:b/>
          <w:sz w:val="28"/>
          <w:szCs w:val="28"/>
        </w:rPr>
        <w:t xml:space="preserve"> </w:t>
      </w:r>
      <w:r w:rsidRPr="00CE05D2">
        <w:rPr>
          <w:rFonts w:cs="Arial"/>
          <w:b/>
          <w:sz w:val="28"/>
          <w:szCs w:val="28"/>
        </w:rPr>
        <w:t>BAY &amp; KAKUMA</w:t>
      </w:r>
      <w:r w:rsidR="00B4110E" w:rsidRPr="00CE05D2">
        <w:rPr>
          <w:rFonts w:cs="Arial"/>
          <w:b/>
          <w:sz w:val="28"/>
          <w:szCs w:val="28"/>
        </w:rPr>
        <w:t xml:space="preserve"> REFUGEE CAMP</w:t>
      </w:r>
    </w:p>
    <w:p w14:paraId="0A0F818C" w14:textId="77777777" w:rsidR="00AC677B" w:rsidRPr="00CE05D2" w:rsidRDefault="00AC677B" w:rsidP="001E6C07">
      <w:pPr>
        <w:pBdr>
          <w:top w:val="single" w:sz="4" w:space="1" w:color="auto"/>
          <w:left w:val="single" w:sz="4" w:space="0" w:color="auto"/>
          <w:bottom w:val="single" w:sz="4" w:space="31" w:color="auto"/>
          <w:right w:val="single" w:sz="4" w:space="0" w:color="auto"/>
        </w:pBdr>
        <w:spacing w:after="0"/>
        <w:jc w:val="center"/>
        <w:rPr>
          <w:rFonts w:cs="Arial"/>
        </w:rPr>
      </w:pPr>
    </w:p>
    <w:p w14:paraId="0FE98D49" w14:textId="77777777" w:rsidR="00E41BC3" w:rsidRPr="00CE05D2" w:rsidRDefault="00CE05D2" w:rsidP="001E6C07">
      <w:pPr>
        <w:pBdr>
          <w:top w:val="single" w:sz="4" w:space="1" w:color="auto"/>
          <w:left w:val="single" w:sz="4" w:space="0" w:color="auto"/>
          <w:bottom w:val="single" w:sz="4" w:space="31" w:color="auto"/>
          <w:right w:val="single" w:sz="4" w:space="0" w:color="auto"/>
        </w:pBdr>
        <w:spacing w:after="0"/>
        <w:jc w:val="center"/>
        <w:rPr>
          <w:rFonts w:cs="Arial"/>
          <w:b/>
          <w:bCs/>
          <w:sz w:val="28"/>
          <w:szCs w:val="24"/>
        </w:rPr>
      </w:pPr>
      <w:r w:rsidRPr="00CE05D2">
        <w:rPr>
          <w:rFonts w:cs="Arial"/>
          <w:b/>
          <w:bCs/>
          <w:sz w:val="28"/>
          <w:szCs w:val="24"/>
        </w:rPr>
        <w:t>JUNE 2021</w:t>
      </w:r>
    </w:p>
    <w:p w14:paraId="0DDDF08E" w14:textId="77777777" w:rsidR="00E41BC3" w:rsidRPr="00CE05D2" w:rsidRDefault="00E41BC3" w:rsidP="001E6C07">
      <w:pPr>
        <w:pBdr>
          <w:top w:val="single" w:sz="4" w:space="1" w:color="auto"/>
          <w:left w:val="single" w:sz="4" w:space="0" w:color="auto"/>
          <w:bottom w:val="single" w:sz="4" w:space="31" w:color="auto"/>
          <w:right w:val="single" w:sz="4" w:space="0" w:color="auto"/>
        </w:pBdr>
        <w:spacing w:after="0"/>
        <w:jc w:val="center"/>
        <w:rPr>
          <w:rFonts w:cs="Arial"/>
          <w:b/>
          <w:sz w:val="32"/>
          <w:szCs w:val="32"/>
        </w:rPr>
      </w:pPr>
    </w:p>
    <w:p w14:paraId="1662328F" w14:textId="77777777" w:rsidR="00AC677B" w:rsidRDefault="00AC677B" w:rsidP="001E6C07">
      <w:pPr>
        <w:pBdr>
          <w:top w:val="single" w:sz="4" w:space="1" w:color="auto"/>
          <w:left w:val="single" w:sz="4" w:space="0" w:color="auto"/>
          <w:bottom w:val="single" w:sz="4" w:space="31" w:color="auto"/>
          <w:right w:val="single" w:sz="4" w:space="0" w:color="auto"/>
        </w:pBdr>
        <w:spacing w:after="0"/>
        <w:jc w:val="center"/>
        <w:rPr>
          <w:b/>
          <w:szCs w:val="24"/>
        </w:rPr>
      </w:pPr>
    </w:p>
    <w:p w14:paraId="503A498D" w14:textId="77777777" w:rsidR="00F023DA" w:rsidRPr="00AB25D5" w:rsidRDefault="00F023DA" w:rsidP="00F023DA">
      <w:pPr>
        <w:widowControl w:val="0"/>
        <w:spacing w:after="0"/>
        <w:rPr>
          <w:rFonts w:ascii="Times New Roman" w:eastAsia="Calibri" w:hAnsi="Times New Roman"/>
          <w:color w:val="000000"/>
        </w:rPr>
      </w:pPr>
    </w:p>
    <w:p w14:paraId="67248980" w14:textId="77777777" w:rsidR="00FC659B" w:rsidRPr="00CE05D2" w:rsidRDefault="00FC659B" w:rsidP="00620194">
      <w:pPr>
        <w:pStyle w:val="GridTable31"/>
        <w:spacing w:before="240"/>
        <w:rPr>
          <w:rFonts w:cs="Arial"/>
        </w:rPr>
      </w:pPr>
      <w:bookmarkStart w:id="0" w:name="_Toc67040245"/>
      <w:bookmarkStart w:id="1" w:name="_Toc67151582"/>
      <w:r w:rsidRPr="00CE05D2">
        <w:rPr>
          <w:rFonts w:cs="Arial"/>
        </w:rPr>
        <w:t>Table of Contents</w:t>
      </w:r>
    </w:p>
    <w:p w14:paraId="7FBBE730" w14:textId="77777777" w:rsidR="008F1E7F" w:rsidRDefault="00DB02D2">
      <w:pPr>
        <w:pStyle w:val="TOC1"/>
        <w:rPr>
          <w:rFonts w:asciiTheme="minorHAnsi" w:eastAsiaTheme="minorEastAsia" w:hAnsiTheme="minorHAnsi" w:cstheme="minorBidi"/>
          <w:b w:val="0"/>
          <w:bCs w:val="0"/>
          <w:caps w:val="0"/>
          <w:noProof/>
          <w:u w:val="none"/>
          <w:lang w:val="en-GB" w:eastAsia="en-GB" w:bidi="ar-SA"/>
        </w:rPr>
      </w:pPr>
      <w:r>
        <w:fldChar w:fldCharType="begin"/>
      </w:r>
      <w:r>
        <w:instrText xml:space="preserve"> TOC \o "1-3" \h \z \u </w:instrText>
      </w:r>
      <w:r>
        <w:fldChar w:fldCharType="separate"/>
      </w:r>
      <w:hyperlink w:anchor="_Toc73344489" w:history="1">
        <w:r w:rsidR="008F1E7F" w:rsidRPr="00223C48">
          <w:rPr>
            <w:rStyle w:val="Hyperlink"/>
            <w:noProof/>
          </w:rPr>
          <w:t>Introduction</w:t>
        </w:r>
        <w:r w:rsidR="008F1E7F">
          <w:rPr>
            <w:noProof/>
            <w:webHidden/>
          </w:rPr>
          <w:tab/>
        </w:r>
        <w:r w:rsidR="008F1E7F">
          <w:rPr>
            <w:noProof/>
            <w:webHidden/>
          </w:rPr>
          <w:fldChar w:fldCharType="begin"/>
        </w:r>
        <w:r w:rsidR="008F1E7F">
          <w:rPr>
            <w:noProof/>
            <w:webHidden/>
          </w:rPr>
          <w:instrText xml:space="preserve"> PAGEREF _Toc73344489 \h </w:instrText>
        </w:r>
        <w:r w:rsidR="008F1E7F">
          <w:rPr>
            <w:noProof/>
            <w:webHidden/>
          </w:rPr>
        </w:r>
        <w:r w:rsidR="008F1E7F">
          <w:rPr>
            <w:noProof/>
            <w:webHidden/>
          </w:rPr>
          <w:fldChar w:fldCharType="separate"/>
        </w:r>
        <w:r w:rsidR="008F1E7F">
          <w:rPr>
            <w:noProof/>
            <w:webHidden/>
          </w:rPr>
          <w:t>5</w:t>
        </w:r>
        <w:r w:rsidR="008F1E7F">
          <w:rPr>
            <w:noProof/>
            <w:webHidden/>
          </w:rPr>
          <w:fldChar w:fldCharType="end"/>
        </w:r>
      </w:hyperlink>
    </w:p>
    <w:p w14:paraId="66A107A8"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490" w:history="1">
        <w:r w:rsidRPr="00223C48">
          <w:rPr>
            <w:rStyle w:val="Hyperlink"/>
            <w:noProof/>
          </w:rPr>
          <w:t>Users of the manual</w:t>
        </w:r>
        <w:r>
          <w:rPr>
            <w:noProof/>
            <w:webHidden/>
          </w:rPr>
          <w:tab/>
        </w:r>
        <w:r>
          <w:rPr>
            <w:noProof/>
            <w:webHidden/>
          </w:rPr>
          <w:fldChar w:fldCharType="begin"/>
        </w:r>
        <w:r>
          <w:rPr>
            <w:noProof/>
            <w:webHidden/>
          </w:rPr>
          <w:instrText xml:space="preserve"> PAGEREF _Toc73344490 \h </w:instrText>
        </w:r>
        <w:r>
          <w:rPr>
            <w:noProof/>
            <w:webHidden/>
          </w:rPr>
        </w:r>
        <w:r>
          <w:rPr>
            <w:noProof/>
            <w:webHidden/>
          </w:rPr>
          <w:fldChar w:fldCharType="separate"/>
        </w:r>
        <w:r>
          <w:rPr>
            <w:noProof/>
            <w:webHidden/>
          </w:rPr>
          <w:t>6</w:t>
        </w:r>
        <w:r>
          <w:rPr>
            <w:noProof/>
            <w:webHidden/>
          </w:rPr>
          <w:fldChar w:fldCharType="end"/>
        </w:r>
      </w:hyperlink>
    </w:p>
    <w:p w14:paraId="4AAFB589"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491" w:history="1">
        <w:r w:rsidRPr="00223C48">
          <w:rPr>
            <w:rStyle w:val="Hyperlink"/>
            <w:noProof/>
          </w:rPr>
          <w:t>Purpose and outcomes of the training</w:t>
        </w:r>
        <w:r>
          <w:rPr>
            <w:noProof/>
            <w:webHidden/>
          </w:rPr>
          <w:tab/>
        </w:r>
        <w:r>
          <w:rPr>
            <w:noProof/>
            <w:webHidden/>
          </w:rPr>
          <w:fldChar w:fldCharType="begin"/>
        </w:r>
        <w:r>
          <w:rPr>
            <w:noProof/>
            <w:webHidden/>
          </w:rPr>
          <w:instrText xml:space="preserve"> PAGEREF _Toc73344491 \h </w:instrText>
        </w:r>
        <w:r>
          <w:rPr>
            <w:noProof/>
            <w:webHidden/>
          </w:rPr>
        </w:r>
        <w:r>
          <w:rPr>
            <w:noProof/>
            <w:webHidden/>
          </w:rPr>
          <w:fldChar w:fldCharType="separate"/>
        </w:r>
        <w:r>
          <w:rPr>
            <w:noProof/>
            <w:webHidden/>
          </w:rPr>
          <w:t>6</w:t>
        </w:r>
        <w:r>
          <w:rPr>
            <w:noProof/>
            <w:webHidden/>
          </w:rPr>
          <w:fldChar w:fldCharType="end"/>
        </w:r>
      </w:hyperlink>
    </w:p>
    <w:p w14:paraId="51D42C20"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492" w:history="1">
        <w:r w:rsidRPr="00223C48">
          <w:rPr>
            <w:rStyle w:val="Hyperlink"/>
            <w:noProof/>
          </w:rPr>
          <w:t>Approach of the training</w:t>
        </w:r>
        <w:r>
          <w:rPr>
            <w:noProof/>
            <w:webHidden/>
          </w:rPr>
          <w:tab/>
        </w:r>
        <w:r>
          <w:rPr>
            <w:noProof/>
            <w:webHidden/>
          </w:rPr>
          <w:fldChar w:fldCharType="begin"/>
        </w:r>
        <w:r>
          <w:rPr>
            <w:noProof/>
            <w:webHidden/>
          </w:rPr>
          <w:instrText xml:space="preserve"> PAGEREF _Toc73344492 \h </w:instrText>
        </w:r>
        <w:r>
          <w:rPr>
            <w:noProof/>
            <w:webHidden/>
          </w:rPr>
        </w:r>
        <w:r>
          <w:rPr>
            <w:noProof/>
            <w:webHidden/>
          </w:rPr>
          <w:fldChar w:fldCharType="separate"/>
        </w:r>
        <w:r>
          <w:rPr>
            <w:noProof/>
            <w:webHidden/>
          </w:rPr>
          <w:t>7</w:t>
        </w:r>
        <w:r>
          <w:rPr>
            <w:noProof/>
            <w:webHidden/>
          </w:rPr>
          <w:fldChar w:fldCharType="end"/>
        </w:r>
      </w:hyperlink>
    </w:p>
    <w:p w14:paraId="53AD9BEB"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493" w:history="1">
        <w:r w:rsidRPr="00223C48">
          <w:rPr>
            <w:rStyle w:val="Hyperlink"/>
            <w:noProof/>
          </w:rPr>
          <w:t>Training programme</w:t>
        </w:r>
        <w:r>
          <w:rPr>
            <w:noProof/>
            <w:webHidden/>
          </w:rPr>
          <w:tab/>
        </w:r>
        <w:r>
          <w:rPr>
            <w:noProof/>
            <w:webHidden/>
          </w:rPr>
          <w:fldChar w:fldCharType="begin"/>
        </w:r>
        <w:r>
          <w:rPr>
            <w:noProof/>
            <w:webHidden/>
          </w:rPr>
          <w:instrText xml:space="preserve"> PAGEREF _Toc73344493 \h </w:instrText>
        </w:r>
        <w:r>
          <w:rPr>
            <w:noProof/>
            <w:webHidden/>
          </w:rPr>
        </w:r>
        <w:r>
          <w:rPr>
            <w:noProof/>
            <w:webHidden/>
          </w:rPr>
          <w:fldChar w:fldCharType="separate"/>
        </w:r>
        <w:r>
          <w:rPr>
            <w:noProof/>
            <w:webHidden/>
          </w:rPr>
          <w:t>8</w:t>
        </w:r>
        <w:r>
          <w:rPr>
            <w:noProof/>
            <w:webHidden/>
          </w:rPr>
          <w:fldChar w:fldCharType="end"/>
        </w:r>
      </w:hyperlink>
    </w:p>
    <w:p w14:paraId="46436D79" w14:textId="77777777" w:rsidR="008F1E7F" w:rsidRDefault="008F1E7F">
      <w:pPr>
        <w:pStyle w:val="TOC1"/>
        <w:rPr>
          <w:rFonts w:asciiTheme="minorHAnsi" w:eastAsiaTheme="minorEastAsia" w:hAnsiTheme="minorHAnsi" w:cstheme="minorBidi"/>
          <w:b w:val="0"/>
          <w:bCs w:val="0"/>
          <w:caps w:val="0"/>
          <w:noProof/>
          <w:u w:val="none"/>
          <w:lang w:val="en-GB" w:eastAsia="en-GB" w:bidi="ar-SA"/>
        </w:rPr>
      </w:pPr>
      <w:hyperlink w:anchor="_Toc73344494" w:history="1">
        <w:r w:rsidRPr="00223C48">
          <w:rPr>
            <w:rStyle w:val="Hyperlink"/>
            <w:noProof/>
          </w:rPr>
          <w:t>DAY 1</w:t>
        </w:r>
        <w:r>
          <w:rPr>
            <w:noProof/>
            <w:webHidden/>
          </w:rPr>
          <w:tab/>
        </w:r>
        <w:r>
          <w:rPr>
            <w:noProof/>
            <w:webHidden/>
          </w:rPr>
          <w:fldChar w:fldCharType="begin"/>
        </w:r>
        <w:r>
          <w:rPr>
            <w:noProof/>
            <w:webHidden/>
          </w:rPr>
          <w:instrText xml:space="preserve"> PAGEREF _Toc73344494 \h </w:instrText>
        </w:r>
        <w:r>
          <w:rPr>
            <w:noProof/>
            <w:webHidden/>
          </w:rPr>
        </w:r>
        <w:r>
          <w:rPr>
            <w:noProof/>
            <w:webHidden/>
          </w:rPr>
          <w:fldChar w:fldCharType="separate"/>
        </w:r>
        <w:r>
          <w:rPr>
            <w:noProof/>
            <w:webHidden/>
          </w:rPr>
          <w:t>11</w:t>
        </w:r>
        <w:r>
          <w:rPr>
            <w:noProof/>
            <w:webHidden/>
          </w:rPr>
          <w:fldChar w:fldCharType="end"/>
        </w:r>
      </w:hyperlink>
    </w:p>
    <w:p w14:paraId="23CB9267"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495" w:history="1">
        <w:r w:rsidRPr="00223C48">
          <w:rPr>
            <w:rStyle w:val="Hyperlink"/>
            <w:noProof/>
          </w:rPr>
          <w:t>Session 1:  Introduction, setting the climate and context of the training</w:t>
        </w:r>
        <w:r>
          <w:rPr>
            <w:noProof/>
            <w:webHidden/>
          </w:rPr>
          <w:tab/>
        </w:r>
        <w:r>
          <w:rPr>
            <w:noProof/>
            <w:webHidden/>
          </w:rPr>
          <w:fldChar w:fldCharType="begin"/>
        </w:r>
        <w:r>
          <w:rPr>
            <w:noProof/>
            <w:webHidden/>
          </w:rPr>
          <w:instrText xml:space="preserve"> PAGEREF _Toc73344495 \h </w:instrText>
        </w:r>
        <w:r>
          <w:rPr>
            <w:noProof/>
            <w:webHidden/>
          </w:rPr>
        </w:r>
        <w:r>
          <w:rPr>
            <w:noProof/>
            <w:webHidden/>
          </w:rPr>
          <w:fldChar w:fldCharType="separate"/>
        </w:r>
        <w:r>
          <w:rPr>
            <w:noProof/>
            <w:webHidden/>
          </w:rPr>
          <w:t>11</w:t>
        </w:r>
        <w:r>
          <w:rPr>
            <w:noProof/>
            <w:webHidden/>
          </w:rPr>
          <w:fldChar w:fldCharType="end"/>
        </w:r>
      </w:hyperlink>
    </w:p>
    <w:p w14:paraId="53BC2BEB"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496" w:history="1">
        <w:r w:rsidRPr="00223C48">
          <w:rPr>
            <w:rStyle w:val="Hyperlink"/>
            <w:noProof/>
          </w:rPr>
          <w:t>1.1 Session Outcomes</w:t>
        </w:r>
        <w:r>
          <w:rPr>
            <w:noProof/>
            <w:webHidden/>
          </w:rPr>
          <w:tab/>
        </w:r>
        <w:r>
          <w:rPr>
            <w:noProof/>
            <w:webHidden/>
          </w:rPr>
          <w:fldChar w:fldCharType="begin"/>
        </w:r>
        <w:r>
          <w:rPr>
            <w:noProof/>
            <w:webHidden/>
          </w:rPr>
          <w:instrText xml:space="preserve"> PAGEREF _Toc73344496 \h </w:instrText>
        </w:r>
        <w:r>
          <w:rPr>
            <w:noProof/>
            <w:webHidden/>
          </w:rPr>
        </w:r>
        <w:r>
          <w:rPr>
            <w:noProof/>
            <w:webHidden/>
          </w:rPr>
          <w:fldChar w:fldCharType="separate"/>
        </w:r>
        <w:r>
          <w:rPr>
            <w:noProof/>
            <w:webHidden/>
          </w:rPr>
          <w:t>11</w:t>
        </w:r>
        <w:r>
          <w:rPr>
            <w:noProof/>
            <w:webHidden/>
          </w:rPr>
          <w:fldChar w:fldCharType="end"/>
        </w:r>
      </w:hyperlink>
    </w:p>
    <w:p w14:paraId="74EDC08B"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497" w:history="1">
        <w:r w:rsidRPr="00223C48">
          <w:rPr>
            <w:rStyle w:val="Hyperlink"/>
            <w:noProof/>
          </w:rPr>
          <w:t>1.2 Key areas to be covered</w:t>
        </w:r>
        <w:r>
          <w:rPr>
            <w:noProof/>
            <w:webHidden/>
          </w:rPr>
          <w:tab/>
        </w:r>
        <w:r>
          <w:rPr>
            <w:noProof/>
            <w:webHidden/>
          </w:rPr>
          <w:fldChar w:fldCharType="begin"/>
        </w:r>
        <w:r>
          <w:rPr>
            <w:noProof/>
            <w:webHidden/>
          </w:rPr>
          <w:instrText xml:space="preserve"> PAGEREF _Toc73344497 \h </w:instrText>
        </w:r>
        <w:r>
          <w:rPr>
            <w:noProof/>
            <w:webHidden/>
          </w:rPr>
        </w:r>
        <w:r>
          <w:rPr>
            <w:noProof/>
            <w:webHidden/>
          </w:rPr>
          <w:fldChar w:fldCharType="separate"/>
        </w:r>
        <w:r>
          <w:rPr>
            <w:noProof/>
            <w:webHidden/>
          </w:rPr>
          <w:t>11</w:t>
        </w:r>
        <w:r>
          <w:rPr>
            <w:noProof/>
            <w:webHidden/>
          </w:rPr>
          <w:fldChar w:fldCharType="end"/>
        </w:r>
      </w:hyperlink>
    </w:p>
    <w:p w14:paraId="60007D18"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498" w:history="1">
        <w:r w:rsidRPr="00223C48">
          <w:rPr>
            <w:rStyle w:val="Hyperlink"/>
            <w:noProof/>
          </w:rPr>
          <w:t>1.3 Suggested Learning Experiences</w:t>
        </w:r>
        <w:r>
          <w:rPr>
            <w:noProof/>
            <w:webHidden/>
          </w:rPr>
          <w:tab/>
        </w:r>
        <w:r>
          <w:rPr>
            <w:noProof/>
            <w:webHidden/>
          </w:rPr>
          <w:fldChar w:fldCharType="begin"/>
        </w:r>
        <w:r>
          <w:rPr>
            <w:noProof/>
            <w:webHidden/>
          </w:rPr>
          <w:instrText xml:space="preserve"> PAGEREF _Toc73344498 \h </w:instrText>
        </w:r>
        <w:r>
          <w:rPr>
            <w:noProof/>
            <w:webHidden/>
          </w:rPr>
        </w:r>
        <w:r>
          <w:rPr>
            <w:noProof/>
            <w:webHidden/>
          </w:rPr>
          <w:fldChar w:fldCharType="separate"/>
        </w:r>
        <w:r>
          <w:rPr>
            <w:noProof/>
            <w:webHidden/>
          </w:rPr>
          <w:t>11</w:t>
        </w:r>
        <w:r>
          <w:rPr>
            <w:noProof/>
            <w:webHidden/>
          </w:rPr>
          <w:fldChar w:fldCharType="end"/>
        </w:r>
      </w:hyperlink>
    </w:p>
    <w:p w14:paraId="0DCBF171"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499" w:history="1">
        <w:r w:rsidRPr="00223C48">
          <w:rPr>
            <w:rStyle w:val="Hyperlink"/>
            <w:noProof/>
          </w:rPr>
          <w:t>1.4 Suggested Resources</w:t>
        </w:r>
        <w:r>
          <w:rPr>
            <w:noProof/>
            <w:webHidden/>
          </w:rPr>
          <w:tab/>
        </w:r>
        <w:r>
          <w:rPr>
            <w:noProof/>
            <w:webHidden/>
          </w:rPr>
          <w:fldChar w:fldCharType="begin"/>
        </w:r>
        <w:r>
          <w:rPr>
            <w:noProof/>
            <w:webHidden/>
          </w:rPr>
          <w:instrText xml:space="preserve"> PAGEREF _Toc73344499 \h </w:instrText>
        </w:r>
        <w:r>
          <w:rPr>
            <w:noProof/>
            <w:webHidden/>
          </w:rPr>
        </w:r>
        <w:r>
          <w:rPr>
            <w:noProof/>
            <w:webHidden/>
          </w:rPr>
          <w:fldChar w:fldCharType="separate"/>
        </w:r>
        <w:r>
          <w:rPr>
            <w:noProof/>
            <w:webHidden/>
          </w:rPr>
          <w:t>12</w:t>
        </w:r>
        <w:r>
          <w:rPr>
            <w:noProof/>
            <w:webHidden/>
          </w:rPr>
          <w:fldChar w:fldCharType="end"/>
        </w:r>
      </w:hyperlink>
    </w:p>
    <w:p w14:paraId="63FA28DB"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00" w:history="1">
        <w:r w:rsidRPr="00223C48">
          <w:rPr>
            <w:rStyle w:val="Hyperlink"/>
            <w:noProof/>
          </w:rPr>
          <w:t>Session 2:  Children who are excluded from and within the education system</w:t>
        </w:r>
        <w:r>
          <w:rPr>
            <w:noProof/>
            <w:webHidden/>
          </w:rPr>
          <w:tab/>
        </w:r>
        <w:r>
          <w:rPr>
            <w:noProof/>
            <w:webHidden/>
          </w:rPr>
          <w:fldChar w:fldCharType="begin"/>
        </w:r>
        <w:r>
          <w:rPr>
            <w:noProof/>
            <w:webHidden/>
          </w:rPr>
          <w:instrText xml:space="preserve"> PAGEREF _Toc73344500 \h </w:instrText>
        </w:r>
        <w:r>
          <w:rPr>
            <w:noProof/>
            <w:webHidden/>
          </w:rPr>
        </w:r>
        <w:r>
          <w:rPr>
            <w:noProof/>
            <w:webHidden/>
          </w:rPr>
          <w:fldChar w:fldCharType="separate"/>
        </w:r>
        <w:r>
          <w:rPr>
            <w:noProof/>
            <w:webHidden/>
          </w:rPr>
          <w:t>14</w:t>
        </w:r>
        <w:r>
          <w:rPr>
            <w:noProof/>
            <w:webHidden/>
          </w:rPr>
          <w:fldChar w:fldCharType="end"/>
        </w:r>
      </w:hyperlink>
    </w:p>
    <w:p w14:paraId="0EFE4B3A"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01" w:history="1">
        <w:r w:rsidRPr="00223C48">
          <w:rPr>
            <w:rStyle w:val="Hyperlink"/>
            <w:noProof/>
          </w:rPr>
          <w:t>2.1 Session Outcomes</w:t>
        </w:r>
        <w:r>
          <w:rPr>
            <w:noProof/>
            <w:webHidden/>
          </w:rPr>
          <w:tab/>
        </w:r>
        <w:r>
          <w:rPr>
            <w:noProof/>
            <w:webHidden/>
          </w:rPr>
          <w:fldChar w:fldCharType="begin"/>
        </w:r>
        <w:r>
          <w:rPr>
            <w:noProof/>
            <w:webHidden/>
          </w:rPr>
          <w:instrText xml:space="preserve"> PAGEREF _Toc73344501 \h </w:instrText>
        </w:r>
        <w:r>
          <w:rPr>
            <w:noProof/>
            <w:webHidden/>
          </w:rPr>
        </w:r>
        <w:r>
          <w:rPr>
            <w:noProof/>
            <w:webHidden/>
          </w:rPr>
          <w:fldChar w:fldCharType="separate"/>
        </w:r>
        <w:r>
          <w:rPr>
            <w:noProof/>
            <w:webHidden/>
          </w:rPr>
          <w:t>14</w:t>
        </w:r>
        <w:r>
          <w:rPr>
            <w:noProof/>
            <w:webHidden/>
          </w:rPr>
          <w:fldChar w:fldCharType="end"/>
        </w:r>
      </w:hyperlink>
    </w:p>
    <w:p w14:paraId="4C98B89A"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02" w:history="1">
        <w:r w:rsidRPr="00223C48">
          <w:rPr>
            <w:rStyle w:val="Hyperlink"/>
            <w:noProof/>
          </w:rPr>
          <w:t>2.2 Key Areas to be covered</w:t>
        </w:r>
        <w:r>
          <w:rPr>
            <w:noProof/>
            <w:webHidden/>
          </w:rPr>
          <w:tab/>
        </w:r>
        <w:r>
          <w:rPr>
            <w:noProof/>
            <w:webHidden/>
          </w:rPr>
          <w:fldChar w:fldCharType="begin"/>
        </w:r>
        <w:r>
          <w:rPr>
            <w:noProof/>
            <w:webHidden/>
          </w:rPr>
          <w:instrText xml:space="preserve"> PAGEREF _Toc73344502 \h </w:instrText>
        </w:r>
        <w:r>
          <w:rPr>
            <w:noProof/>
            <w:webHidden/>
          </w:rPr>
        </w:r>
        <w:r>
          <w:rPr>
            <w:noProof/>
            <w:webHidden/>
          </w:rPr>
          <w:fldChar w:fldCharType="separate"/>
        </w:r>
        <w:r>
          <w:rPr>
            <w:noProof/>
            <w:webHidden/>
          </w:rPr>
          <w:t>14</w:t>
        </w:r>
        <w:r>
          <w:rPr>
            <w:noProof/>
            <w:webHidden/>
          </w:rPr>
          <w:fldChar w:fldCharType="end"/>
        </w:r>
      </w:hyperlink>
    </w:p>
    <w:p w14:paraId="19EEBF31"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03" w:history="1">
        <w:r w:rsidRPr="00223C48">
          <w:rPr>
            <w:rStyle w:val="Hyperlink"/>
            <w:noProof/>
          </w:rPr>
          <w:t>2.3 Suggested Learning Experiences</w:t>
        </w:r>
        <w:r>
          <w:rPr>
            <w:noProof/>
            <w:webHidden/>
          </w:rPr>
          <w:tab/>
        </w:r>
        <w:r>
          <w:rPr>
            <w:noProof/>
            <w:webHidden/>
          </w:rPr>
          <w:fldChar w:fldCharType="begin"/>
        </w:r>
        <w:r>
          <w:rPr>
            <w:noProof/>
            <w:webHidden/>
          </w:rPr>
          <w:instrText xml:space="preserve"> PAGEREF _Toc73344503 \h </w:instrText>
        </w:r>
        <w:r>
          <w:rPr>
            <w:noProof/>
            <w:webHidden/>
          </w:rPr>
        </w:r>
        <w:r>
          <w:rPr>
            <w:noProof/>
            <w:webHidden/>
          </w:rPr>
          <w:fldChar w:fldCharType="separate"/>
        </w:r>
        <w:r>
          <w:rPr>
            <w:noProof/>
            <w:webHidden/>
          </w:rPr>
          <w:t>14</w:t>
        </w:r>
        <w:r>
          <w:rPr>
            <w:noProof/>
            <w:webHidden/>
          </w:rPr>
          <w:fldChar w:fldCharType="end"/>
        </w:r>
      </w:hyperlink>
    </w:p>
    <w:p w14:paraId="77298D12"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04" w:history="1">
        <w:r w:rsidRPr="00223C48">
          <w:rPr>
            <w:rStyle w:val="Hyperlink"/>
            <w:noProof/>
          </w:rPr>
          <w:t>Session 3: Models of disability and their implications for teaching strategies and inclusive practices</w:t>
        </w:r>
        <w:r>
          <w:rPr>
            <w:noProof/>
            <w:webHidden/>
          </w:rPr>
          <w:tab/>
        </w:r>
        <w:r>
          <w:rPr>
            <w:noProof/>
            <w:webHidden/>
          </w:rPr>
          <w:fldChar w:fldCharType="begin"/>
        </w:r>
        <w:r>
          <w:rPr>
            <w:noProof/>
            <w:webHidden/>
          </w:rPr>
          <w:instrText xml:space="preserve"> PAGEREF _Toc73344504 \h </w:instrText>
        </w:r>
        <w:r>
          <w:rPr>
            <w:noProof/>
            <w:webHidden/>
          </w:rPr>
        </w:r>
        <w:r>
          <w:rPr>
            <w:noProof/>
            <w:webHidden/>
          </w:rPr>
          <w:fldChar w:fldCharType="separate"/>
        </w:r>
        <w:r>
          <w:rPr>
            <w:noProof/>
            <w:webHidden/>
          </w:rPr>
          <w:t>17</w:t>
        </w:r>
        <w:r>
          <w:rPr>
            <w:noProof/>
            <w:webHidden/>
          </w:rPr>
          <w:fldChar w:fldCharType="end"/>
        </w:r>
      </w:hyperlink>
    </w:p>
    <w:p w14:paraId="1015D651"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05" w:history="1">
        <w:r w:rsidRPr="00223C48">
          <w:rPr>
            <w:rStyle w:val="Hyperlink"/>
            <w:noProof/>
          </w:rPr>
          <w:t>3.1 Session Outcomes</w:t>
        </w:r>
        <w:r>
          <w:rPr>
            <w:noProof/>
            <w:webHidden/>
          </w:rPr>
          <w:tab/>
        </w:r>
        <w:r>
          <w:rPr>
            <w:noProof/>
            <w:webHidden/>
          </w:rPr>
          <w:fldChar w:fldCharType="begin"/>
        </w:r>
        <w:r>
          <w:rPr>
            <w:noProof/>
            <w:webHidden/>
          </w:rPr>
          <w:instrText xml:space="preserve"> PAGEREF _Toc73344505 \h </w:instrText>
        </w:r>
        <w:r>
          <w:rPr>
            <w:noProof/>
            <w:webHidden/>
          </w:rPr>
        </w:r>
        <w:r>
          <w:rPr>
            <w:noProof/>
            <w:webHidden/>
          </w:rPr>
          <w:fldChar w:fldCharType="separate"/>
        </w:r>
        <w:r>
          <w:rPr>
            <w:noProof/>
            <w:webHidden/>
          </w:rPr>
          <w:t>17</w:t>
        </w:r>
        <w:r>
          <w:rPr>
            <w:noProof/>
            <w:webHidden/>
          </w:rPr>
          <w:fldChar w:fldCharType="end"/>
        </w:r>
      </w:hyperlink>
    </w:p>
    <w:p w14:paraId="30CB8EC2"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06" w:history="1">
        <w:r w:rsidRPr="00223C48">
          <w:rPr>
            <w:rStyle w:val="Hyperlink"/>
            <w:noProof/>
          </w:rPr>
          <w:t>3.2 Key Areas to be covered</w:t>
        </w:r>
        <w:r>
          <w:rPr>
            <w:noProof/>
            <w:webHidden/>
          </w:rPr>
          <w:tab/>
        </w:r>
        <w:r>
          <w:rPr>
            <w:noProof/>
            <w:webHidden/>
          </w:rPr>
          <w:fldChar w:fldCharType="begin"/>
        </w:r>
        <w:r>
          <w:rPr>
            <w:noProof/>
            <w:webHidden/>
          </w:rPr>
          <w:instrText xml:space="preserve"> PAGEREF _Toc73344506 \h </w:instrText>
        </w:r>
        <w:r>
          <w:rPr>
            <w:noProof/>
            <w:webHidden/>
          </w:rPr>
        </w:r>
        <w:r>
          <w:rPr>
            <w:noProof/>
            <w:webHidden/>
          </w:rPr>
          <w:fldChar w:fldCharType="separate"/>
        </w:r>
        <w:r>
          <w:rPr>
            <w:noProof/>
            <w:webHidden/>
          </w:rPr>
          <w:t>17</w:t>
        </w:r>
        <w:r>
          <w:rPr>
            <w:noProof/>
            <w:webHidden/>
          </w:rPr>
          <w:fldChar w:fldCharType="end"/>
        </w:r>
      </w:hyperlink>
    </w:p>
    <w:p w14:paraId="0C307E33"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07" w:history="1">
        <w:r w:rsidRPr="00223C48">
          <w:rPr>
            <w:rStyle w:val="Hyperlink"/>
            <w:noProof/>
          </w:rPr>
          <w:t>3.3 Suggested Learning Experiences</w:t>
        </w:r>
        <w:r>
          <w:rPr>
            <w:noProof/>
            <w:webHidden/>
          </w:rPr>
          <w:tab/>
        </w:r>
        <w:r>
          <w:rPr>
            <w:noProof/>
            <w:webHidden/>
          </w:rPr>
          <w:fldChar w:fldCharType="begin"/>
        </w:r>
        <w:r>
          <w:rPr>
            <w:noProof/>
            <w:webHidden/>
          </w:rPr>
          <w:instrText xml:space="preserve"> PAGEREF _Toc73344507 \h </w:instrText>
        </w:r>
        <w:r>
          <w:rPr>
            <w:noProof/>
            <w:webHidden/>
          </w:rPr>
        </w:r>
        <w:r>
          <w:rPr>
            <w:noProof/>
            <w:webHidden/>
          </w:rPr>
          <w:fldChar w:fldCharType="separate"/>
        </w:r>
        <w:r>
          <w:rPr>
            <w:noProof/>
            <w:webHidden/>
          </w:rPr>
          <w:t>17</w:t>
        </w:r>
        <w:r>
          <w:rPr>
            <w:noProof/>
            <w:webHidden/>
          </w:rPr>
          <w:fldChar w:fldCharType="end"/>
        </w:r>
      </w:hyperlink>
    </w:p>
    <w:p w14:paraId="3B661636"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08" w:history="1">
        <w:r w:rsidRPr="00223C48">
          <w:rPr>
            <w:rStyle w:val="Hyperlink"/>
            <w:noProof/>
          </w:rPr>
          <w:t>Session 4:   Approaches to education: special, integrated and inclusive education</w:t>
        </w:r>
        <w:r>
          <w:rPr>
            <w:noProof/>
            <w:webHidden/>
          </w:rPr>
          <w:tab/>
        </w:r>
        <w:r>
          <w:rPr>
            <w:noProof/>
            <w:webHidden/>
          </w:rPr>
          <w:fldChar w:fldCharType="begin"/>
        </w:r>
        <w:r>
          <w:rPr>
            <w:noProof/>
            <w:webHidden/>
          </w:rPr>
          <w:instrText xml:space="preserve"> PAGEREF _Toc73344508 \h </w:instrText>
        </w:r>
        <w:r>
          <w:rPr>
            <w:noProof/>
            <w:webHidden/>
          </w:rPr>
        </w:r>
        <w:r>
          <w:rPr>
            <w:noProof/>
            <w:webHidden/>
          </w:rPr>
          <w:fldChar w:fldCharType="separate"/>
        </w:r>
        <w:r>
          <w:rPr>
            <w:noProof/>
            <w:webHidden/>
          </w:rPr>
          <w:t>20</w:t>
        </w:r>
        <w:r>
          <w:rPr>
            <w:noProof/>
            <w:webHidden/>
          </w:rPr>
          <w:fldChar w:fldCharType="end"/>
        </w:r>
      </w:hyperlink>
    </w:p>
    <w:p w14:paraId="566EEB7C"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09" w:history="1">
        <w:r w:rsidRPr="00223C48">
          <w:rPr>
            <w:rStyle w:val="Hyperlink"/>
            <w:noProof/>
          </w:rPr>
          <w:t>4.1 Session Outcomes</w:t>
        </w:r>
        <w:r>
          <w:rPr>
            <w:noProof/>
            <w:webHidden/>
          </w:rPr>
          <w:tab/>
        </w:r>
        <w:r>
          <w:rPr>
            <w:noProof/>
            <w:webHidden/>
          </w:rPr>
          <w:fldChar w:fldCharType="begin"/>
        </w:r>
        <w:r>
          <w:rPr>
            <w:noProof/>
            <w:webHidden/>
          </w:rPr>
          <w:instrText xml:space="preserve"> PAGEREF _Toc73344509 \h </w:instrText>
        </w:r>
        <w:r>
          <w:rPr>
            <w:noProof/>
            <w:webHidden/>
          </w:rPr>
        </w:r>
        <w:r>
          <w:rPr>
            <w:noProof/>
            <w:webHidden/>
          </w:rPr>
          <w:fldChar w:fldCharType="separate"/>
        </w:r>
        <w:r>
          <w:rPr>
            <w:noProof/>
            <w:webHidden/>
          </w:rPr>
          <w:t>20</w:t>
        </w:r>
        <w:r>
          <w:rPr>
            <w:noProof/>
            <w:webHidden/>
          </w:rPr>
          <w:fldChar w:fldCharType="end"/>
        </w:r>
      </w:hyperlink>
    </w:p>
    <w:p w14:paraId="784CD407"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10" w:history="1">
        <w:r w:rsidRPr="00223C48">
          <w:rPr>
            <w:rStyle w:val="Hyperlink"/>
            <w:noProof/>
          </w:rPr>
          <w:t>4.2 Key Areas to be covered</w:t>
        </w:r>
        <w:r>
          <w:rPr>
            <w:noProof/>
            <w:webHidden/>
          </w:rPr>
          <w:tab/>
        </w:r>
        <w:r>
          <w:rPr>
            <w:noProof/>
            <w:webHidden/>
          </w:rPr>
          <w:fldChar w:fldCharType="begin"/>
        </w:r>
        <w:r>
          <w:rPr>
            <w:noProof/>
            <w:webHidden/>
          </w:rPr>
          <w:instrText xml:space="preserve"> PAGEREF _Toc73344510 \h </w:instrText>
        </w:r>
        <w:r>
          <w:rPr>
            <w:noProof/>
            <w:webHidden/>
          </w:rPr>
        </w:r>
        <w:r>
          <w:rPr>
            <w:noProof/>
            <w:webHidden/>
          </w:rPr>
          <w:fldChar w:fldCharType="separate"/>
        </w:r>
        <w:r>
          <w:rPr>
            <w:noProof/>
            <w:webHidden/>
          </w:rPr>
          <w:t>20</w:t>
        </w:r>
        <w:r>
          <w:rPr>
            <w:noProof/>
            <w:webHidden/>
          </w:rPr>
          <w:fldChar w:fldCharType="end"/>
        </w:r>
      </w:hyperlink>
    </w:p>
    <w:p w14:paraId="366F0488"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11" w:history="1">
        <w:r w:rsidRPr="00223C48">
          <w:rPr>
            <w:rStyle w:val="Hyperlink"/>
            <w:noProof/>
          </w:rPr>
          <w:t>4.3 Suggested Learning Experiences</w:t>
        </w:r>
        <w:r>
          <w:rPr>
            <w:noProof/>
            <w:webHidden/>
          </w:rPr>
          <w:tab/>
        </w:r>
        <w:r>
          <w:rPr>
            <w:noProof/>
            <w:webHidden/>
          </w:rPr>
          <w:fldChar w:fldCharType="begin"/>
        </w:r>
        <w:r>
          <w:rPr>
            <w:noProof/>
            <w:webHidden/>
          </w:rPr>
          <w:instrText xml:space="preserve"> PAGEREF _Toc73344511 \h </w:instrText>
        </w:r>
        <w:r>
          <w:rPr>
            <w:noProof/>
            <w:webHidden/>
          </w:rPr>
        </w:r>
        <w:r>
          <w:rPr>
            <w:noProof/>
            <w:webHidden/>
          </w:rPr>
          <w:fldChar w:fldCharType="separate"/>
        </w:r>
        <w:r>
          <w:rPr>
            <w:noProof/>
            <w:webHidden/>
          </w:rPr>
          <w:t>21</w:t>
        </w:r>
        <w:r>
          <w:rPr>
            <w:noProof/>
            <w:webHidden/>
          </w:rPr>
          <w:fldChar w:fldCharType="end"/>
        </w:r>
      </w:hyperlink>
    </w:p>
    <w:p w14:paraId="5C0DB623"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12" w:history="1">
        <w:r w:rsidRPr="00223C48">
          <w:rPr>
            <w:rStyle w:val="Hyperlink"/>
            <w:noProof/>
          </w:rPr>
          <w:t>Session 5:  Legislation supporting the rights of children with disabilities to inclusive education</w:t>
        </w:r>
        <w:r>
          <w:rPr>
            <w:noProof/>
            <w:webHidden/>
          </w:rPr>
          <w:tab/>
        </w:r>
        <w:r>
          <w:rPr>
            <w:noProof/>
            <w:webHidden/>
          </w:rPr>
          <w:fldChar w:fldCharType="begin"/>
        </w:r>
        <w:r>
          <w:rPr>
            <w:noProof/>
            <w:webHidden/>
          </w:rPr>
          <w:instrText xml:space="preserve"> PAGEREF _Toc73344512 \h </w:instrText>
        </w:r>
        <w:r>
          <w:rPr>
            <w:noProof/>
            <w:webHidden/>
          </w:rPr>
        </w:r>
        <w:r>
          <w:rPr>
            <w:noProof/>
            <w:webHidden/>
          </w:rPr>
          <w:fldChar w:fldCharType="separate"/>
        </w:r>
        <w:r>
          <w:rPr>
            <w:noProof/>
            <w:webHidden/>
          </w:rPr>
          <w:t>24</w:t>
        </w:r>
        <w:r>
          <w:rPr>
            <w:noProof/>
            <w:webHidden/>
          </w:rPr>
          <w:fldChar w:fldCharType="end"/>
        </w:r>
      </w:hyperlink>
    </w:p>
    <w:p w14:paraId="151149AA"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13" w:history="1">
        <w:r w:rsidRPr="00223C48">
          <w:rPr>
            <w:rStyle w:val="Hyperlink"/>
            <w:noProof/>
          </w:rPr>
          <w:t>5.1 Session Outcomes</w:t>
        </w:r>
        <w:r>
          <w:rPr>
            <w:noProof/>
            <w:webHidden/>
          </w:rPr>
          <w:tab/>
        </w:r>
        <w:r>
          <w:rPr>
            <w:noProof/>
            <w:webHidden/>
          </w:rPr>
          <w:fldChar w:fldCharType="begin"/>
        </w:r>
        <w:r>
          <w:rPr>
            <w:noProof/>
            <w:webHidden/>
          </w:rPr>
          <w:instrText xml:space="preserve"> PAGEREF _Toc73344513 \h </w:instrText>
        </w:r>
        <w:r>
          <w:rPr>
            <w:noProof/>
            <w:webHidden/>
          </w:rPr>
        </w:r>
        <w:r>
          <w:rPr>
            <w:noProof/>
            <w:webHidden/>
          </w:rPr>
          <w:fldChar w:fldCharType="separate"/>
        </w:r>
        <w:r>
          <w:rPr>
            <w:noProof/>
            <w:webHidden/>
          </w:rPr>
          <w:t>24</w:t>
        </w:r>
        <w:r>
          <w:rPr>
            <w:noProof/>
            <w:webHidden/>
          </w:rPr>
          <w:fldChar w:fldCharType="end"/>
        </w:r>
      </w:hyperlink>
    </w:p>
    <w:p w14:paraId="5343B647"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14" w:history="1">
        <w:r w:rsidRPr="00223C48">
          <w:rPr>
            <w:rStyle w:val="Hyperlink"/>
            <w:noProof/>
          </w:rPr>
          <w:t>5.2 Key Areas to be covered</w:t>
        </w:r>
        <w:r>
          <w:rPr>
            <w:noProof/>
            <w:webHidden/>
          </w:rPr>
          <w:tab/>
        </w:r>
        <w:r>
          <w:rPr>
            <w:noProof/>
            <w:webHidden/>
          </w:rPr>
          <w:fldChar w:fldCharType="begin"/>
        </w:r>
        <w:r>
          <w:rPr>
            <w:noProof/>
            <w:webHidden/>
          </w:rPr>
          <w:instrText xml:space="preserve"> PAGEREF _Toc73344514 \h </w:instrText>
        </w:r>
        <w:r>
          <w:rPr>
            <w:noProof/>
            <w:webHidden/>
          </w:rPr>
        </w:r>
        <w:r>
          <w:rPr>
            <w:noProof/>
            <w:webHidden/>
          </w:rPr>
          <w:fldChar w:fldCharType="separate"/>
        </w:r>
        <w:r>
          <w:rPr>
            <w:noProof/>
            <w:webHidden/>
          </w:rPr>
          <w:t>24</w:t>
        </w:r>
        <w:r>
          <w:rPr>
            <w:noProof/>
            <w:webHidden/>
          </w:rPr>
          <w:fldChar w:fldCharType="end"/>
        </w:r>
      </w:hyperlink>
    </w:p>
    <w:p w14:paraId="67B4B27C"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15" w:history="1">
        <w:r w:rsidRPr="00223C48">
          <w:rPr>
            <w:rStyle w:val="Hyperlink"/>
            <w:noProof/>
          </w:rPr>
          <w:t>5.3 Suggested Learning Experiences</w:t>
        </w:r>
        <w:r>
          <w:rPr>
            <w:noProof/>
            <w:webHidden/>
          </w:rPr>
          <w:tab/>
        </w:r>
        <w:r>
          <w:rPr>
            <w:noProof/>
            <w:webHidden/>
          </w:rPr>
          <w:fldChar w:fldCharType="begin"/>
        </w:r>
        <w:r>
          <w:rPr>
            <w:noProof/>
            <w:webHidden/>
          </w:rPr>
          <w:instrText xml:space="preserve"> PAGEREF _Toc73344515 \h </w:instrText>
        </w:r>
        <w:r>
          <w:rPr>
            <w:noProof/>
            <w:webHidden/>
          </w:rPr>
        </w:r>
        <w:r>
          <w:rPr>
            <w:noProof/>
            <w:webHidden/>
          </w:rPr>
          <w:fldChar w:fldCharType="separate"/>
        </w:r>
        <w:r>
          <w:rPr>
            <w:noProof/>
            <w:webHidden/>
          </w:rPr>
          <w:t>24</w:t>
        </w:r>
        <w:r>
          <w:rPr>
            <w:noProof/>
            <w:webHidden/>
          </w:rPr>
          <w:fldChar w:fldCharType="end"/>
        </w:r>
      </w:hyperlink>
    </w:p>
    <w:p w14:paraId="1A302015"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16" w:history="1">
        <w:r w:rsidRPr="00223C48">
          <w:rPr>
            <w:rStyle w:val="Hyperlink"/>
            <w:noProof/>
          </w:rPr>
          <w:t>Session 6: Removing barriers and promoting inclusive education</w:t>
        </w:r>
        <w:r>
          <w:rPr>
            <w:noProof/>
            <w:webHidden/>
          </w:rPr>
          <w:tab/>
        </w:r>
        <w:r>
          <w:rPr>
            <w:noProof/>
            <w:webHidden/>
          </w:rPr>
          <w:fldChar w:fldCharType="begin"/>
        </w:r>
        <w:r>
          <w:rPr>
            <w:noProof/>
            <w:webHidden/>
          </w:rPr>
          <w:instrText xml:space="preserve"> PAGEREF _Toc73344516 \h </w:instrText>
        </w:r>
        <w:r>
          <w:rPr>
            <w:noProof/>
            <w:webHidden/>
          </w:rPr>
        </w:r>
        <w:r>
          <w:rPr>
            <w:noProof/>
            <w:webHidden/>
          </w:rPr>
          <w:fldChar w:fldCharType="separate"/>
        </w:r>
        <w:r>
          <w:rPr>
            <w:noProof/>
            <w:webHidden/>
          </w:rPr>
          <w:t>29</w:t>
        </w:r>
        <w:r>
          <w:rPr>
            <w:noProof/>
            <w:webHidden/>
          </w:rPr>
          <w:fldChar w:fldCharType="end"/>
        </w:r>
      </w:hyperlink>
    </w:p>
    <w:p w14:paraId="434B81B9"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17" w:history="1">
        <w:r w:rsidRPr="00223C48">
          <w:rPr>
            <w:rStyle w:val="Hyperlink"/>
            <w:noProof/>
          </w:rPr>
          <w:t>6.1 Session outcomes</w:t>
        </w:r>
        <w:r>
          <w:rPr>
            <w:noProof/>
            <w:webHidden/>
          </w:rPr>
          <w:tab/>
        </w:r>
        <w:r>
          <w:rPr>
            <w:noProof/>
            <w:webHidden/>
          </w:rPr>
          <w:fldChar w:fldCharType="begin"/>
        </w:r>
        <w:r>
          <w:rPr>
            <w:noProof/>
            <w:webHidden/>
          </w:rPr>
          <w:instrText xml:space="preserve"> PAGEREF _Toc73344517 \h </w:instrText>
        </w:r>
        <w:r>
          <w:rPr>
            <w:noProof/>
            <w:webHidden/>
          </w:rPr>
        </w:r>
        <w:r>
          <w:rPr>
            <w:noProof/>
            <w:webHidden/>
          </w:rPr>
          <w:fldChar w:fldCharType="separate"/>
        </w:r>
        <w:r>
          <w:rPr>
            <w:noProof/>
            <w:webHidden/>
          </w:rPr>
          <w:t>29</w:t>
        </w:r>
        <w:r>
          <w:rPr>
            <w:noProof/>
            <w:webHidden/>
          </w:rPr>
          <w:fldChar w:fldCharType="end"/>
        </w:r>
      </w:hyperlink>
    </w:p>
    <w:p w14:paraId="42BC639C"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18" w:history="1">
        <w:r w:rsidRPr="00223C48">
          <w:rPr>
            <w:rStyle w:val="Hyperlink"/>
            <w:noProof/>
          </w:rPr>
          <w:t>6.2 Key Areas to be covered</w:t>
        </w:r>
        <w:r>
          <w:rPr>
            <w:noProof/>
            <w:webHidden/>
          </w:rPr>
          <w:tab/>
        </w:r>
        <w:r>
          <w:rPr>
            <w:noProof/>
            <w:webHidden/>
          </w:rPr>
          <w:fldChar w:fldCharType="begin"/>
        </w:r>
        <w:r>
          <w:rPr>
            <w:noProof/>
            <w:webHidden/>
          </w:rPr>
          <w:instrText xml:space="preserve"> PAGEREF _Toc73344518 \h </w:instrText>
        </w:r>
        <w:r>
          <w:rPr>
            <w:noProof/>
            <w:webHidden/>
          </w:rPr>
        </w:r>
        <w:r>
          <w:rPr>
            <w:noProof/>
            <w:webHidden/>
          </w:rPr>
          <w:fldChar w:fldCharType="separate"/>
        </w:r>
        <w:r>
          <w:rPr>
            <w:noProof/>
            <w:webHidden/>
          </w:rPr>
          <w:t>29</w:t>
        </w:r>
        <w:r>
          <w:rPr>
            <w:noProof/>
            <w:webHidden/>
          </w:rPr>
          <w:fldChar w:fldCharType="end"/>
        </w:r>
      </w:hyperlink>
    </w:p>
    <w:p w14:paraId="50462380"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19" w:history="1">
        <w:r w:rsidRPr="00223C48">
          <w:rPr>
            <w:rStyle w:val="Hyperlink"/>
            <w:noProof/>
          </w:rPr>
          <w:t>6.3 Suggested Learning Experiences</w:t>
        </w:r>
        <w:r>
          <w:rPr>
            <w:noProof/>
            <w:webHidden/>
          </w:rPr>
          <w:tab/>
        </w:r>
        <w:r>
          <w:rPr>
            <w:noProof/>
            <w:webHidden/>
          </w:rPr>
          <w:fldChar w:fldCharType="begin"/>
        </w:r>
        <w:r>
          <w:rPr>
            <w:noProof/>
            <w:webHidden/>
          </w:rPr>
          <w:instrText xml:space="preserve"> PAGEREF _Toc73344519 \h </w:instrText>
        </w:r>
        <w:r>
          <w:rPr>
            <w:noProof/>
            <w:webHidden/>
          </w:rPr>
        </w:r>
        <w:r>
          <w:rPr>
            <w:noProof/>
            <w:webHidden/>
          </w:rPr>
          <w:fldChar w:fldCharType="separate"/>
        </w:r>
        <w:r>
          <w:rPr>
            <w:noProof/>
            <w:webHidden/>
          </w:rPr>
          <w:t>29</w:t>
        </w:r>
        <w:r>
          <w:rPr>
            <w:noProof/>
            <w:webHidden/>
          </w:rPr>
          <w:fldChar w:fldCharType="end"/>
        </w:r>
      </w:hyperlink>
    </w:p>
    <w:p w14:paraId="2DCCB872" w14:textId="77777777" w:rsidR="008F1E7F" w:rsidRDefault="008F1E7F">
      <w:pPr>
        <w:pStyle w:val="TOC1"/>
        <w:rPr>
          <w:rFonts w:asciiTheme="minorHAnsi" w:eastAsiaTheme="minorEastAsia" w:hAnsiTheme="minorHAnsi" w:cstheme="minorBidi"/>
          <w:b w:val="0"/>
          <w:bCs w:val="0"/>
          <w:caps w:val="0"/>
          <w:noProof/>
          <w:u w:val="none"/>
          <w:lang w:val="en-GB" w:eastAsia="en-GB" w:bidi="ar-SA"/>
        </w:rPr>
      </w:pPr>
      <w:hyperlink w:anchor="_Toc73344520" w:history="1">
        <w:r w:rsidRPr="00223C48">
          <w:rPr>
            <w:rStyle w:val="Hyperlink"/>
            <w:noProof/>
          </w:rPr>
          <w:t>DAY 2</w:t>
        </w:r>
        <w:r>
          <w:rPr>
            <w:noProof/>
            <w:webHidden/>
          </w:rPr>
          <w:tab/>
        </w:r>
        <w:r>
          <w:rPr>
            <w:noProof/>
            <w:webHidden/>
          </w:rPr>
          <w:fldChar w:fldCharType="begin"/>
        </w:r>
        <w:r>
          <w:rPr>
            <w:noProof/>
            <w:webHidden/>
          </w:rPr>
          <w:instrText xml:space="preserve"> PAGEREF _Toc73344520 \h </w:instrText>
        </w:r>
        <w:r>
          <w:rPr>
            <w:noProof/>
            <w:webHidden/>
          </w:rPr>
        </w:r>
        <w:r>
          <w:rPr>
            <w:noProof/>
            <w:webHidden/>
          </w:rPr>
          <w:fldChar w:fldCharType="separate"/>
        </w:r>
        <w:r>
          <w:rPr>
            <w:noProof/>
            <w:webHidden/>
          </w:rPr>
          <w:t>35</w:t>
        </w:r>
        <w:r>
          <w:rPr>
            <w:noProof/>
            <w:webHidden/>
          </w:rPr>
          <w:fldChar w:fldCharType="end"/>
        </w:r>
      </w:hyperlink>
    </w:p>
    <w:p w14:paraId="21CCCA2D"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21" w:history="1">
        <w:r w:rsidRPr="00223C48">
          <w:rPr>
            <w:rStyle w:val="Hyperlink"/>
            <w:noProof/>
          </w:rPr>
          <w:t>Session 7:</w:t>
        </w:r>
        <w:r w:rsidRPr="00223C48">
          <w:rPr>
            <w:rStyle w:val="Hyperlink"/>
            <w:i/>
            <w:noProof/>
          </w:rPr>
          <w:t xml:space="preserve"> </w:t>
        </w:r>
        <w:r w:rsidRPr="00223C48">
          <w:rPr>
            <w:rStyle w:val="Hyperlink"/>
            <w:noProof/>
          </w:rPr>
          <w:t xml:space="preserve"> Identification, Screening (Washington Group Questions) and support intervention measures at the school level</w:t>
        </w:r>
        <w:r>
          <w:rPr>
            <w:noProof/>
            <w:webHidden/>
          </w:rPr>
          <w:tab/>
        </w:r>
        <w:r>
          <w:rPr>
            <w:noProof/>
            <w:webHidden/>
          </w:rPr>
          <w:fldChar w:fldCharType="begin"/>
        </w:r>
        <w:r>
          <w:rPr>
            <w:noProof/>
            <w:webHidden/>
          </w:rPr>
          <w:instrText xml:space="preserve"> PAGEREF _Toc73344521 \h </w:instrText>
        </w:r>
        <w:r>
          <w:rPr>
            <w:noProof/>
            <w:webHidden/>
          </w:rPr>
        </w:r>
        <w:r>
          <w:rPr>
            <w:noProof/>
            <w:webHidden/>
          </w:rPr>
          <w:fldChar w:fldCharType="separate"/>
        </w:r>
        <w:r>
          <w:rPr>
            <w:noProof/>
            <w:webHidden/>
          </w:rPr>
          <w:t>35</w:t>
        </w:r>
        <w:r>
          <w:rPr>
            <w:noProof/>
            <w:webHidden/>
          </w:rPr>
          <w:fldChar w:fldCharType="end"/>
        </w:r>
      </w:hyperlink>
    </w:p>
    <w:p w14:paraId="4874F53E"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22" w:history="1">
        <w:r w:rsidRPr="00223C48">
          <w:rPr>
            <w:rStyle w:val="Hyperlink"/>
            <w:noProof/>
          </w:rPr>
          <w:t>7.1 Session Outcomes</w:t>
        </w:r>
        <w:r>
          <w:rPr>
            <w:noProof/>
            <w:webHidden/>
          </w:rPr>
          <w:tab/>
        </w:r>
        <w:r>
          <w:rPr>
            <w:noProof/>
            <w:webHidden/>
          </w:rPr>
          <w:fldChar w:fldCharType="begin"/>
        </w:r>
        <w:r>
          <w:rPr>
            <w:noProof/>
            <w:webHidden/>
          </w:rPr>
          <w:instrText xml:space="preserve"> PAGEREF _Toc73344522 \h </w:instrText>
        </w:r>
        <w:r>
          <w:rPr>
            <w:noProof/>
            <w:webHidden/>
          </w:rPr>
        </w:r>
        <w:r>
          <w:rPr>
            <w:noProof/>
            <w:webHidden/>
          </w:rPr>
          <w:fldChar w:fldCharType="separate"/>
        </w:r>
        <w:r>
          <w:rPr>
            <w:noProof/>
            <w:webHidden/>
          </w:rPr>
          <w:t>35</w:t>
        </w:r>
        <w:r>
          <w:rPr>
            <w:noProof/>
            <w:webHidden/>
          </w:rPr>
          <w:fldChar w:fldCharType="end"/>
        </w:r>
      </w:hyperlink>
    </w:p>
    <w:p w14:paraId="49F11DA5"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23" w:history="1">
        <w:r w:rsidRPr="00223C48">
          <w:rPr>
            <w:rStyle w:val="Hyperlink"/>
            <w:noProof/>
          </w:rPr>
          <w:t>7.2 Key Areas to be covered</w:t>
        </w:r>
        <w:r>
          <w:rPr>
            <w:noProof/>
            <w:webHidden/>
          </w:rPr>
          <w:tab/>
        </w:r>
        <w:r>
          <w:rPr>
            <w:noProof/>
            <w:webHidden/>
          </w:rPr>
          <w:fldChar w:fldCharType="begin"/>
        </w:r>
        <w:r>
          <w:rPr>
            <w:noProof/>
            <w:webHidden/>
          </w:rPr>
          <w:instrText xml:space="preserve"> PAGEREF _Toc73344523 \h </w:instrText>
        </w:r>
        <w:r>
          <w:rPr>
            <w:noProof/>
            <w:webHidden/>
          </w:rPr>
        </w:r>
        <w:r>
          <w:rPr>
            <w:noProof/>
            <w:webHidden/>
          </w:rPr>
          <w:fldChar w:fldCharType="separate"/>
        </w:r>
        <w:r>
          <w:rPr>
            <w:noProof/>
            <w:webHidden/>
          </w:rPr>
          <w:t>35</w:t>
        </w:r>
        <w:r>
          <w:rPr>
            <w:noProof/>
            <w:webHidden/>
          </w:rPr>
          <w:fldChar w:fldCharType="end"/>
        </w:r>
      </w:hyperlink>
    </w:p>
    <w:p w14:paraId="420B1FC7"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24" w:history="1">
        <w:r w:rsidRPr="00223C48">
          <w:rPr>
            <w:rStyle w:val="Hyperlink"/>
            <w:noProof/>
          </w:rPr>
          <w:t>7.3 Suggested Learning Experiences</w:t>
        </w:r>
        <w:r>
          <w:rPr>
            <w:noProof/>
            <w:webHidden/>
          </w:rPr>
          <w:tab/>
        </w:r>
        <w:r>
          <w:rPr>
            <w:noProof/>
            <w:webHidden/>
          </w:rPr>
          <w:fldChar w:fldCharType="begin"/>
        </w:r>
        <w:r>
          <w:rPr>
            <w:noProof/>
            <w:webHidden/>
          </w:rPr>
          <w:instrText xml:space="preserve"> PAGEREF _Toc73344524 \h </w:instrText>
        </w:r>
        <w:r>
          <w:rPr>
            <w:noProof/>
            <w:webHidden/>
          </w:rPr>
        </w:r>
        <w:r>
          <w:rPr>
            <w:noProof/>
            <w:webHidden/>
          </w:rPr>
          <w:fldChar w:fldCharType="separate"/>
        </w:r>
        <w:r>
          <w:rPr>
            <w:noProof/>
            <w:webHidden/>
          </w:rPr>
          <w:t>35</w:t>
        </w:r>
        <w:r>
          <w:rPr>
            <w:noProof/>
            <w:webHidden/>
          </w:rPr>
          <w:fldChar w:fldCharType="end"/>
        </w:r>
      </w:hyperlink>
    </w:p>
    <w:p w14:paraId="3FCEF128"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25" w:history="1">
        <w:r w:rsidRPr="00223C48">
          <w:rPr>
            <w:rStyle w:val="Hyperlink"/>
            <w:noProof/>
          </w:rPr>
          <w:t>SESSION 8: Parental engagement and empowerment - strengthening partnerships</w:t>
        </w:r>
        <w:r>
          <w:rPr>
            <w:noProof/>
            <w:webHidden/>
          </w:rPr>
          <w:tab/>
        </w:r>
        <w:r>
          <w:rPr>
            <w:noProof/>
            <w:webHidden/>
          </w:rPr>
          <w:fldChar w:fldCharType="begin"/>
        </w:r>
        <w:r>
          <w:rPr>
            <w:noProof/>
            <w:webHidden/>
          </w:rPr>
          <w:instrText xml:space="preserve"> PAGEREF _Toc73344525 \h </w:instrText>
        </w:r>
        <w:r>
          <w:rPr>
            <w:noProof/>
            <w:webHidden/>
          </w:rPr>
        </w:r>
        <w:r>
          <w:rPr>
            <w:noProof/>
            <w:webHidden/>
          </w:rPr>
          <w:fldChar w:fldCharType="separate"/>
        </w:r>
        <w:r>
          <w:rPr>
            <w:noProof/>
            <w:webHidden/>
          </w:rPr>
          <w:t>52</w:t>
        </w:r>
        <w:r>
          <w:rPr>
            <w:noProof/>
            <w:webHidden/>
          </w:rPr>
          <w:fldChar w:fldCharType="end"/>
        </w:r>
      </w:hyperlink>
    </w:p>
    <w:p w14:paraId="01065989"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26" w:history="1">
        <w:r w:rsidRPr="00223C48">
          <w:rPr>
            <w:rStyle w:val="Hyperlink"/>
            <w:noProof/>
          </w:rPr>
          <w:t>8.1 Session Outcomes</w:t>
        </w:r>
        <w:r>
          <w:rPr>
            <w:noProof/>
            <w:webHidden/>
          </w:rPr>
          <w:tab/>
        </w:r>
        <w:r>
          <w:rPr>
            <w:noProof/>
            <w:webHidden/>
          </w:rPr>
          <w:fldChar w:fldCharType="begin"/>
        </w:r>
        <w:r>
          <w:rPr>
            <w:noProof/>
            <w:webHidden/>
          </w:rPr>
          <w:instrText xml:space="preserve"> PAGEREF _Toc73344526 \h </w:instrText>
        </w:r>
        <w:r>
          <w:rPr>
            <w:noProof/>
            <w:webHidden/>
          </w:rPr>
        </w:r>
        <w:r>
          <w:rPr>
            <w:noProof/>
            <w:webHidden/>
          </w:rPr>
          <w:fldChar w:fldCharType="separate"/>
        </w:r>
        <w:r>
          <w:rPr>
            <w:noProof/>
            <w:webHidden/>
          </w:rPr>
          <w:t>52</w:t>
        </w:r>
        <w:r>
          <w:rPr>
            <w:noProof/>
            <w:webHidden/>
          </w:rPr>
          <w:fldChar w:fldCharType="end"/>
        </w:r>
      </w:hyperlink>
    </w:p>
    <w:p w14:paraId="6BA5939D"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27" w:history="1">
        <w:r w:rsidRPr="00223C48">
          <w:rPr>
            <w:rStyle w:val="Hyperlink"/>
            <w:noProof/>
          </w:rPr>
          <w:t>8.2 Key Areas to be covered</w:t>
        </w:r>
        <w:r>
          <w:rPr>
            <w:noProof/>
            <w:webHidden/>
          </w:rPr>
          <w:tab/>
        </w:r>
        <w:r>
          <w:rPr>
            <w:noProof/>
            <w:webHidden/>
          </w:rPr>
          <w:fldChar w:fldCharType="begin"/>
        </w:r>
        <w:r>
          <w:rPr>
            <w:noProof/>
            <w:webHidden/>
          </w:rPr>
          <w:instrText xml:space="preserve"> PAGEREF _Toc73344527 \h </w:instrText>
        </w:r>
        <w:r>
          <w:rPr>
            <w:noProof/>
            <w:webHidden/>
          </w:rPr>
        </w:r>
        <w:r>
          <w:rPr>
            <w:noProof/>
            <w:webHidden/>
          </w:rPr>
          <w:fldChar w:fldCharType="separate"/>
        </w:r>
        <w:r>
          <w:rPr>
            <w:noProof/>
            <w:webHidden/>
          </w:rPr>
          <w:t>52</w:t>
        </w:r>
        <w:r>
          <w:rPr>
            <w:noProof/>
            <w:webHidden/>
          </w:rPr>
          <w:fldChar w:fldCharType="end"/>
        </w:r>
      </w:hyperlink>
    </w:p>
    <w:p w14:paraId="4A1CECBD"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28" w:history="1">
        <w:r w:rsidRPr="00223C48">
          <w:rPr>
            <w:rStyle w:val="Hyperlink"/>
            <w:noProof/>
          </w:rPr>
          <w:t>8.3 Suggested Learning Experiences</w:t>
        </w:r>
        <w:r>
          <w:rPr>
            <w:noProof/>
            <w:webHidden/>
          </w:rPr>
          <w:tab/>
        </w:r>
        <w:r>
          <w:rPr>
            <w:noProof/>
            <w:webHidden/>
          </w:rPr>
          <w:fldChar w:fldCharType="begin"/>
        </w:r>
        <w:r>
          <w:rPr>
            <w:noProof/>
            <w:webHidden/>
          </w:rPr>
          <w:instrText xml:space="preserve"> PAGEREF _Toc73344528 \h </w:instrText>
        </w:r>
        <w:r>
          <w:rPr>
            <w:noProof/>
            <w:webHidden/>
          </w:rPr>
        </w:r>
        <w:r>
          <w:rPr>
            <w:noProof/>
            <w:webHidden/>
          </w:rPr>
          <w:fldChar w:fldCharType="separate"/>
        </w:r>
        <w:r>
          <w:rPr>
            <w:noProof/>
            <w:webHidden/>
          </w:rPr>
          <w:t>52</w:t>
        </w:r>
        <w:r>
          <w:rPr>
            <w:noProof/>
            <w:webHidden/>
          </w:rPr>
          <w:fldChar w:fldCharType="end"/>
        </w:r>
      </w:hyperlink>
    </w:p>
    <w:p w14:paraId="52B2FA08" w14:textId="77777777" w:rsidR="008F1E7F" w:rsidRDefault="008F1E7F">
      <w:pPr>
        <w:pStyle w:val="TOC1"/>
        <w:rPr>
          <w:rFonts w:asciiTheme="minorHAnsi" w:eastAsiaTheme="minorEastAsia" w:hAnsiTheme="minorHAnsi" w:cstheme="minorBidi"/>
          <w:b w:val="0"/>
          <w:bCs w:val="0"/>
          <w:caps w:val="0"/>
          <w:noProof/>
          <w:u w:val="none"/>
          <w:lang w:val="en-GB" w:eastAsia="en-GB" w:bidi="ar-SA"/>
        </w:rPr>
      </w:pPr>
      <w:hyperlink w:anchor="_Toc73344529" w:history="1">
        <w:r w:rsidRPr="00223C48">
          <w:rPr>
            <w:rStyle w:val="Hyperlink"/>
            <w:noProof/>
          </w:rPr>
          <w:t>DAY 3</w:t>
        </w:r>
        <w:r>
          <w:rPr>
            <w:noProof/>
            <w:webHidden/>
          </w:rPr>
          <w:tab/>
        </w:r>
        <w:r>
          <w:rPr>
            <w:noProof/>
            <w:webHidden/>
          </w:rPr>
          <w:fldChar w:fldCharType="begin"/>
        </w:r>
        <w:r>
          <w:rPr>
            <w:noProof/>
            <w:webHidden/>
          </w:rPr>
          <w:instrText xml:space="preserve"> PAGEREF _Toc73344529 \h </w:instrText>
        </w:r>
        <w:r>
          <w:rPr>
            <w:noProof/>
            <w:webHidden/>
          </w:rPr>
        </w:r>
        <w:r>
          <w:rPr>
            <w:noProof/>
            <w:webHidden/>
          </w:rPr>
          <w:fldChar w:fldCharType="separate"/>
        </w:r>
        <w:r>
          <w:rPr>
            <w:noProof/>
            <w:webHidden/>
          </w:rPr>
          <w:t>55</w:t>
        </w:r>
        <w:r>
          <w:rPr>
            <w:noProof/>
            <w:webHidden/>
          </w:rPr>
          <w:fldChar w:fldCharType="end"/>
        </w:r>
      </w:hyperlink>
    </w:p>
    <w:p w14:paraId="372EE9E9"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30" w:history="1">
        <w:r w:rsidRPr="00223C48">
          <w:rPr>
            <w:rStyle w:val="Hyperlink"/>
            <w:noProof/>
          </w:rPr>
          <w:t>Session 9:  Play-based learning and the teaching, and the learning process in an inclusive setting</w:t>
        </w:r>
        <w:r>
          <w:rPr>
            <w:noProof/>
            <w:webHidden/>
          </w:rPr>
          <w:tab/>
        </w:r>
        <w:r>
          <w:rPr>
            <w:noProof/>
            <w:webHidden/>
          </w:rPr>
          <w:fldChar w:fldCharType="begin"/>
        </w:r>
        <w:r>
          <w:rPr>
            <w:noProof/>
            <w:webHidden/>
          </w:rPr>
          <w:instrText xml:space="preserve"> PAGEREF _Toc73344530 \h </w:instrText>
        </w:r>
        <w:r>
          <w:rPr>
            <w:noProof/>
            <w:webHidden/>
          </w:rPr>
        </w:r>
        <w:r>
          <w:rPr>
            <w:noProof/>
            <w:webHidden/>
          </w:rPr>
          <w:fldChar w:fldCharType="separate"/>
        </w:r>
        <w:r>
          <w:rPr>
            <w:noProof/>
            <w:webHidden/>
          </w:rPr>
          <w:t>55</w:t>
        </w:r>
        <w:r>
          <w:rPr>
            <w:noProof/>
            <w:webHidden/>
          </w:rPr>
          <w:fldChar w:fldCharType="end"/>
        </w:r>
      </w:hyperlink>
    </w:p>
    <w:p w14:paraId="1DD063CB"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31" w:history="1">
        <w:r w:rsidRPr="00223C48">
          <w:rPr>
            <w:rStyle w:val="Hyperlink"/>
            <w:noProof/>
          </w:rPr>
          <w:t>9.1 Session Outcomes</w:t>
        </w:r>
        <w:r>
          <w:rPr>
            <w:noProof/>
            <w:webHidden/>
          </w:rPr>
          <w:tab/>
        </w:r>
        <w:r>
          <w:rPr>
            <w:noProof/>
            <w:webHidden/>
          </w:rPr>
          <w:fldChar w:fldCharType="begin"/>
        </w:r>
        <w:r>
          <w:rPr>
            <w:noProof/>
            <w:webHidden/>
          </w:rPr>
          <w:instrText xml:space="preserve"> PAGEREF _Toc73344531 \h </w:instrText>
        </w:r>
        <w:r>
          <w:rPr>
            <w:noProof/>
            <w:webHidden/>
          </w:rPr>
        </w:r>
        <w:r>
          <w:rPr>
            <w:noProof/>
            <w:webHidden/>
          </w:rPr>
          <w:fldChar w:fldCharType="separate"/>
        </w:r>
        <w:r>
          <w:rPr>
            <w:noProof/>
            <w:webHidden/>
          </w:rPr>
          <w:t>55</w:t>
        </w:r>
        <w:r>
          <w:rPr>
            <w:noProof/>
            <w:webHidden/>
          </w:rPr>
          <w:fldChar w:fldCharType="end"/>
        </w:r>
      </w:hyperlink>
    </w:p>
    <w:p w14:paraId="5E91158C"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32" w:history="1">
        <w:r w:rsidRPr="00223C48">
          <w:rPr>
            <w:rStyle w:val="Hyperlink"/>
            <w:noProof/>
          </w:rPr>
          <w:t>9.2 Key areas to be covered</w:t>
        </w:r>
        <w:r>
          <w:rPr>
            <w:noProof/>
            <w:webHidden/>
          </w:rPr>
          <w:tab/>
        </w:r>
        <w:r>
          <w:rPr>
            <w:noProof/>
            <w:webHidden/>
          </w:rPr>
          <w:fldChar w:fldCharType="begin"/>
        </w:r>
        <w:r>
          <w:rPr>
            <w:noProof/>
            <w:webHidden/>
          </w:rPr>
          <w:instrText xml:space="preserve"> PAGEREF _Toc73344532 \h </w:instrText>
        </w:r>
        <w:r>
          <w:rPr>
            <w:noProof/>
            <w:webHidden/>
          </w:rPr>
        </w:r>
        <w:r>
          <w:rPr>
            <w:noProof/>
            <w:webHidden/>
          </w:rPr>
          <w:fldChar w:fldCharType="separate"/>
        </w:r>
        <w:r>
          <w:rPr>
            <w:noProof/>
            <w:webHidden/>
          </w:rPr>
          <w:t>55</w:t>
        </w:r>
        <w:r>
          <w:rPr>
            <w:noProof/>
            <w:webHidden/>
          </w:rPr>
          <w:fldChar w:fldCharType="end"/>
        </w:r>
      </w:hyperlink>
    </w:p>
    <w:p w14:paraId="7EF47B8A"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33" w:history="1">
        <w:r w:rsidRPr="00223C48">
          <w:rPr>
            <w:rStyle w:val="Hyperlink"/>
            <w:noProof/>
          </w:rPr>
          <w:t>9.3 Suggested Learning Experiences</w:t>
        </w:r>
        <w:r>
          <w:rPr>
            <w:noProof/>
            <w:webHidden/>
          </w:rPr>
          <w:tab/>
        </w:r>
        <w:r>
          <w:rPr>
            <w:noProof/>
            <w:webHidden/>
          </w:rPr>
          <w:fldChar w:fldCharType="begin"/>
        </w:r>
        <w:r>
          <w:rPr>
            <w:noProof/>
            <w:webHidden/>
          </w:rPr>
          <w:instrText xml:space="preserve"> PAGEREF _Toc73344533 \h </w:instrText>
        </w:r>
        <w:r>
          <w:rPr>
            <w:noProof/>
            <w:webHidden/>
          </w:rPr>
        </w:r>
        <w:r>
          <w:rPr>
            <w:noProof/>
            <w:webHidden/>
          </w:rPr>
          <w:fldChar w:fldCharType="separate"/>
        </w:r>
        <w:r>
          <w:rPr>
            <w:noProof/>
            <w:webHidden/>
          </w:rPr>
          <w:t>55</w:t>
        </w:r>
        <w:r>
          <w:rPr>
            <w:noProof/>
            <w:webHidden/>
          </w:rPr>
          <w:fldChar w:fldCharType="end"/>
        </w:r>
      </w:hyperlink>
    </w:p>
    <w:p w14:paraId="04345B9E"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34" w:history="1">
        <w:r w:rsidRPr="00223C48">
          <w:rPr>
            <w:rStyle w:val="Hyperlink"/>
            <w:noProof/>
          </w:rPr>
          <w:t>Session 10: Competence Based Curriculum (CBC) design ccomponents and modifications</w:t>
        </w:r>
        <w:r>
          <w:rPr>
            <w:noProof/>
            <w:webHidden/>
          </w:rPr>
          <w:tab/>
        </w:r>
        <w:r>
          <w:rPr>
            <w:noProof/>
            <w:webHidden/>
          </w:rPr>
          <w:fldChar w:fldCharType="begin"/>
        </w:r>
        <w:r>
          <w:rPr>
            <w:noProof/>
            <w:webHidden/>
          </w:rPr>
          <w:instrText xml:space="preserve"> PAGEREF _Toc73344534 \h </w:instrText>
        </w:r>
        <w:r>
          <w:rPr>
            <w:noProof/>
            <w:webHidden/>
          </w:rPr>
        </w:r>
        <w:r>
          <w:rPr>
            <w:noProof/>
            <w:webHidden/>
          </w:rPr>
          <w:fldChar w:fldCharType="separate"/>
        </w:r>
        <w:r>
          <w:rPr>
            <w:noProof/>
            <w:webHidden/>
          </w:rPr>
          <w:t>64</w:t>
        </w:r>
        <w:r>
          <w:rPr>
            <w:noProof/>
            <w:webHidden/>
          </w:rPr>
          <w:fldChar w:fldCharType="end"/>
        </w:r>
      </w:hyperlink>
    </w:p>
    <w:p w14:paraId="67AB60E3"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35" w:history="1">
        <w:r w:rsidRPr="00223C48">
          <w:rPr>
            <w:rStyle w:val="Hyperlink"/>
            <w:noProof/>
          </w:rPr>
          <w:t>Part 1: Components of the CBC curriculum design</w:t>
        </w:r>
        <w:r>
          <w:rPr>
            <w:noProof/>
            <w:webHidden/>
          </w:rPr>
          <w:tab/>
        </w:r>
        <w:r>
          <w:rPr>
            <w:noProof/>
            <w:webHidden/>
          </w:rPr>
          <w:fldChar w:fldCharType="begin"/>
        </w:r>
        <w:r>
          <w:rPr>
            <w:noProof/>
            <w:webHidden/>
          </w:rPr>
          <w:instrText xml:space="preserve"> PAGEREF _Toc73344535 \h </w:instrText>
        </w:r>
        <w:r>
          <w:rPr>
            <w:noProof/>
            <w:webHidden/>
          </w:rPr>
        </w:r>
        <w:r>
          <w:rPr>
            <w:noProof/>
            <w:webHidden/>
          </w:rPr>
          <w:fldChar w:fldCharType="separate"/>
        </w:r>
        <w:r>
          <w:rPr>
            <w:noProof/>
            <w:webHidden/>
          </w:rPr>
          <w:t>64</w:t>
        </w:r>
        <w:r>
          <w:rPr>
            <w:noProof/>
            <w:webHidden/>
          </w:rPr>
          <w:fldChar w:fldCharType="end"/>
        </w:r>
      </w:hyperlink>
    </w:p>
    <w:p w14:paraId="34B0CFEA"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36" w:history="1">
        <w:r w:rsidRPr="00223C48">
          <w:rPr>
            <w:rStyle w:val="Hyperlink"/>
            <w:noProof/>
          </w:rPr>
          <w:t>10a.1 Session Outcomes</w:t>
        </w:r>
        <w:r>
          <w:rPr>
            <w:noProof/>
            <w:webHidden/>
          </w:rPr>
          <w:tab/>
        </w:r>
        <w:r>
          <w:rPr>
            <w:noProof/>
            <w:webHidden/>
          </w:rPr>
          <w:fldChar w:fldCharType="begin"/>
        </w:r>
        <w:r>
          <w:rPr>
            <w:noProof/>
            <w:webHidden/>
          </w:rPr>
          <w:instrText xml:space="preserve"> PAGEREF _Toc73344536 \h </w:instrText>
        </w:r>
        <w:r>
          <w:rPr>
            <w:noProof/>
            <w:webHidden/>
          </w:rPr>
        </w:r>
        <w:r>
          <w:rPr>
            <w:noProof/>
            <w:webHidden/>
          </w:rPr>
          <w:fldChar w:fldCharType="separate"/>
        </w:r>
        <w:r>
          <w:rPr>
            <w:noProof/>
            <w:webHidden/>
          </w:rPr>
          <w:t>64</w:t>
        </w:r>
        <w:r>
          <w:rPr>
            <w:noProof/>
            <w:webHidden/>
          </w:rPr>
          <w:fldChar w:fldCharType="end"/>
        </w:r>
      </w:hyperlink>
    </w:p>
    <w:p w14:paraId="7E25099D"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37" w:history="1">
        <w:r w:rsidRPr="00223C48">
          <w:rPr>
            <w:rStyle w:val="Hyperlink"/>
            <w:noProof/>
          </w:rPr>
          <w:t>10a.2 Key Areas to be covered</w:t>
        </w:r>
        <w:r>
          <w:rPr>
            <w:noProof/>
            <w:webHidden/>
          </w:rPr>
          <w:tab/>
        </w:r>
        <w:r>
          <w:rPr>
            <w:noProof/>
            <w:webHidden/>
          </w:rPr>
          <w:fldChar w:fldCharType="begin"/>
        </w:r>
        <w:r>
          <w:rPr>
            <w:noProof/>
            <w:webHidden/>
          </w:rPr>
          <w:instrText xml:space="preserve"> PAGEREF _Toc73344537 \h </w:instrText>
        </w:r>
        <w:r>
          <w:rPr>
            <w:noProof/>
            <w:webHidden/>
          </w:rPr>
        </w:r>
        <w:r>
          <w:rPr>
            <w:noProof/>
            <w:webHidden/>
          </w:rPr>
          <w:fldChar w:fldCharType="separate"/>
        </w:r>
        <w:r>
          <w:rPr>
            <w:noProof/>
            <w:webHidden/>
          </w:rPr>
          <w:t>64</w:t>
        </w:r>
        <w:r>
          <w:rPr>
            <w:noProof/>
            <w:webHidden/>
          </w:rPr>
          <w:fldChar w:fldCharType="end"/>
        </w:r>
      </w:hyperlink>
    </w:p>
    <w:p w14:paraId="6DEEC26B"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38" w:history="1">
        <w:r w:rsidRPr="00223C48">
          <w:rPr>
            <w:rStyle w:val="Hyperlink"/>
            <w:noProof/>
          </w:rPr>
          <w:t>10a.3 Suggested Learning Experiences</w:t>
        </w:r>
        <w:r>
          <w:rPr>
            <w:noProof/>
            <w:webHidden/>
          </w:rPr>
          <w:tab/>
        </w:r>
        <w:r>
          <w:rPr>
            <w:noProof/>
            <w:webHidden/>
          </w:rPr>
          <w:fldChar w:fldCharType="begin"/>
        </w:r>
        <w:r>
          <w:rPr>
            <w:noProof/>
            <w:webHidden/>
          </w:rPr>
          <w:instrText xml:space="preserve"> PAGEREF _Toc73344538 \h </w:instrText>
        </w:r>
        <w:r>
          <w:rPr>
            <w:noProof/>
            <w:webHidden/>
          </w:rPr>
        </w:r>
        <w:r>
          <w:rPr>
            <w:noProof/>
            <w:webHidden/>
          </w:rPr>
          <w:fldChar w:fldCharType="separate"/>
        </w:r>
        <w:r>
          <w:rPr>
            <w:noProof/>
            <w:webHidden/>
          </w:rPr>
          <w:t>64</w:t>
        </w:r>
        <w:r>
          <w:rPr>
            <w:noProof/>
            <w:webHidden/>
          </w:rPr>
          <w:fldChar w:fldCharType="end"/>
        </w:r>
      </w:hyperlink>
    </w:p>
    <w:p w14:paraId="7BA582C5"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39" w:history="1">
        <w:r w:rsidRPr="00223C48">
          <w:rPr>
            <w:rStyle w:val="Hyperlink"/>
            <w:noProof/>
          </w:rPr>
          <w:t>Part 2:   Specific Learning Outcomes, learning experiences, teaching learning resources and assessment differentiation</w:t>
        </w:r>
        <w:r>
          <w:rPr>
            <w:noProof/>
            <w:webHidden/>
          </w:rPr>
          <w:tab/>
        </w:r>
        <w:r>
          <w:rPr>
            <w:noProof/>
            <w:webHidden/>
          </w:rPr>
          <w:fldChar w:fldCharType="begin"/>
        </w:r>
        <w:r>
          <w:rPr>
            <w:noProof/>
            <w:webHidden/>
          </w:rPr>
          <w:instrText xml:space="preserve"> PAGEREF _Toc73344539 \h </w:instrText>
        </w:r>
        <w:r>
          <w:rPr>
            <w:noProof/>
            <w:webHidden/>
          </w:rPr>
        </w:r>
        <w:r>
          <w:rPr>
            <w:noProof/>
            <w:webHidden/>
          </w:rPr>
          <w:fldChar w:fldCharType="separate"/>
        </w:r>
        <w:r>
          <w:rPr>
            <w:noProof/>
            <w:webHidden/>
          </w:rPr>
          <w:t>66</w:t>
        </w:r>
        <w:r>
          <w:rPr>
            <w:noProof/>
            <w:webHidden/>
          </w:rPr>
          <w:fldChar w:fldCharType="end"/>
        </w:r>
      </w:hyperlink>
    </w:p>
    <w:p w14:paraId="1796C22B"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40" w:history="1">
        <w:r w:rsidRPr="00223C48">
          <w:rPr>
            <w:rStyle w:val="Hyperlink"/>
            <w:noProof/>
          </w:rPr>
          <w:t>10b.1 Session Outcomes</w:t>
        </w:r>
        <w:r>
          <w:rPr>
            <w:noProof/>
            <w:webHidden/>
          </w:rPr>
          <w:tab/>
        </w:r>
        <w:r>
          <w:rPr>
            <w:noProof/>
            <w:webHidden/>
          </w:rPr>
          <w:fldChar w:fldCharType="begin"/>
        </w:r>
        <w:r>
          <w:rPr>
            <w:noProof/>
            <w:webHidden/>
          </w:rPr>
          <w:instrText xml:space="preserve"> PAGEREF _Toc73344540 \h </w:instrText>
        </w:r>
        <w:r>
          <w:rPr>
            <w:noProof/>
            <w:webHidden/>
          </w:rPr>
        </w:r>
        <w:r>
          <w:rPr>
            <w:noProof/>
            <w:webHidden/>
          </w:rPr>
          <w:fldChar w:fldCharType="separate"/>
        </w:r>
        <w:r>
          <w:rPr>
            <w:noProof/>
            <w:webHidden/>
          </w:rPr>
          <w:t>66</w:t>
        </w:r>
        <w:r>
          <w:rPr>
            <w:noProof/>
            <w:webHidden/>
          </w:rPr>
          <w:fldChar w:fldCharType="end"/>
        </w:r>
      </w:hyperlink>
    </w:p>
    <w:p w14:paraId="0DA3B62E"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41" w:history="1">
        <w:r w:rsidRPr="00223C48">
          <w:rPr>
            <w:rStyle w:val="Hyperlink"/>
            <w:noProof/>
          </w:rPr>
          <w:t>10b.2 Key Areas to be covered</w:t>
        </w:r>
        <w:r>
          <w:rPr>
            <w:noProof/>
            <w:webHidden/>
          </w:rPr>
          <w:tab/>
        </w:r>
        <w:r>
          <w:rPr>
            <w:noProof/>
            <w:webHidden/>
          </w:rPr>
          <w:fldChar w:fldCharType="begin"/>
        </w:r>
        <w:r>
          <w:rPr>
            <w:noProof/>
            <w:webHidden/>
          </w:rPr>
          <w:instrText xml:space="preserve"> PAGEREF _Toc73344541 \h </w:instrText>
        </w:r>
        <w:r>
          <w:rPr>
            <w:noProof/>
            <w:webHidden/>
          </w:rPr>
        </w:r>
        <w:r>
          <w:rPr>
            <w:noProof/>
            <w:webHidden/>
          </w:rPr>
          <w:fldChar w:fldCharType="separate"/>
        </w:r>
        <w:r>
          <w:rPr>
            <w:noProof/>
            <w:webHidden/>
          </w:rPr>
          <w:t>66</w:t>
        </w:r>
        <w:r>
          <w:rPr>
            <w:noProof/>
            <w:webHidden/>
          </w:rPr>
          <w:fldChar w:fldCharType="end"/>
        </w:r>
      </w:hyperlink>
    </w:p>
    <w:p w14:paraId="5C90ABEC"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42" w:history="1">
        <w:r w:rsidRPr="00223C48">
          <w:rPr>
            <w:rStyle w:val="Hyperlink"/>
            <w:noProof/>
          </w:rPr>
          <w:t>10b.3 Suggested Learning Experiences</w:t>
        </w:r>
        <w:r>
          <w:rPr>
            <w:noProof/>
            <w:webHidden/>
          </w:rPr>
          <w:tab/>
        </w:r>
        <w:r>
          <w:rPr>
            <w:noProof/>
            <w:webHidden/>
          </w:rPr>
          <w:fldChar w:fldCharType="begin"/>
        </w:r>
        <w:r>
          <w:rPr>
            <w:noProof/>
            <w:webHidden/>
          </w:rPr>
          <w:instrText xml:space="preserve"> PAGEREF _Toc73344542 \h </w:instrText>
        </w:r>
        <w:r>
          <w:rPr>
            <w:noProof/>
            <w:webHidden/>
          </w:rPr>
        </w:r>
        <w:r>
          <w:rPr>
            <w:noProof/>
            <w:webHidden/>
          </w:rPr>
          <w:fldChar w:fldCharType="separate"/>
        </w:r>
        <w:r>
          <w:rPr>
            <w:noProof/>
            <w:webHidden/>
          </w:rPr>
          <w:t>66</w:t>
        </w:r>
        <w:r>
          <w:rPr>
            <w:noProof/>
            <w:webHidden/>
          </w:rPr>
          <w:fldChar w:fldCharType="end"/>
        </w:r>
      </w:hyperlink>
    </w:p>
    <w:p w14:paraId="352052D4"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43" w:history="1">
        <w:r w:rsidRPr="00223C48">
          <w:rPr>
            <w:rStyle w:val="Hyperlink"/>
            <w:noProof/>
          </w:rPr>
          <w:t xml:space="preserve">Session 11:   </w:t>
        </w:r>
        <w:r w:rsidRPr="00223C48">
          <w:rPr>
            <w:rStyle w:val="Hyperlink"/>
            <w:rFonts w:cs="Arial"/>
            <w:noProof/>
          </w:rPr>
          <w:t>Child Safeguarding</w:t>
        </w:r>
        <w:r>
          <w:rPr>
            <w:noProof/>
            <w:webHidden/>
          </w:rPr>
          <w:tab/>
        </w:r>
        <w:r>
          <w:rPr>
            <w:noProof/>
            <w:webHidden/>
          </w:rPr>
          <w:fldChar w:fldCharType="begin"/>
        </w:r>
        <w:r>
          <w:rPr>
            <w:noProof/>
            <w:webHidden/>
          </w:rPr>
          <w:instrText xml:space="preserve"> PAGEREF _Toc73344543 \h </w:instrText>
        </w:r>
        <w:r>
          <w:rPr>
            <w:noProof/>
            <w:webHidden/>
          </w:rPr>
        </w:r>
        <w:r>
          <w:rPr>
            <w:noProof/>
            <w:webHidden/>
          </w:rPr>
          <w:fldChar w:fldCharType="separate"/>
        </w:r>
        <w:r>
          <w:rPr>
            <w:noProof/>
            <w:webHidden/>
          </w:rPr>
          <w:t>70</w:t>
        </w:r>
        <w:r>
          <w:rPr>
            <w:noProof/>
            <w:webHidden/>
          </w:rPr>
          <w:fldChar w:fldCharType="end"/>
        </w:r>
      </w:hyperlink>
    </w:p>
    <w:p w14:paraId="34165D8B"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44" w:history="1">
        <w:r w:rsidRPr="00223C48">
          <w:rPr>
            <w:rStyle w:val="Hyperlink"/>
            <w:noProof/>
          </w:rPr>
          <w:t>Part 1:  Background to child safeguarding</w:t>
        </w:r>
        <w:r>
          <w:rPr>
            <w:noProof/>
            <w:webHidden/>
          </w:rPr>
          <w:tab/>
        </w:r>
        <w:r>
          <w:rPr>
            <w:noProof/>
            <w:webHidden/>
          </w:rPr>
          <w:fldChar w:fldCharType="begin"/>
        </w:r>
        <w:r>
          <w:rPr>
            <w:noProof/>
            <w:webHidden/>
          </w:rPr>
          <w:instrText xml:space="preserve"> PAGEREF _Toc73344544 \h </w:instrText>
        </w:r>
        <w:r>
          <w:rPr>
            <w:noProof/>
            <w:webHidden/>
          </w:rPr>
        </w:r>
        <w:r>
          <w:rPr>
            <w:noProof/>
            <w:webHidden/>
          </w:rPr>
          <w:fldChar w:fldCharType="separate"/>
        </w:r>
        <w:r>
          <w:rPr>
            <w:noProof/>
            <w:webHidden/>
          </w:rPr>
          <w:t>70</w:t>
        </w:r>
        <w:r>
          <w:rPr>
            <w:noProof/>
            <w:webHidden/>
          </w:rPr>
          <w:fldChar w:fldCharType="end"/>
        </w:r>
      </w:hyperlink>
    </w:p>
    <w:p w14:paraId="590F5EC2"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45" w:history="1">
        <w:r w:rsidRPr="00223C48">
          <w:rPr>
            <w:rStyle w:val="Hyperlink"/>
            <w:noProof/>
          </w:rPr>
          <w:t>11a1 Learning Outcomes:</w:t>
        </w:r>
        <w:r>
          <w:rPr>
            <w:noProof/>
            <w:webHidden/>
          </w:rPr>
          <w:tab/>
        </w:r>
        <w:r>
          <w:rPr>
            <w:noProof/>
            <w:webHidden/>
          </w:rPr>
          <w:fldChar w:fldCharType="begin"/>
        </w:r>
        <w:r>
          <w:rPr>
            <w:noProof/>
            <w:webHidden/>
          </w:rPr>
          <w:instrText xml:space="preserve"> PAGEREF _Toc73344545 \h </w:instrText>
        </w:r>
        <w:r>
          <w:rPr>
            <w:noProof/>
            <w:webHidden/>
          </w:rPr>
        </w:r>
        <w:r>
          <w:rPr>
            <w:noProof/>
            <w:webHidden/>
          </w:rPr>
          <w:fldChar w:fldCharType="separate"/>
        </w:r>
        <w:r>
          <w:rPr>
            <w:noProof/>
            <w:webHidden/>
          </w:rPr>
          <w:t>70</w:t>
        </w:r>
        <w:r>
          <w:rPr>
            <w:noProof/>
            <w:webHidden/>
          </w:rPr>
          <w:fldChar w:fldCharType="end"/>
        </w:r>
      </w:hyperlink>
    </w:p>
    <w:p w14:paraId="3DB31A55"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46" w:history="1">
        <w:r w:rsidRPr="00223C48">
          <w:rPr>
            <w:rStyle w:val="Hyperlink"/>
            <w:noProof/>
          </w:rPr>
          <w:t>11a2 Content Outline:</w:t>
        </w:r>
        <w:r>
          <w:rPr>
            <w:noProof/>
            <w:webHidden/>
          </w:rPr>
          <w:tab/>
        </w:r>
        <w:r>
          <w:rPr>
            <w:noProof/>
            <w:webHidden/>
          </w:rPr>
          <w:fldChar w:fldCharType="begin"/>
        </w:r>
        <w:r>
          <w:rPr>
            <w:noProof/>
            <w:webHidden/>
          </w:rPr>
          <w:instrText xml:space="preserve"> PAGEREF _Toc73344546 \h </w:instrText>
        </w:r>
        <w:r>
          <w:rPr>
            <w:noProof/>
            <w:webHidden/>
          </w:rPr>
        </w:r>
        <w:r>
          <w:rPr>
            <w:noProof/>
            <w:webHidden/>
          </w:rPr>
          <w:fldChar w:fldCharType="separate"/>
        </w:r>
        <w:r>
          <w:rPr>
            <w:noProof/>
            <w:webHidden/>
          </w:rPr>
          <w:t>70</w:t>
        </w:r>
        <w:r>
          <w:rPr>
            <w:noProof/>
            <w:webHidden/>
          </w:rPr>
          <w:fldChar w:fldCharType="end"/>
        </w:r>
      </w:hyperlink>
    </w:p>
    <w:p w14:paraId="1B061143"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47" w:history="1">
        <w:r w:rsidRPr="00223C48">
          <w:rPr>
            <w:rStyle w:val="Hyperlink"/>
            <w:noProof/>
          </w:rPr>
          <w:t>11a3 Competences:</w:t>
        </w:r>
        <w:r>
          <w:rPr>
            <w:noProof/>
            <w:webHidden/>
          </w:rPr>
          <w:tab/>
        </w:r>
        <w:r>
          <w:rPr>
            <w:noProof/>
            <w:webHidden/>
          </w:rPr>
          <w:fldChar w:fldCharType="begin"/>
        </w:r>
        <w:r>
          <w:rPr>
            <w:noProof/>
            <w:webHidden/>
          </w:rPr>
          <w:instrText xml:space="preserve"> PAGEREF _Toc73344547 \h </w:instrText>
        </w:r>
        <w:r>
          <w:rPr>
            <w:noProof/>
            <w:webHidden/>
          </w:rPr>
        </w:r>
        <w:r>
          <w:rPr>
            <w:noProof/>
            <w:webHidden/>
          </w:rPr>
          <w:fldChar w:fldCharType="separate"/>
        </w:r>
        <w:r>
          <w:rPr>
            <w:noProof/>
            <w:webHidden/>
          </w:rPr>
          <w:t>70</w:t>
        </w:r>
        <w:r>
          <w:rPr>
            <w:noProof/>
            <w:webHidden/>
          </w:rPr>
          <w:fldChar w:fldCharType="end"/>
        </w:r>
      </w:hyperlink>
    </w:p>
    <w:p w14:paraId="52D0FDC6"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48" w:history="1">
        <w:r w:rsidRPr="00223C48">
          <w:rPr>
            <w:rStyle w:val="Hyperlink"/>
            <w:noProof/>
          </w:rPr>
          <w:t>11a4 Teaching Procedure:</w:t>
        </w:r>
        <w:r>
          <w:rPr>
            <w:noProof/>
            <w:webHidden/>
          </w:rPr>
          <w:tab/>
        </w:r>
        <w:r>
          <w:rPr>
            <w:noProof/>
            <w:webHidden/>
          </w:rPr>
          <w:fldChar w:fldCharType="begin"/>
        </w:r>
        <w:r>
          <w:rPr>
            <w:noProof/>
            <w:webHidden/>
          </w:rPr>
          <w:instrText xml:space="preserve"> PAGEREF _Toc73344548 \h </w:instrText>
        </w:r>
        <w:r>
          <w:rPr>
            <w:noProof/>
            <w:webHidden/>
          </w:rPr>
        </w:r>
        <w:r>
          <w:rPr>
            <w:noProof/>
            <w:webHidden/>
          </w:rPr>
          <w:fldChar w:fldCharType="separate"/>
        </w:r>
        <w:r>
          <w:rPr>
            <w:noProof/>
            <w:webHidden/>
          </w:rPr>
          <w:t>71</w:t>
        </w:r>
        <w:r>
          <w:rPr>
            <w:noProof/>
            <w:webHidden/>
          </w:rPr>
          <w:fldChar w:fldCharType="end"/>
        </w:r>
      </w:hyperlink>
    </w:p>
    <w:p w14:paraId="36A464E1"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49" w:history="1">
        <w:r w:rsidRPr="00223C48">
          <w:rPr>
            <w:rStyle w:val="Hyperlink"/>
            <w:noProof/>
          </w:rPr>
          <w:t>Part 2 What is Child safeguarding?</w:t>
        </w:r>
        <w:r>
          <w:rPr>
            <w:noProof/>
            <w:webHidden/>
          </w:rPr>
          <w:tab/>
        </w:r>
        <w:r>
          <w:rPr>
            <w:noProof/>
            <w:webHidden/>
          </w:rPr>
          <w:fldChar w:fldCharType="begin"/>
        </w:r>
        <w:r>
          <w:rPr>
            <w:noProof/>
            <w:webHidden/>
          </w:rPr>
          <w:instrText xml:space="preserve"> PAGEREF _Toc73344549 \h </w:instrText>
        </w:r>
        <w:r>
          <w:rPr>
            <w:noProof/>
            <w:webHidden/>
          </w:rPr>
        </w:r>
        <w:r>
          <w:rPr>
            <w:noProof/>
            <w:webHidden/>
          </w:rPr>
          <w:fldChar w:fldCharType="separate"/>
        </w:r>
        <w:r>
          <w:rPr>
            <w:noProof/>
            <w:webHidden/>
          </w:rPr>
          <w:t>72</w:t>
        </w:r>
        <w:r>
          <w:rPr>
            <w:noProof/>
            <w:webHidden/>
          </w:rPr>
          <w:fldChar w:fldCharType="end"/>
        </w:r>
      </w:hyperlink>
    </w:p>
    <w:p w14:paraId="5BBEDE4F"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50" w:history="1">
        <w:r w:rsidRPr="00223C48">
          <w:rPr>
            <w:rStyle w:val="Hyperlink"/>
            <w:noProof/>
          </w:rPr>
          <w:t>11b1 Learning Outcomes:</w:t>
        </w:r>
        <w:r>
          <w:rPr>
            <w:noProof/>
            <w:webHidden/>
          </w:rPr>
          <w:tab/>
        </w:r>
        <w:r>
          <w:rPr>
            <w:noProof/>
            <w:webHidden/>
          </w:rPr>
          <w:fldChar w:fldCharType="begin"/>
        </w:r>
        <w:r>
          <w:rPr>
            <w:noProof/>
            <w:webHidden/>
          </w:rPr>
          <w:instrText xml:space="preserve"> PAGEREF _Toc73344550 \h </w:instrText>
        </w:r>
        <w:r>
          <w:rPr>
            <w:noProof/>
            <w:webHidden/>
          </w:rPr>
        </w:r>
        <w:r>
          <w:rPr>
            <w:noProof/>
            <w:webHidden/>
          </w:rPr>
          <w:fldChar w:fldCharType="separate"/>
        </w:r>
        <w:r>
          <w:rPr>
            <w:noProof/>
            <w:webHidden/>
          </w:rPr>
          <w:t>72</w:t>
        </w:r>
        <w:r>
          <w:rPr>
            <w:noProof/>
            <w:webHidden/>
          </w:rPr>
          <w:fldChar w:fldCharType="end"/>
        </w:r>
      </w:hyperlink>
    </w:p>
    <w:p w14:paraId="44635CFB"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51" w:history="1">
        <w:r w:rsidRPr="00223C48">
          <w:rPr>
            <w:rStyle w:val="Hyperlink"/>
            <w:noProof/>
          </w:rPr>
          <w:t>11b2 Content Outline:</w:t>
        </w:r>
        <w:r>
          <w:rPr>
            <w:noProof/>
            <w:webHidden/>
          </w:rPr>
          <w:tab/>
        </w:r>
        <w:r>
          <w:rPr>
            <w:noProof/>
            <w:webHidden/>
          </w:rPr>
          <w:fldChar w:fldCharType="begin"/>
        </w:r>
        <w:r>
          <w:rPr>
            <w:noProof/>
            <w:webHidden/>
          </w:rPr>
          <w:instrText xml:space="preserve"> PAGEREF _Toc73344551 \h </w:instrText>
        </w:r>
        <w:r>
          <w:rPr>
            <w:noProof/>
            <w:webHidden/>
          </w:rPr>
        </w:r>
        <w:r>
          <w:rPr>
            <w:noProof/>
            <w:webHidden/>
          </w:rPr>
          <w:fldChar w:fldCharType="separate"/>
        </w:r>
        <w:r>
          <w:rPr>
            <w:noProof/>
            <w:webHidden/>
          </w:rPr>
          <w:t>72</w:t>
        </w:r>
        <w:r>
          <w:rPr>
            <w:noProof/>
            <w:webHidden/>
          </w:rPr>
          <w:fldChar w:fldCharType="end"/>
        </w:r>
      </w:hyperlink>
    </w:p>
    <w:p w14:paraId="32F2F2AF"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52" w:history="1">
        <w:r w:rsidRPr="00223C48">
          <w:rPr>
            <w:rStyle w:val="Hyperlink"/>
            <w:noProof/>
          </w:rPr>
          <w:t>11b3 Competences:</w:t>
        </w:r>
        <w:r>
          <w:rPr>
            <w:noProof/>
            <w:webHidden/>
          </w:rPr>
          <w:tab/>
        </w:r>
        <w:r>
          <w:rPr>
            <w:noProof/>
            <w:webHidden/>
          </w:rPr>
          <w:fldChar w:fldCharType="begin"/>
        </w:r>
        <w:r>
          <w:rPr>
            <w:noProof/>
            <w:webHidden/>
          </w:rPr>
          <w:instrText xml:space="preserve"> PAGEREF _Toc73344552 \h </w:instrText>
        </w:r>
        <w:r>
          <w:rPr>
            <w:noProof/>
            <w:webHidden/>
          </w:rPr>
        </w:r>
        <w:r>
          <w:rPr>
            <w:noProof/>
            <w:webHidden/>
          </w:rPr>
          <w:fldChar w:fldCharType="separate"/>
        </w:r>
        <w:r>
          <w:rPr>
            <w:noProof/>
            <w:webHidden/>
          </w:rPr>
          <w:t>73</w:t>
        </w:r>
        <w:r>
          <w:rPr>
            <w:noProof/>
            <w:webHidden/>
          </w:rPr>
          <w:fldChar w:fldCharType="end"/>
        </w:r>
      </w:hyperlink>
    </w:p>
    <w:p w14:paraId="2D54F3D3"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53" w:history="1">
        <w:r w:rsidRPr="00223C48">
          <w:rPr>
            <w:rStyle w:val="Hyperlink"/>
            <w:noProof/>
          </w:rPr>
          <w:t>11b4 Teaching Procedure:</w:t>
        </w:r>
        <w:r>
          <w:rPr>
            <w:noProof/>
            <w:webHidden/>
          </w:rPr>
          <w:tab/>
        </w:r>
        <w:r>
          <w:rPr>
            <w:noProof/>
            <w:webHidden/>
          </w:rPr>
          <w:fldChar w:fldCharType="begin"/>
        </w:r>
        <w:r>
          <w:rPr>
            <w:noProof/>
            <w:webHidden/>
          </w:rPr>
          <w:instrText xml:space="preserve"> PAGEREF _Toc73344553 \h </w:instrText>
        </w:r>
        <w:r>
          <w:rPr>
            <w:noProof/>
            <w:webHidden/>
          </w:rPr>
        </w:r>
        <w:r>
          <w:rPr>
            <w:noProof/>
            <w:webHidden/>
          </w:rPr>
          <w:fldChar w:fldCharType="separate"/>
        </w:r>
        <w:r>
          <w:rPr>
            <w:noProof/>
            <w:webHidden/>
          </w:rPr>
          <w:t>73</w:t>
        </w:r>
        <w:r>
          <w:rPr>
            <w:noProof/>
            <w:webHidden/>
          </w:rPr>
          <w:fldChar w:fldCharType="end"/>
        </w:r>
      </w:hyperlink>
    </w:p>
    <w:p w14:paraId="2F1AADBC"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54" w:history="1">
        <w:r w:rsidRPr="00223C48">
          <w:rPr>
            <w:rStyle w:val="Hyperlink"/>
            <w:noProof/>
          </w:rPr>
          <w:t>Part 3: Reporting Procedures</w:t>
        </w:r>
        <w:r>
          <w:rPr>
            <w:noProof/>
            <w:webHidden/>
          </w:rPr>
          <w:tab/>
        </w:r>
        <w:r>
          <w:rPr>
            <w:noProof/>
            <w:webHidden/>
          </w:rPr>
          <w:fldChar w:fldCharType="begin"/>
        </w:r>
        <w:r>
          <w:rPr>
            <w:noProof/>
            <w:webHidden/>
          </w:rPr>
          <w:instrText xml:space="preserve"> PAGEREF _Toc73344554 \h </w:instrText>
        </w:r>
        <w:r>
          <w:rPr>
            <w:noProof/>
            <w:webHidden/>
          </w:rPr>
        </w:r>
        <w:r>
          <w:rPr>
            <w:noProof/>
            <w:webHidden/>
          </w:rPr>
          <w:fldChar w:fldCharType="separate"/>
        </w:r>
        <w:r>
          <w:rPr>
            <w:noProof/>
            <w:webHidden/>
          </w:rPr>
          <w:t>74</w:t>
        </w:r>
        <w:r>
          <w:rPr>
            <w:noProof/>
            <w:webHidden/>
          </w:rPr>
          <w:fldChar w:fldCharType="end"/>
        </w:r>
      </w:hyperlink>
    </w:p>
    <w:p w14:paraId="2D87D519"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55" w:history="1">
        <w:r w:rsidRPr="00223C48">
          <w:rPr>
            <w:rStyle w:val="Hyperlink"/>
            <w:rFonts w:cs="Arial"/>
            <w:noProof/>
          </w:rPr>
          <w:t>11c1 Learning Outcomes:</w:t>
        </w:r>
        <w:r>
          <w:rPr>
            <w:noProof/>
            <w:webHidden/>
          </w:rPr>
          <w:tab/>
        </w:r>
        <w:r>
          <w:rPr>
            <w:noProof/>
            <w:webHidden/>
          </w:rPr>
          <w:fldChar w:fldCharType="begin"/>
        </w:r>
        <w:r>
          <w:rPr>
            <w:noProof/>
            <w:webHidden/>
          </w:rPr>
          <w:instrText xml:space="preserve"> PAGEREF _Toc73344555 \h </w:instrText>
        </w:r>
        <w:r>
          <w:rPr>
            <w:noProof/>
            <w:webHidden/>
          </w:rPr>
        </w:r>
        <w:r>
          <w:rPr>
            <w:noProof/>
            <w:webHidden/>
          </w:rPr>
          <w:fldChar w:fldCharType="separate"/>
        </w:r>
        <w:r>
          <w:rPr>
            <w:noProof/>
            <w:webHidden/>
          </w:rPr>
          <w:t>74</w:t>
        </w:r>
        <w:r>
          <w:rPr>
            <w:noProof/>
            <w:webHidden/>
          </w:rPr>
          <w:fldChar w:fldCharType="end"/>
        </w:r>
      </w:hyperlink>
    </w:p>
    <w:p w14:paraId="4F06E4B7"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56" w:history="1">
        <w:r w:rsidRPr="00223C48">
          <w:rPr>
            <w:rStyle w:val="Hyperlink"/>
            <w:rFonts w:cs="Arial"/>
            <w:noProof/>
          </w:rPr>
          <w:t>11c2 Content Outline:</w:t>
        </w:r>
        <w:r>
          <w:rPr>
            <w:noProof/>
            <w:webHidden/>
          </w:rPr>
          <w:tab/>
        </w:r>
        <w:r>
          <w:rPr>
            <w:noProof/>
            <w:webHidden/>
          </w:rPr>
          <w:fldChar w:fldCharType="begin"/>
        </w:r>
        <w:r>
          <w:rPr>
            <w:noProof/>
            <w:webHidden/>
          </w:rPr>
          <w:instrText xml:space="preserve"> PAGEREF _Toc73344556 \h </w:instrText>
        </w:r>
        <w:r>
          <w:rPr>
            <w:noProof/>
            <w:webHidden/>
          </w:rPr>
        </w:r>
        <w:r>
          <w:rPr>
            <w:noProof/>
            <w:webHidden/>
          </w:rPr>
          <w:fldChar w:fldCharType="separate"/>
        </w:r>
        <w:r>
          <w:rPr>
            <w:noProof/>
            <w:webHidden/>
          </w:rPr>
          <w:t>74</w:t>
        </w:r>
        <w:r>
          <w:rPr>
            <w:noProof/>
            <w:webHidden/>
          </w:rPr>
          <w:fldChar w:fldCharType="end"/>
        </w:r>
      </w:hyperlink>
    </w:p>
    <w:p w14:paraId="56812901"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57" w:history="1">
        <w:r w:rsidRPr="00223C48">
          <w:rPr>
            <w:rStyle w:val="Hyperlink"/>
            <w:rFonts w:cs="Arial"/>
            <w:noProof/>
          </w:rPr>
          <w:t>11c3 Competences:</w:t>
        </w:r>
        <w:r>
          <w:rPr>
            <w:noProof/>
            <w:webHidden/>
          </w:rPr>
          <w:tab/>
        </w:r>
        <w:r>
          <w:rPr>
            <w:noProof/>
            <w:webHidden/>
          </w:rPr>
          <w:fldChar w:fldCharType="begin"/>
        </w:r>
        <w:r>
          <w:rPr>
            <w:noProof/>
            <w:webHidden/>
          </w:rPr>
          <w:instrText xml:space="preserve"> PAGEREF _Toc73344557 \h </w:instrText>
        </w:r>
        <w:r>
          <w:rPr>
            <w:noProof/>
            <w:webHidden/>
          </w:rPr>
        </w:r>
        <w:r>
          <w:rPr>
            <w:noProof/>
            <w:webHidden/>
          </w:rPr>
          <w:fldChar w:fldCharType="separate"/>
        </w:r>
        <w:r>
          <w:rPr>
            <w:noProof/>
            <w:webHidden/>
          </w:rPr>
          <w:t>74</w:t>
        </w:r>
        <w:r>
          <w:rPr>
            <w:noProof/>
            <w:webHidden/>
          </w:rPr>
          <w:fldChar w:fldCharType="end"/>
        </w:r>
      </w:hyperlink>
    </w:p>
    <w:p w14:paraId="340EF41D"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58" w:history="1">
        <w:r w:rsidRPr="00223C48">
          <w:rPr>
            <w:rStyle w:val="Hyperlink"/>
            <w:rFonts w:cs="Arial"/>
            <w:noProof/>
          </w:rPr>
          <w:t>11c4 Teaching Procedure:</w:t>
        </w:r>
        <w:r>
          <w:rPr>
            <w:noProof/>
            <w:webHidden/>
          </w:rPr>
          <w:tab/>
        </w:r>
        <w:r>
          <w:rPr>
            <w:noProof/>
            <w:webHidden/>
          </w:rPr>
          <w:fldChar w:fldCharType="begin"/>
        </w:r>
        <w:r>
          <w:rPr>
            <w:noProof/>
            <w:webHidden/>
          </w:rPr>
          <w:instrText xml:space="preserve"> PAGEREF _Toc73344558 \h </w:instrText>
        </w:r>
        <w:r>
          <w:rPr>
            <w:noProof/>
            <w:webHidden/>
          </w:rPr>
        </w:r>
        <w:r>
          <w:rPr>
            <w:noProof/>
            <w:webHidden/>
          </w:rPr>
          <w:fldChar w:fldCharType="separate"/>
        </w:r>
        <w:r>
          <w:rPr>
            <w:noProof/>
            <w:webHidden/>
          </w:rPr>
          <w:t>74</w:t>
        </w:r>
        <w:r>
          <w:rPr>
            <w:noProof/>
            <w:webHidden/>
          </w:rPr>
          <w:fldChar w:fldCharType="end"/>
        </w:r>
      </w:hyperlink>
    </w:p>
    <w:p w14:paraId="3CB7D3D4" w14:textId="77777777" w:rsidR="008F1E7F" w:rsidRDefault="008F1E7F">
      <w:pPr>
        <w:pStyle w:val="TOC1"/>
        <w:rPr>
          <w:rFonts w:asciiTheme="minorHAnsi" w:eastAsiaTheme="minorEastAsia" w:hAnsiTheme="minorHAnsi" w:cstheme="minorBidi"/>
          <w:b w:val="0"/>
          <w:bCs w:val="0"/>
          <w:caps w:val="0"/>
          <w:noProof/>
          <w:u w:val="none"/>
          <w:lang w:val="en-GB" w:eastAsia="en-GB" w:bidi="ar-SA"/>
        </w:rPr>
      </w:pPr>
      <w:hyperlink w:anchor="_Toc73344559" w:history="1">
        <w:r w:rsidRPr="00223C48">
          <w:rPr>
            <w:rStyle w:val="Hyperlink"/>
            <w:noProof/>
          </w:rPr>
          <w:t>DAY 4</w:t>
        </w:r>
        <w:r>
          <w:rPr>
            <w:noProof/>
            <w:webHidden/>
          </w:rPr>
          <w:tab/>
        </w:r>
        <w:r>
          <w:rPr>
            <w:noProof/>
            <w:webHidden/>
          </w:rPr>
          <w:fldChar w:fldCharType="begin"/>
        </w:r>
        <w:r>
          <w:rPr>
            <w:noProof/>
            <w:webHidden/>
          </w:rPr>
          <w:instrText xml:space="preserve"> PAGEREF _Toc73344559 \h </w:instrText>
        </w:r>
        <w:r>
          <w:rPr>
            <w:noProof/>
            <w:webHidden/>
          </w:rPr>
        </w:r>
        <w:r>
          <w:rPr>
            <w:noProof/>
            <w:webHidden/>
          </w:rPr>
          <w:fldChar w:fldCharType="separate"/>
        </w:r>
        <w:r>
          <w:rPr>
            <w:noProof/>
            <w:webHidden/>
          </w:rPr>
          <w:t>78</w:t>
        </w:r>
        <w:r>
          <w:rPr>
            <w:noProof/>
            <w:webHidden/>
          </w:rPr>
          <w:fldChar w:fldCharType="end"/>
        </w:r>
      </w:hyperlink>
    </w:p>
    <w:p w14:paraId="734636F1"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60" w:history="1">
        <w:r w:rsidRPr="00223C48">
          <w:rPr>
            <w:rStyle w:val="Hyperlink"/>
            <w:noProof/>
          </w:rPr>
          <w:t>Session 12:  Support systems for inclusive education</w:t>
        </w:r>
        <w:r>
          <w:rPr>
            <w:noProof/>
            <w:webHidden/>
          </w:rPr>
          <w:tab/>
        </w:r>
        <w:r>
          <w:rPr>
            <w:noProof/>
            <w:webHidden/>
          </w:rPr>
          <w:fldChar w:fldCharType="begin"/>
        </w:r>
        <w:r>
          <w:rPr>
            <w:noProof/>
            <w:webHidden/>
          </w:rPr>
          <w:instrText xml:space="preserve"> PAGEREF _Toc73344560 \h </w:instrText>
        </w:r>
        <w:r>
          <w:rPr>
            <w:noProof/>
            <w:webHidden/>
          </w:rPr>
        </w:r>
        <w:r>
          <w:rPr>
            <w:noProof/>
            <w:webHidden/>
          </w:rPr>
          <w:fldChar w:fldCharType="separate"/>
        </w:r>
        <w:r>
          <w:rPr>
            <w:noProof/>
            <w:webHidden/>
          </w:rPr>
          <w:t>78</w:t>
        </w:r>
        <w:r>
          <w:rPr>
            <w:noProof/>
            <w:webHidden/>
          </w:rPr>
          <w:fldChar w:fldCharType="end"/>
        </w:r>
      </w:hyperlink>
    </w:p>
    <w:p w14:paraId="67B6ADF7"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61" w:history="1">
        <w:r w:rsidRPr="00223C48">
          <w:rPr>
            <w:rStyle w:val="Hyperlink"/>
            <w:noProof/>
          </w:rPr>
          <w:t>Part 1:    Schemes of Work and Lesson Plans</w:t>
        </w:r>
        <w:r>
          <w:rPr>
            <w:noProof/>
            <w:webHidden/>
          </w:rPr>
          <w:tab/>
        </w:r>
        <w:r>
          <w:rPr>
            <w:noProof/>
            <w:webHidden/>
          </w:rPr>
          <w:fldChar w:fldCharType="begin"/>
        </w:r>
        <w:r>
          <w:rPr>
            <w:noProof/>
            <w:webHidden/>
          </w:rPr>
          <w:instrText xml:space="preserve"> PAGEREF _Toc73344561 \h </w:instrText>
        </w:r>
        <w:r>
          <w:rPr>
            <w:noProof/>
            <w:webHidden/>
          </w:rPr>
        </w:r>
        <w:r>
          <w:rPr>
            <w:noProof/>
            <w:webHidden/>
          </w:rPr>
          <w:fldChar w:fldCharType="separate"/>
        </w:r>
        <w:r>
          <w:rPr>
            <w:noProof/>
            <w:webHidden/>
          </w:rPr>
          <w:t>78</w:t>
        </w:r>
        <w:r>
          <w:rPr>
            <w:noProof/>
            <w:webHidden/>
          </w:rPr>
          <w:fldChar w:fldCharType="end"/>
        </w:r>
      </w:hyperlink>
    </w:p>
    <w:p w14:paraId="663CC4A7"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62" w:history="1">
        <w:r w:rsidRPr="00223C48">
          <w:rPr>
            <w:rStyle w:val="Hyperlink"/>
            <w:noProof/>
          </w:rPr>
          <w:t>12a.1 Session Outcomes</w:t>
        </w:r>
        <w:r>
          <w:rPr>
            <w:noProof/>
            <w:webHidden/>
          </w:rPr>
          <w:tab/>
        </w:r>
        <w:r>
          <w:rPr>
            <w:noProof/>
            <w:webHidden/>
          </w:rPr>
          <w:fldChar w:fldCharType="begin"/>
        </w:r>
        <w:r>
          <w:rPr>
            <w:noProof/>
            <w:webHidden/>
          </w:rPr>
          <w:instrText xml:space="preserve"> PAGEREF _Toc73344562 \h </w:instrText>
        </w:r>
        <w:r>
          <w:rPr>
            <w:noProof/>
            <w:webHidden/>
          </w:rPr>
        </w:r>
        <w:r>
          <w:rPr>
            <w:noProof/>
            <w:webHidden/>
          </w:rPr>
          <w:fldChar w:fldCharType="separate"/>
        </w:r>
        <w:r>
          <w:rPr>
            <w:noProof/>
            <w:webHidden/>
          </w:rPr>
          <w:t>78</w:t>
        </w:r>
        <w:r>
          <w:rPr>
            <w:noProof/>
            <w:webHidden/>
          </w:rPr>
          <w:fldChar w:fldCharType="end"/>
        </w:r>
      </w:hyperlink>
    </w:p>
    <w:p w14:paraId="44513866"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63" w:history="1">
        <w:r w:rsidRPr="00223C48">
          <w:rPr>
            <w:rStyle w:val="Hyperlink"/>
            <w:noProof/>
          </w:rPr>
          <w:t>12a.2 Key areas to be covered</w:t>
        </w:r>
        <w:r>
          <w:rPr>
            <w:noProof/>
            <w:webHidden/>
          </w:rPr>
          <w:tab/>
        </w:r>
        <w:r>
          <w:rPr>
            <w:noProof/>
            <w:webHidden/>
          </w:rPr>
          <w:fldChar w:fldCharType="begin"/>
        </w:r>
        <w:r>
          <w:rPr>
            <w:noProof/>
            <w:webHidden/>
          </w:rPr>
          <w:instrText xml:space="preserve"> PAGEREF _Toc73344563 \h </w:instrText>
        </w:r>
        <w:r>
          <w:rPr>
            <w:noProof/>
            <w:webHidden/>
          </w:rPr>
        </w:r>
        <w:r>
          <w:rPr>
            <w:noProof/>
            <w:webHidden/>
          </w:rPr>
          <w:fldChar w:fldCharType="separate"/>
        </w:r>
        <w:r>
          <w:rPr>
            <w:noProof/>
            <w:webHidden/>
          </w:rPr>
          <w:t>78</w:t>
        </w:r>
        <w:r>
          <w:rPr>
            <w:noProof/>
            <w:webHidden/>
          </w:rPr>
          <w:fldChar w:fldCharType="end"/>
        </w:r>
      </w:hyperlink>
    </w:p>
    <w:p w14:paraId="7AED72F3"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64" w:history="1">
        <w:r w:rsidRPr="00223C48">
          <w:rPr>
            <w:rStyle w:val="Hyperlink"/>
            <w:noProof/>
          </w:rPr>
          <w:t>12a.3 Suggested Learning Experiences</w:t>
        </w:r>
        <w:r>
          <w:rPr>
            <w:noProof/>
            <w:webHidden/>
          </w:rPr>
          <w:tab/>
        </w:r>
        <w:r>
          <w:rPr>
            <w:noProof/>
            <w:webHidden/>
          </w:rPr>
          <w:fldChar w:fldCharType="begin"/>
        </w:r>
        <w:r>
          <w:rPr>
            <w:noProof/>
            <w:webHidden/>
          </w:rPr>
          <w:instrText xml:space="preserve"> PAGEREF _Toc73344564 \h </w:instrText>
        </w:r>
        <w:r>
          <w:rPr>
            <w:noProof/>
            <w:webHidden/>
          </w:rPr>
        </w:r>
        <w:r>
          <w:rPr>
            <w:noProof/>
            <w:webHidden/>
          </w:rPr>
          <w:fldChar w:fldCharType="separate"/>
        </w:r>
        <w:r>
          <w:rPr>
            <w:noProof/>
            <w:webHidden/>
          </w:rPr>
          <w:t>78</w:t>
        </w:r>
        <w:r>
          <w:rPr>
            <w:noProof/>
            <w:webHidden/>
          </w:rPr>
          <w:fldChar w:fldCharType="end"/>
        </w:r>
      </w:hyperlink>
    </w:p>
    <w:p w14:paraId="025FC293"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65" w:history="1">
        <w:r w:rsidRPr="00223C48">
          <w:rPr>
            <w:rStyle w:val="Hyperlink"/>
            <w:noProof/>
          </w:rPr>
          <w:t>Part 2: Record of work, progress records and Individualized Educational Plans and transitions</w:t>
        </w:r>
        <w:r>
          <w:rPr>
            <w:noProof/>
            <w:webHidden/>
          </w:rPr>
          <w:tab/>
        </w:r>
        <w:r>
          <w:rPr>
            <w:noProof/>
            <w:webHidden/>
          </w:rPr>
          <w:fldChar w:fldCharType="begin"/>
        </w:r>
        <w:r>
          <w:rPr>
            <w:noProof/>
            <w:webHidden/>
          </w:rPr>
          <w:instrText xml:space="preserve"> PAGEREF _Toc73344565 \h </w:instrText>
        </w:r>
        <w:r>
          <w:rPr>
            <w:noProof/>
            <w:webHidden/>
          </w:rPr>
        </w:r>
        <w:r>
          <w:rPr>
            <w:noProof/>
            <w:webHidden/>
          </w:rPr>
          <w:fldChar w:fldCharType="separate"/>
        </w:r>
        <w:r>
          <w:rPr>
            <w:noProof/>
            <w:webHidden/>
          </w:rPr>
          <w:t>82</w:t>
        </w:r>
        <w:r>
          <w:rPr>
            <w:noProof/>
            <w:webHidden/>
          </w:rPr>
          <w:fldChar w:fldCharType="end"/>
        </w:r>
      </w:hyperlink>
    </w:p>
    <w:p w14:paraId="2EB84344"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66" w:history="1">
        <w:r w:rsidRPr="00223C48">
          <w:rPr>
            <w:rStyle w:val="Hyperlink"/>
            <w:noProof/>
          </w:rPr>
          <w:t>12b.1 Session Outcomes</w:t>
        </w:r>
        <w:r>
          <w:rPr>
            <w:noProof/>
            <w:webHidden/>
          </w:rPr>
          <w:tab/>
        </w:r>
        <w:r>
          <w:rPr>
            <w:noProof/>
            <w:webHidden/>
          </w:rPr>
          <w:fldChar w:fldCharType="begin"/>
        </w:r>
        <w:r>
          <w:rPr>
            <w:noProof/>
            <w:webHidden/>
          </w:rPr>
          <w:instrText xml:space="preserve"> PAGEREF _Toc73344566 \h </w:instrText>
        </w:r>
        <w:r>
          <w:rPr>
            <w:noProof/>
            <w:webHidden/>
          </w:rPr>
        </w:r>
        <w:r>
          <w:rPr>
            <w:noProof/>
            <w:webHidden/>
          </w:rPr>
          <w:fldChar w:fldCharType="separate"/>
        </w:r>
        <w:r>
          <w:rPr>
            <w:noProof/>
            <w:webHidden/>
          </w:rPr>
          <w:t>82</w:t>
        </w:r>
        <w:r>
          <w:rPr>
            <w:noProof/>
            <w:webHidden/>
          </w:rPr>
          <w:fldChar w:fldCharType="end"/>
        </w:r>
      </w:hyperlink>
    </w:p>
    <w:p w14:paraId="6DF95494"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67" w:history="1">
        <w:r w:rsidRPr="00223C48">
          <w:rPr>
            <w:rStyle w:val="Hyperlink"/>
            <w:noProof/>
          </w:rPr>
          <w:t>12b.2 Key Areas to be covered</w:t>
        </w:r>
        <w:r>
          <w:rPr>
            <w:noProof/>
            <w:webHidden/>
          </w:rPr>
          <w:tab/>
        </w:r>
        <w:r>
          <w:rPr>
            <w:noProof/>
            <w:webHidden/>
          </w:rPr>
          <w:fldChar w:fldCharType="begin"/>
        </w:r>
        <w:r>
          <w:rPr>
            <w:noProof/>
            <w:webHidden/>
          </w:rPr>
          <w:instrText xml:space="preserve"> PAGEREF _Toc73344567 \h </w:instrText>
        </w:r>
        <w:r>
          <w:rPr>
            <w:noProof/>
            <w:webHidden/>
          </w:rPr>
        </w:r>
        <w:r>
          <w:rPr>
            <w:noProof/>
            <w:webHidden/>
          </w:rPr>
          <w:fldChar w:fldCharType="separate"/>
        </w:r>
        <w:r>
          <w:rPr>
            <w:noProof/>
            <w:webHidden/>
          </w:rPr>
          <w:t>82</w:t>
        </w:r>
        <w:r>
          <w:rPr>
            <w:noProof/>
            <w:webHidden/>
          </w:rPr>
          <w:fldChar w:fldCharType="end"/>
        </w:r>
      </w:hyperlink>
    </w:p>
    <w:p w14:paraId="112EB08C"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68" w:history="1">
        <w:r w:rsidRPr="00223C48">
          <w:rPr>
            <w:rStyle w:val="Hyperlink"/>
            <w:noProof/>
          </w:rPr>
          <w:t>12b.3 Suggested Learning Experiences</w:t>
        </w:r>
        <w:r>
          <w:rPr>
            <w:noProof/>
            <w:webHidden/>
          </w:rPr>
          <w:tab/>
        </w:r>
        <w:r>
          <w:rPr>
            <w:noProof/>
            <w:webHidden/>
          </w:rPr>
          <w:fldChar w:fldCharType="begin"/>
        </w:r>
        <w:r>
          <w:rPr>
            <w:noProof/>
            <w:webHidden/>
          </w:rPr>
          <w:instrText xml:space="preserve"> PAGEREF _Toc73344568 \h </w:instrText>
        </w:r>
        <w:r>
          <w:rPr>
            <w:noProof/>
            <w:webHidden/>
          </w:rPr>
        </w:r>
        <w:r>
          <w:rPr>
            <w:noProof/>
            <w:webHidden/>
          </w:rPr>
          <w:fldChar w:fldCharType="separate"/>
        </w:r>
        <w:r>
          <w:rPr>
            <w:noProof/>
            <w:webHidden/>
          </w:rPr>
          <w:t>82</w:t>
        </w:r>
        <w:r>
          <w:rPr>
            <w:noProof/>
            <w:webHidden/>
          </w:rPr>
          <w:fldChar w:fldCharType="end"/>
        </w:r>
      </w:hyperlink>
    </w:p>
    <w:p w14:paraId="4737AB39"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69" w:history="1">
        <w:r w:rsidRPr="00223C48">
          <w:rPr>
            <w:rStyle w:val="Hyperlink"/>
            <w:noProof/>
          </w:rPr>
          <w:t>Session 13:   Planning for and sustaining change: Communities of Practice (CoP) and action plans</w:t>
        </w:r>
        <w:r>
          <w:rPr>
            <w:noProof/>
            <w:webHidden/>
          </w:rPr>
          <w:tab/>
        </w:r>
        <w:r>
          <w:rPr>
            <w:noProof/>
            <w:webHidden/>
          </w:rPr>
          <w:fldChar w:fldCharType="begin"/>
        </w:r>
        <w:r>
          <w:rPr>
            <w:noProof/>
            <w:webHidden/>
          </w:rPr>
          <w:instrText xml:space="preserve"> PAGEREF _Toc73344569 \h </w:instrText>
        </w:r>
        <w:r>
          <w:rPr>
            <w:noProof/>
            <w:webHidden/>
          </w:rPr>
        </w:r>
        <w:r>
          <w:rPr>
            <w:noProof/>
            <w:webHidden/>
          </w:rPr>
          <w:fldChar w:fldCharType="separate"/>
        </w:r>
        <w:r>
          <w:rPr>
            <w:noProof/>
            <w:webHidden/>
          </w:rPr>
          <w:t>94</w:t>
        </w:r>
        <w:r>
          <w:rPr>
            <w:noProof/>
            <w:webHidden/>
          </w:rPr>
          <w:fldChar w:fldCharType="end"/>
        </w:r>
      </w:hyperlink>
    </w:p>
    <w:p w14:paraId="3DB084AC"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70" w:history="1">
        <w:r w:rsidRPr="00223C48">
          <w:rPr>
            <w:rStyle w:val="Hyperlink"/>
            <w:noProof/>
          </w:rPr>
          <w:t>13.1 Session Outcomes</w:t>
        </w:r>
        <w:r>
          <w:rPr>
            <w:noProof/>
            <w:webHidden/>
          </w:rPr>
          <w:tab/>
        </w:r>
        <w:r>
          <w:rPr>
            <w:noProof/>
            <w:webHidden/>
          </w:rPr>
          <w:fldChar w:fldCharType="begin"/>
        </w:r>
        <w:r>
          <w:rPr>
            <w:noProof/>
            <w:webHidden/>
          </w:rPr>
          <w:instrText xml:space="preserve"> PAGEREF _Toc73344570 \h </w:instrText>
        </w:r>
        <w:r>
          <w:rPr>
            <w:noProof/>
            <w:webHidden/>
          </w:rPr>
        </w:r>
        <w:r>
          <w:rPr>
            <w:noProof/>
            <w:webHidden/>
          </w:rPr>
          <w:fldChar w:fldCharType="separate"/>
        </w:r>
        <w:r>
          <w:rPr>
            <w:noProof/>
            <w:webHidden/>
          </w:rPr>
          <w:t>94</w:t>
        </w:r>
        <w:r>
          <w:rPr>
            <w:noProof/>
            <w:webHidden/>
          </w:rPr>
          <w:fldChar w:fldCharType="end"/>
        </w:r>
      </w:hyperlink>
    </w:p>
    <w:p w14:paraId="37DE8198"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71" w:history="1">
        <w:r w:rsidRPr="00223C48">
          <w:rPr>
            <w:rStyle w:val="Hyperlink"/>
            <w:noProof/>
          </w:rPr>
          <w:t>13.2 Key Areas to be covered</w:t>
        </w:r>
        <w:r>
          <w:rPr>
            <w:noProof/>
            <w:webHidden/>
          </w:rPr>
          <w:tab/>
        </w:r>
        <w:r>
          <w:rPr>
            <w:noProof/>
            <w:webHidden/>
          </w:rPr>
          <w:fldChar w:fldCharType="begin"/>
        </w:r>
        <w:r>
          <w:rPr>
            <w:noProof/>
            <w:webHidden/>
          </w:rPr>
          <w:instrText xml:space="preserve"> PAGEREF _Toc73344571 \h </w:instrText>
        </w:r>
        <w:r>
          <w:rPr>
            <w:noProof/>
            <w:webHidden/>
          </w:rPr>
        </w:r>
        <w:r>
          <w:rPr>
            <w:noProof/>
            <w:webHidden/>
          </w:rPr>
          <w:fldChar w:fldCharType="separate"/>
        </w:r>
        <w:r>
          <w:rPr>
            <w:noProof/>
            <w:webHidden/>
          </w:rPr>
          <w:t>94</w:t>
        </w:r>
        <w:r>
          <w:rPr>
            <w:noProof/>
            <w:webHidden/>
          </w:rPr>
          <w:fldChar w:fldCharType="end"/>
        </w:r>
      </w:hyperlink>
    </w:p>
    <w:p w14:paraId="6E1E6627" w14:textId="77777777" w:rsidR="008F1E7F" w:rsidRDefault="008F1E7F">
      <w:pPr>
        <w:pStyle w:val="TOC3"/>
        <w:tabs>
          <w:tab w:val="right" w:pos="9016"/>
        </w:tabs>
        <w:rPr>
          <w:rFonts w:asciiTheme="minorHAnsi" w:eastAsiaTheme="minorEastAsia" w:hAnsiTheme="minorHAnsi" w:cstheme="minorBidi"/>
          <w:smallCaps w:val="0"/>
          <w:noProof/>
          <w:lang w:val="en-GB" w:eastAsia="en-GB" w:bidi="ar-SA"/>
        </w:rPr>
      </w:pPr>
      <w:hyperlink w:anchor="_Toc73344572" w:history="1">
        <w:r w:rsidRPr="00223C48">
          <w:rPr>
            <w:rStyle w:val="Hyperlink"/>
            <w:noProof/>
          </w:rPr>
          <w:t>13.3 Suggested Learning Experiences</w:t>
        </w:r>
        <w:r>
          <w:rPr>
            <w:noProof/>
            <w:webHidden/>
          </w:rPr>
          <w:tab/>
        </w:r>
        <w:r>
          <w:rPr>
            <w:noProof/>
            <w:webHidden/>
          </w:rPr>
          <w:fldChar w:fldCharType="begin"/>
        </w:r>
        <w:r>
          <w:rPr>
            <w:noProof/>
            <w:webHidden/>
          </w:rPr>
          <w:instrText xml:space="preserve"> PAGEREF _Toc73344572 \h </w:instrText>
        </w:r>
        <w:r>
          <w:rPr>
            <w:noProof/>
            <w:webHidden/>
          </w:rPr>
        </w:r>
        <w:r>
          <w:rPr>
            <w:noProof/>
            <w:webHidden/>
          </w:rPr>
          <w:fldChar w:fldCharType="separate"/>
        </w:r>
        <w:r>
          <w:rPr>
            <w:noProof/>
            <w:webHidden/>
          </w:rPr>
          <w:t>94</w:t>
        </w:r>
        <w:r>
          <w:rPr>
            <w:noProof/>
            <w:webHidden/>
          </w:rPr>
          <w:fldChar w:fldCharType="end"/>
        </w:r>
      </w:hyperlink>
    </w:p>
    <w:p w14:paraId="1F41E061" w14:textId="77777777" w:rsidR="008F1E7F" w:rsidRDefault="008F1E7F">
      <w:pPr>
        <w:pStyle w:val="TOC1"/>
        <w:rPr>
          <w:rFonts w:asciiTheme="minorHAnsi" w:eastAsiaTheme="minorEastAsia" w:hAnsiTheme="minorHAnsi" w:cstheme="minorBidi"/>
          <w:b w:val="0"/>
          <w:bCs w:val="0"/>
          <w:caps w:val="0"/>
          <w:noProof/>
          <w:u w:val="none"/>
          <w:lang w:val="en-GB" w:eastAsia="en-GB" w:bidi="ar-SA"/>
        </w:rPr>
      </w:pPr>
      <w:hyperlink w:anchor="_Toc73344573" w:history="1">
        <w:r w:rsidRPr="00223C48">
          <w:rPr>
            <w:rStyle w:val="Hyperlink"/>
            <w:noProof/>
          </w:rPr>
          <w:t>Appendices: case studies</w:t>
        </w:r>
        <w:r>
          <w:rPr>
            <w:noProof/>
            <w:webHidden/>
          </w:rPr>
          <w:tab/>
        </w:r>
        <w:r>
          <w:rPr>
            <w:noProof/>
            <w:webHidden/>
          </w:rPr>
          <w:fldChar w:fldCharType="begin"/>
        </w:r>
        <w:r>
          <w:rPr>
            <w:noProof/>
            <w:webHidden/>
          </w:rPr>
          <w:instrText xml:space="preserve"> PAGEREF _Toc73344573 \h </w:instrText>
        </w:r>
        <w:r>
          <w:rPr>
            <w:noProof/>
            <w:webHidden/>
          </w:rPr>
        </w:r>
        <w:r>
          <w:rPr>
            <w:noProof/>
            <w:webHidden/>
          </w:rPr>
          <w:fldChar w:fldCharType="separate"/>
        </w:r>
        <w:r>
          <w:rPr>
            <w:noProof/>
            <w:webHidden/>
          </w:rPr>
          <w:t>97</w:t>
        </w:r>
        <w:r>
          <w:rPr>
            <w:noProof/>
            <w:webHidden/>
          </w:rPr>
          <w:fldChar w:fldCharType="end"/>
        </w:r>
      </w:hyperlink>
    </w:p>
    <w:p w14:paraId="3D49A69B"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74" w:history="1">
        <w:r w:rsidRPr="00223C48">
          <w:rPr>
            <w:rStyle w:val="Hyperlink"/>
            <w:noProof/>
          </w:rPr>
          <w:t>(1) Elizabeth</w:t>
        </w:r>
        <w:r>
          <w:rPr>
            <w:noProof/>
            <w:webHidden/>
          </w:rPr>
          <w:tab/>
        </w:r>
        <w:r>
          <w:rPr>
            <w:noProof/>
            <w:webHidden/>
          </w:rPr>
          <w:fldChar w:fldCharType="begin"/>
        </w:r>
        <w:r>
          <w:rPr>
            <w:noProof/>
            <w:webHidden/>
          </w:rPr>
          <w:instrText xml:space="preserve"> PAGEREF _Toc73344574 \h </w:instrText>
        </w:r>
        <w:r>
          <w:rPr>
            <w:noProof/>
            <w:webHidden/>
          </w:rPr>
        </w:r>
        <w:r>
          <w:rPr>
            <w:noProof/>
            <w:webHidden/>
          </w:rPr>
          <w:fldChar w:fldCharType="separate"/>
        </w:r>
        <w:r>
          <w:rPr>
            <w:noProof/>
            <w:webHidden/>
          </w:rPr>
          <w:t>97</w:t>
        </w:r>
        <w:r>
          <w:rPr>
            <w:noProof/>
            <w:webHidden/>
          </w:rPr>
          <w:fldChar w:fldCharType="end"/>
        </w:r>
      </w:hyperlink>
    </w:p>
    <w:p w14:paraId="4D895915"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75" w:history="1">
        <w:r w:rsidRPr="00223C48">
          <w:rPr>
            <w:rStyle w:val="Hyperlink"/>
            <w:noProof/>
          </w:rPr>
          <w:t>(2) Isaac</w:t>
        </w:r>
        <w:r>
          <w:rPr>
            <w:noProof/>
            <w:webHidden/>
          </w:rPr>
          <w:tab/>
        </w:r>
        <w:r>
          <w:rPr>
            <w:noProof/>
            <w:webHidden/>
          </w:rPr>
          <w:fldChar w:fldCharType="begin"/>
        </w:r>
        <w:r>
          <w:rPr>
            <w:noProof/>
            <w:webHidden/>
          </w:rPr>
          <w:instrText xml:space="preserve"> PAGEREF _Toc73344575 \h </w:instrText>
        </w:r>
        <w:r>
          <w:rPr>
            <w:noProof/>
            <w:webHidden/>
          </w:rPr>
        </w:r>
        <w:r>
          <w:rPr>
            <w:noProof/>
            <w:webHidden/>
          </w:rPr>
          <w:fldChar w:fldCharType="separate"/>
        </w:r>
        <w:r>
          <w:rPr>
            <w:noProof/>
            <w:webHidden/>
          </w:rPr>
          <w:t>98</w:t>
        </w:r>
        <w:r>
          <w:rPr>
            <w:noProof/>
            <w:webHidden/>
          </w:rPr>
          <w:fldChar w:fldCharType="end"/>
        </w:r>
      </w:hyperlink>
    </w:p>
    <w:p w14:paraId="292B4D20"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76" w:history="1">
        <w:r w:rsidRPr="00223C48">
          <w:rPr>
            <w:rStyle w:val="Hyperlink"/>
            <w:noProof/>
          </w:rPr>
          <w:t>(3) Rashid</w:t>
        </w:r>
        <w:r>
          <w:rPr>
            <w:noProof/>
            <w:webHidden/>
          </w:rPr>
          <w:tab/>
        </w:r>
        <w:r>
          <w:rPr>
            <w:noProof/>
            <w:webHidden/>
          </w:rPr>
          <w:fldChar w:fldCharType="begin"/>
        </w:r>
        <w:r>
          <w:rPr>
            <w:noProof/>
            <w:webHidden/>
          </w:rPr>
          <w:instrText xml:space="preserve"> PAGEREF _Toc73344576 \h </w:instrText>
        </w:r>
        <w:r>
          <w:rPr>
            <w:noProof/>
            <w:webHidden/>
          </w:rPr>
        </w:r>
        <w:r>
          <w:rPr>
            <w:noProof/>
            <w:webHidden/>
          </w:rPr>
          <w:fldChar w:fldCharType="separate"/>
        </w:r>
        <w:r>
          <w:rPr>
            <w:noProof/>
            <w:webHidden/>
          </w:rPr>
          <w:t>98</w:t>
        </w:r>
        <w:r>
          <w:rPr>
            <w:noProof/>
            <w:webHidden/>
          </w:rPr>
          <w:fldChar w:fldCharType="end"/>
        </w:r>
      </w:hyperlink>
    </w:p>
    <w:p w14:paraId="7D3A9DF0" w14:textId="77777777" w:rsidR="008F1E7F" w:rsidRDefault="008F1E7F">
      <w:pPr>
        <w:pStyle w:val="TOC2"/>
        <w:tabs>
          <w:tab w:val="right" w:pos="9016"/>
        </w:tabs>
        <w:rPr>
          <w:rFonts w:asciiTheme="minorHAnsi" w:eastAsiaTheme="minorEastAsia" w:hAnsiTheme="minorHAnsi" w:cstheme="minorBidi"/>
          <w:b w:val="0"/>
          <w:bCs w:val="0"/>
          <w:noProof/>
          <w:lang w:val="en-GB" w:eastAsia="en-GB" w:bidi="ar-SA"/>
        </w:rPr>
      </w:pPr>
      <w:hyperlink w:anchor="_Toc73344577" w:history="1">
        <w:r w:rsidRPr="00223C48">
          <w:rPr>
            <w:rStyle w:val="Hyperlink"/>
            <w:noProof/>
          </w:rPr>
          <w:t>(4) Emma</w:t>
        </w:r>
        <w:r>
          <w:rPr>
            <w:noProof/>
            <w:webHidden/>
          </w:rPr>
          <w:tab/>
        </w:r>
        <w:r>
          <w:rPr>
            <w:noProof/>
            <w:webHidden/>
          </w:rPr>
          <w:fldChar w:fldCharType="begin"/>
        </w:r>
        <w:r>
          <w:rPr>
            <w:noProof/>
            <w:webHidden/>
          </w:rPr>
          <w:instrText xml:space="preserve"> PAGEREF _Toc73344577 \h </w:instrText>
        </w:r>
        <w:r>
          <w:rPr>
            <w:noProof/>
            <w:webHidden/>
          </w:rPr>
        </w:r>
        <w:r>
          <w:rPr>
            <w:noProof/>
            <w:webHidden/>
          </w:rPr>
          <w:fldChar w:fldCharType="separate"/>
        </w:r>
        <w:r>
          <w:rPr>
            <w:noProof/>
            <w:webHidden/>
          </w:rPr>
          <w:t>99</w:t>
        </w:r>
        <w:r>
          <w:rPr>
            <w:noProof/>
            <w:webHidden/>
          </w:rPr>
          <w:fldChar w:fldCharType="end"/>
        </w:r>
      </w:hyperlink>
    </w:p>
    <w:p w14:paraId="4CC9EDCF" w14:textId="77777777" w:rsidR="008F1E7F" w:rsidRDefault="008F1E7F">
      <w:pPr>
        <w:pStyle w:val="TOC1"/>
        <w:rPr>
          <w:rFonts w:asciiTheme="minorHAnsi" w:eastAsiaTheme="minorEastAsia" w:hAnsiTheme="minorHAnsi" w:cstheme="minorBidi"/>
          <w:b w:val="0"/>
          <w:bCs w:val="0"/>
          <w:caps w:val="0"/>
          <w:noProof/>
          <w:u w:val="none"/>
          <w:lang w:val="en-GB" w:eastAsia="en-GB" w:bidi="ar-SA"/>
        </w:rPr>
      </w:pPr>
      <w:hyperlink w:anchor="_Toc73344578" w:history="1">
        <w:r w:rsidRPr="00223C48">
          <w:rPr>
            <w:rStyle w:val="Hyperlink"/>
            <w:noProof/>
          </w:rPr>
          <w:t>Post Training Evaluation Tool</w:t>
        </w:r>
        <w:r>
          <w:rPr>
            <w:noProof/>
            <w:webHidden/>
          </w:rPr>
          <w:tab/>
        </w:r>
        <w:r>
          <w:rPr>
            <w:noProof/>
            <w:webHidden/>
          </w:rPr>
          <w:fldChar w:fldCharType="begin"/>
        </w:r>
        <w:r>
          <w:rPr>
            <w:noProof/>
            <w:webHidden/>
          </w:rPr>
          <w:instrText xml:space="preserve"> PAGEREF _Toc73344578 \h </w:instrText>
        </w:r>
        <w:r>
          <w:rPr>
            <w:noProof/>
            <w:webHidden/>
          </w:rPr>
        </w:r>
        <w:r>
          <w:rPr>
            <w:noProof/>
            <w:webHidden/>
          </w:rPr>
          <w:fldChar w:fldCharType="separate"/>
        </w:r>
        <w:r>
          <w:rPr>
            <w:noProof/>
            <w:webHidden/>
          </w:rPr>
          <w:t>101</w:t>
        </w:r>
        <w:r>
          <w:rPr>
            <w:noProof/>
            <w:webHidden/>
          </w:rPr>
          <w:fldChar w:fldCharType="end"/>
        </w:r>
      </w:hyperlink>
    </w:p>
    <w:p w14:paraId="79B4EE25" w14:textId="77777777" w:rsidR="008F1E7F" w:rsidRDefault="008F1E7F">
      <w:pPr>
        <w:pStyle w:val="TOC1"/>
        <w:rPr>
          <w:rFonts w:asciiTheme="minorHAnsi" w:eastAsiaTheme="minorEastAsia" w:hAnsiTheme="minorHAnsi" w:cstheme="minorBidi"/>
          <w:b w:val="0"/>
          <w:bCs w:val="0"/>
          <w:caps w:val="0"/>
          <w:noProof/>
          <w:u w:val="none"/>
          <w:lang w:val="en-GB" w:eastAsia="en-GB" w:bidi="ar-SA"/>
        </w:rPr>
      </w:pPr>
      <w:hyperlink w:anchor="_Toc73344579" w:history="1">
        <w:r w:rsidRPr="00223C48">
          <w:rPr>
            <w:rStyle w:val="Hyperlink"/>
            <w:rFonts w:cs="Arial"/>
            <w:noProof/>
          </w:rPr>
          <w:t>References</w:t>
        </w:r>
        <w:r>
          <w:rPr>
            <w:noProof/>
            <w:webHidden/>
          </w:rPr>
          <w:tab/>
        </w:r>
        <w:r>
          <w:rPr>
            <w:noProof/>
            <w:webHidden/>
          </w:rPr>
          <w:fldChar w:fldCharType="begin"/>
        </w:r>
        <w:r>
          <w:rPr>
            <w:noProof/>
            <w:webHidden/>
          </w:rPr>
          <w:instrText xml:space="preserve"> PAGEREF _Toc73344579 \h </w:instrText>
        </w:r>
        <w:r>
          <w:rPr>
            <w:noProof/>
            <w:webHidden/>
          </w:rPr>
        </w:r>
        <w:r>
          <w:rPr>
            <w:noProof/>
            <w:webHidden/>
          </w:rPr>
          <w:fldChar w:fldCharType="separate"/>
        </w:r>
        <w:r>
          <w:rPr>
            <w:noProof/>
            <w:webHidden/>
          </w:rPr>
          <w:t>105</w:t>
        </w:r>
        <w:r>
          <w:rPr>
            <w:noProof/>
            <w:webHidden/>
          </w:rPr>
          <w:fldChar w:fldCharType="end"/>
        </w:r>
      </w:hyperlink>
    </w:p>
    <w:p w14:paraId="2D20FA61" w14:textId="77777777" w:rsidR="008F1E7F" w:rsidRDefault="008F1E7F">
      <w:pPr>
        <w:pStyle w:val="TOC1"/>
        <w:rPr>
          <w:rFonts w:asciiTheme="minorHAnsi" w:eastAsiaTheme="minorEastAsia" w:hAnsiTheme="minorHAnsi" w:cstheme="minorBidi"/>
          <w:b w:val="0"/>
          <w:bCs w:val="0"/>
          <w:caps w:val="0"/>
          <w:noProof/>
          <w:u w:val="none"/>
          <w:lang w:val="en-GB" w:eastAsia="en-GB" w:bidi="ar-SA"/>
        </w:rPr>
      </w:pPr>
      <w:hyperlink w:anchor="_Toc73344580" w:history="1">
        <w:r w:rsidRPr="00223C48">
          <w:rPr>
            <w:rStyle w:val="Hyperlink"/>
            <w:noProof/>
          </w:rPr>
          <w:t>Other resources to support inclusion within early childhood development settings</w:t>
        </w:r>
        <w:r>
          <w:rPr>
            <w:noProof/>
            <w:webHidden/>
          </w:rPr>
          <w:tab/>
        </w:r>
        <w:r>
          <w:rPr>
            <w:noProof/>
            <w:webHidden/>
          </w:rPr>
          <w:fldChar w:fldCharType="begin"/>
        </w:r>
        <w:r>
          <w:rPr>
            <w:noProof/>
            <w:webHidden/>
          </w:rPr>
          <w:instrText xml:space="preserve"> PAGEREF _Toc73344580 \h </w:instrText>
        </w:r>
        <w:r>
          <w:rPr>
            <w:noProof/>
            <w:webHidden/>
          </w:rPr>
        </w:r>
        <w:r>
          <w:rPr>
            <w:noProof/>
            <w:webHidden/>
          </w:rPr>
          <w:fldChar w:fldCharType="separate"/>
        </w:r>
        <w:r>
          <w:rPr>
            <w:noProof/>
            <w:webHidden/>
          </w:rPr>
          <w:t>105</w:t>
        </w:r>
        <w:r>
          <w:rPr>
            <w:noProof/>
            <w:webHidden/>
          </w:rPr>
          <w:fldChar w:fldCharType="end"/>
        </w:r>
      </w:hyperlink>
    </w:p>
    <w:p w14:paraId="6532154E" w14:textId="77777777" w:rsidR="00FC659B" w:rsidRDefault="00DB02D2">
      <w:r>
        <w:rPr>
          <w:sz w:val="22"/>
          <w:u w:val="single"/>
        </w:rPr>
        <w:fldChar w:fldCharType="end"/>
      </w:r>
    </w:p>
    <w:p w14:paraId="4D6848C5" w14:textId="77777777" w:rsidR="00AE2929" w:rsidRDefault="00AE2929" w:rsidP="001E6C07">
      <w:pPr>
        <w:spacing w:after="0"/>
        <w:jc w:val="center"/>
        <w:rPr>
          <w:szCs w:val="24"/>
        </w:rPr>
      </w:pPr>
    </w:p>
    <w:p w14:paraId="34BC9BF0" w14:textId="77777777" w:rsidR="001E6C07" w:rsidRPr="00CE05D2" w:rsidRDefault="001E6C07" w:rsidP="001E6C07">
      <w:pPr>
        <w:spacing w:after="0"/>
        <w:jc w:val="center"/>
        <w:rPr>
          <w:rFonts w:cs="Arial"/>
          <w:szCs w:val="24"/>
        </w:rPr>
      </w:pPr>
      <w:r w:rsidRPr="00CE05D2">
        <w:rPr>
          <w:rFonts w:cs="Arial"/>
          <w:szCs w:val="24"/>
        </w:rPr>
        <w:t>First Published in 2021</w:t>
      </w:r>
    </w:p>
    <w:p w14:paraId="42B70F05" w14:textId="77777777" w:rsidR="001E6C07" w:rsidRPr="00CE05D2" w:rsidRDefault="001E6C07" w:rsidP="001E6C07">
      <w:pPr>
        <w:spacing w:after="0"/>
        <w:jc w:val="center"/>
        <w:rPr>
          <w:rFonts w:cs="Arial"/>
          <w:szCs w:val="24"/>
        </w:rPr>
      </w:pPr>
    </w:p>
    <w:p w14:paraId="03C7FB93" w14:textId="77777777" w:rsidR="001E6C07" w:rsidRPr="00CE05D2" w:rsidRDefault="001E6C07" w:rsidP="001E6C07">
      <w:pPr>
        <w:spacing w:after="0"/>
        <w:jc w:val="center"/>
        <w:rPr>
          <w:rFonts w:cs="Arial"/>
          <w:szCs w:val="24"/>
        </w:rPr>
      </w:pPr>
      <w:r w:rsidRPr="00CE05D2">
        <w:rPr>
          <w:rFonts w:cs="Arial"/>
          <w:szCs w:val="24"/>
        </w:rPr>
        <w:t>All rights reserved.  No part of this book may be reproduced, stored in a retrieval system or transcribed, in any form or by any means, electronic, mechanical, photocopy, recording or otherwise, without the prior written permission of the publisher.</w:t>
      </w:r>
    </w:p>
    <w:p w14:paraId="2A0AF831" w14:textId="77777777" w:rsidR="001E6C07" w:rsidRPr="00CE05D2" w:rsidRDefault="001E6C07" w:rsidP="001E6C07">
      <w:pPr>
        <w:spacing w:after="0"/>
        <w:ind w:firstLine="0"/>
        <w:jc w:val="center"/>
        <w:rPr>
          <w:rFonts w:cs="Arial"/>
          <w:szCs w:val="24"/>
        </w:rPr>
      </w:pPr>
      <w:r w:rsidRPr="00CE05D2">
        <w:rPr>
          <w:rFonts w:cs="Arial"/>
          <w:szCs w:val="24"/>
        </w:rPr>
        <w:t>Published and printed by Leonard Cheshire</w:t>
      </w:r>
    </w:p>
    <w:p w14:paraId="01E035B7" w14:textId="77777777" w:rsidR="006A17F5" w:rsidRPr="00CE05D2" w:rsidRDefault="006A17F5">
      <w:pPr>
        <w:rPr>
          <w:rFonts w:cs="Arial"/>
        </w:rPr>
      </w:pPr>
    </w:p>
    <w:p w14:paraId="11794CA7" w14:textId="77777777" w:rsidR="006F24E6" w:rsidRPr="00620194" w:rsidRDefault="00620194" w:rsidP="00620194">
      <w:pPr>
        <w:pStyle w:val="Heading1"/>
        <w:rPr>
          <w:sz w:val="24"/>
          <w:szCs w:val="22"/>
        </w:rPr>
      </w:pPr>
      <w:bookmarkStart w:id="2" w:name="_Toc67379561"/>
      <w:bookmarkStart w:id="3" w:name="_Toc67379778"/>
      <w:bookmarkStart w:id="4" w:name="_Toc67383107"/>
      <w:bookmarkStart w:id="5" w:name="_Toc67383326"/>
      <w:bookmarkStart w:id="6" w:name="_Toc67394057"/>
      <w:bookmarkStart w:id="7" w:name="_Toc67395021"/>
      <w:bookmarkStart w:id="8" w:name="_Toc67848372"/>
      <w:bookmarkStart w:id="9" w:name="_Toc67861334"/>
      <w:bookmarkStart w:id="10" w:name="_Toc67920437"/>
      <w:r w:rsidRPr="00CE05D2">
        <w:rPr>
          <w:rFonts w:cs="Arial"/>
        </w:rPr>
        <w:br w:type="page"/>
      </w:r>
      <w:bookmarkStart w:id="11" w:name="_Toc73344489"/>
      <w:r w:rsidR="00537FAB">
        <w:t>Introduction</w:t>
      </w:r>
      <w:bookmarkEnd w:id="0"/>
      <w:bookmarkEnd w:id="1"/>
      <w:bookmarkEnd w:id="2"/>
      <w:bookmarkEnd w:id="3"/>
      <w:bookmarkEnd w:id="4"/>
      <w:bookmarkEnd w:id="5"/>
      <w:bookmarkEnd w:id="6"/>
      <w:bookmarkEnd w:id="7"/>
      <w:bookmarkEnd w:id="8"/>
      <w:bookmarkEnd w:id="9"/>
      <w:bookmarkEnd w:id="10"/>
      <w:bookmarkEnd w:id="11"/>
    </w:p>
    <w:p w14:paraId="757E6BB9" w14:textId="77777777" w:rsidR="00EA3389" w:rsidRDefault="004449E0" w:rsidP="004449E0">
      <w:pPr>
        <w:spacing w:after="0"/>
        <w:ind w:firstLine="0"/>
        <w:jc w:val="both"/>
        <w:rPr>
          <w:szCs w:val="24"/>
        </w:rPr>
      </w:pPr>
      <w:r w:rsidRPr="004449E0">
        <w:rPr>
          <w:szCs w:val="24"/>
        </w:rPr>
        <w:t>Research over the past two decades has highlighted the importance of the early years of a child’s life, showing that experiences in this period determine capacity (education and earnings)</w:t>
      </w:r>
      <w:r w:rsidR="0010439F">
        <w:rPr>
          <w:szCs w:val="24"/>
        </w:rPr>
        <w:t>, health and longevity,</w:t>
      </w:r>
      <w:r w:rsidRPr="004449E0">
        <w:rPr>
          <w:szCs w:val="24"/>
        </w:rPr>
        <w:t xml:space="preserve"> as well as personal and social adjustment.</w:t>
      </w:r>
      <w:r w:rsidR="000A36AA">
        <w:rPr>
          <w:szCs w:val="24"/>
        </w:rPr>
        <w:t xml:space="preserve">  </w:t>
      </w:r>
      <w:r w:rsidRPr="004449E0">
        <w:rPr>
          <w:szCs w:val="24"/>
        </w:rPr>
        <w:t>The development of a child occurs progressively and sequentially from conception and is shaped by genetic potential in</w:t>
      </w:r>
      <w:r w:rsidR="005F66B4">
        <w:rPr>
          <w:szCs w:val="24"/>
        </w:rPr>
        <w:t xml:space="preserve"> response to different</w:t>
      </w:r>
      <w:r w:rsidRPr="004449E0">
        <w:rPr>
          <w:szCs w:val="24"/>
        </w:rPr>
        <w:t xml:space="preserve"> influences. </w:t>
      </w:r>
      <w:r w:rsidR="00820BAE">
        <w:rPr>
          <w:szCs w:val="24"/>
        </w:rPr>
        <w:t>During the early years</w:t>
      </w:r>
      <w:r w:rsidR="005F66B4">
        <w:rPr>
          <w:szCs w:val="24"/>
        </w:rPr>
        <w:t xml:space="preserve">, </w:t>
      </w:r>
      <w:r w:rsidRPr="004449E0">
        <w:rPr>
          <w:szCs w:val="24"/>
        </w:rPr>
        <w:t xml:space="preserve">protective factors determine the extent to which a child </w:t>
      </w:r>
      <w:proofErr w:type="gramStart"/>
      <w:r w:rsidRPr="004449E0">
        <w:rPr>
          <w:szCs w:val="24"/>
        </w:rPr>
        <w:t>is a</w:t>
      </w:r>
      <w:r w:rsidR="005F66B4">
        <w:rPr>
          <w:szCs w:val="24"/>
        </w:rPr>
        <w:t>ble to</w:t>
      </w:r>
      <w:proofErr w:type="gramEnd"/>
      <w:r w:rsidR="005F66B4">
        <w:rPr>
          <w:szCs w:val="24"/>
        </w:rPr>
        <w:t xml:space="preserve"> take advantage of opportunities and </w:t>
      </w:r>
      <w:r w:rsidRPr="004449E0">
        <w:rPr>
          <w:szCs w:val="24"/>
        </w:rPr>
        <w:t>develop resilien</w:t>
      </w:r>
      <w:r w:rsidR="00820BAE">
        <w:rPr>
          <w:szCs w:val="24"/>
        </w:rPr>
        <w:t>ce in the face of challenges.  Young c</w:t>
      </w:r>
      <w:r w:rsidRPr="004449E0">
        <w:rPr>
          <w:szCs w:val="24"/>
        </w:rPr>
        <w:t xml:space="preserve">hildren who are </w:t>
      </w:r>
      <w:r w:rsidR="00820BAE">
        <w:rPr>
          <w:szCs w:val="24"/>
        </w:rPr>
        <w:t>exposed to risks and adversity</w:t>
      </w:r>
      <w:r w:rsidRPr="004449E0">
        <w:rPr>
          <w:szCs w:val="24"/>
        </w:rPr>
        <w:t xml:space="preserve"> often need additional support to enable them to compensate for missed learning</w:t>
      </w:r>
      <w:r w:rsidR="0010439F">
        <w:rPr>
          <w:szCs w:val="24"/>
        </w:rPr>
        <w:t>;</w:t>
      </w:r>
      <w:r w:rsidRPr="004449E0">
        <w:rPr>
          <w:szCs w:val="24"/>
        </w:rPr>
        <w:t xml:space="preserve"> this is most effectively provided during the unique early ‘window of opportunity’</w:t>
      </w:r>
      <w:r w:rsidR="005F66B4">
        <w:rPr>
          <w:szCs w:val="24"/>
        </w:rPr>
        <w:t xml:space="preserve"> of early childhood</w:t>
      </w:r>
      <w:r w:rsidRPr="004449E0">
        <w:rPr>
          <w:szCs w:val="24"/>
        </w:rPr>
        <w:t>. However, once this opportunity is missed, children seldom catch up what has been lost, without intervention.  Children with disabilities who receive little or no support to catch up, are more likely to fall behind their peers, drifting into the margins, with a steadily widening gap between themselves and those that are striding ahead</w:t>
      </w:r>
      <w:r w:rsidR="0089733D">
        <w:rPr>
          <w:szCs w:val="24"/>
        </w:rPr>
        <w:t xml:space="preserve">. </w:t>
      </w:r>
    </w:p>
    <w:p w14:paraId="0DF78CE0" w14:textId="77777777" w:rsidR="00EE3FBC" w:rsidRDefault="004449E0" w:rsidP="000C0BD0">
      <w:pPr>
        <w:spacing w:after="0"/>
        <w:ind w:firstLine="0"/>
        <w:jc w:val="both"/>
        <w:rPr>
          <w:szCs w:val="24"/>
        </w:rPr>
      </w:pPr>
      <w:r w:rsidRPr="004449E0">
        <w:rPr>
          <w:szCs w:val="24"/>
        </w:rPr>
        <w:t>E</w:t>
      </w:r>
      <w:r w:rsidR="00EA3389">
        <w:rPr>
          <w:szCs w:val="24"/>
        </w:rPr>
        <w:t xml:space="preserve">arly </w:t>
      </w:r>
      <w:r w:rsidRPr="004449E0">
        <w:rPr>
          <w:szCs w:val="24"/>
        </w:rPr>
        <w:t>C</w:t>
      </w:r>
      <w:r w:rsidR="00EA3389">
        <w:rPr>
          <w:szCs w:val="24"/>
        </w:rPr>
        <w:t xml:space="preserve">hildhood </w:t>
      </w:r>
      <w:r w:rsidRPr="004449E0">
        <w:rPr>
          <w:szCs w:val="24"/>
        </w:rPr>
        <w:t>D</w:t>
      </w:r>
      <w:r w:rsidR="00EA3389">
        <w:rPr>
          <w:szCs w:val="24"/>
        </w:rPr>
        <w:t>evelopment</w:t>
      </w:r>
      <w:r w:rsidRPr="004449E0">
        <w:rPr>
          <w:szCs w:val="24"/>
        </w:rPr>
        <w:t xml:space="preserve"> services have been referred to as ‘a powerful </w:t>
      </w:r>
      <w:proofErr w:type="spellStart"/>
      <w:r w:rsidRPr="004449E0">
        <w:rPr>
          <w:szCs w:val="24"/>
        </w:rPr>
        <w:t>equaliser</w:t>
      </w:r>
      <w:proofErr w:type="spellEnd"/>
      <w:r w:rsidRPr="004449E0">
        <w:rPr>
          <w:szCs w:val="24"/>
        </w:rPr>
        <w:t xml:space="preserve">’ </w:t>
      </w:r>
      <w:r w:rsidR="00370FFF">
        <w:rPr>
          <w:szCs w:val="24"/>
        </w:rPr>
        <w:t xml:space="preserve">(CSDH 2007) </w:t>
      </w:r>
      <w:r w:rsidRPr="004449E0">
        <w:rPr>
          <w:szCs w:val="24"/>
        </w:rPr>
        <w:t>because of the contribution they can make during the period when children are most able to make up for the disadvantages that they inherit from previous generations, or challenges in their own development, such as disability.</w:t>
      </w:r>
      <w:r w:rsidR="00EE3FBC">
        <w:rPr>
          <w:szCs w:val="24"/>
        </w:rPr>
        <w:t xml:space="preserve"> </w:t>
      </w:r>
      <w:r w:rsidRPr="004449E0">
        <w:rPr>
          <w:szCs w:val="24"/>
        </w:rPr>
        <w:t>An important function o</w:t>
      </w:r>
      <w:r w:rsidR="00EA3389">
        <w:rPr>
          <w:szCs w:val="24"/>
        </w:rPr>
        <w:t>f these</w:t>
      </w:r>
      <w:r w:rsidRPr="004449E0">
        <w:rPr>
          <w:szCs w:val="24"/>
        </w:rPr>
        <w:t xml:space="preserve"> services is to identify and support children at risk for compromised development.  If this is done at an early stage, and appropriate support is provided, it can reverse the effects of deprivation and enable children to grow and develop to their full potential, thus reducing the need for r</w:t>
      </w:r>
      <w:r w:rsidR="007277F4">
        <w:rPr>
          <w:szCs w:val="24"/>
        </w:rPr>
        <w:t xml:space="preserve">emedial services later in life. </w:t>
      </w:r>
      <w:r w:rsidR="00B70DB5" w:rsidRPr="004449E0">
        <w:rPr>
          <w:szCs w:val="24"/>
        </w:rPr>
        <w:t>Support provided during this period has the greatest impact on those who are most disadvantaged</w:t>
      </w:r>
      <w:r w:rsidR="00B70DB5">
        <w:rPr>
          <w:szCs w:val="24"/>
        </w:rPr>
        <w:t>.</w:t>
      </w:r>
    </w:p>
    <w:p w14:paraId="6CE419CE" w14:textId="77777777" w:rsidR="004449E0" w:rsidRPr="004449E0" w:rsidRDefault="007277F4" w:rsidP="000C0BD0">
      <w:pPr>
        <w:spacing w:after="0"/>
        <w:ind w:firstLine="0"/>
        <w:jc w:val="both"/>
        <w:rPr>
          <w:szCs w:val="24"/>
        </w:rPr>
      </w:pPr>
      <w:r>
        <w:rPr>
          <w:szCs w:val="24"/>
        </w:rPr>
        <w:t>I</w:t>
      </w:r>
      <w:r w:rsidR="00706439">
        <w:rPr>
          <w:szCs w:val="24"/>
        </w:rPr>
        <w:t xml:space="preserve">nclusive learning </w:t>
      </w:r>
      <w:r>
        <w:rPr>
          <w:szCs w:val="24"/>
        </w:rPr>
        <w:t xml:space="preserve">environments </w:t>
      </w:r>
      <w:r w:rsidR="004449E0" w:rsidRPr="004449E0">
        <w:rPr>
          <w:szCs w:val="24"/>
        </w:rPr>
        <w:t>can provide</w:t>
      </w:r>
      <w:r w:rsidR="005F66B4">
        <w:rPr>
          <w:szCs w:val="24"/>
        </w:rPr>
        <w:t xml:space="preserve"> children with disabilities</w:t>
      </w:r>
      <w:r w:rsidR="004449E0" w:rsidRPr="004449E0">
        <w:rPr>
          <w:szCs w:val="24"/>
        </w:rPr>
        <w:t xml:space="preserve"> access to early intervention and</w:t>
      </w:r>
      <w:r>
        <w:rPr>
          <w:szCs w:val="24"/>
        </w:rPr>
        <w:t xml:space="preserve"> </w:t>
      </w:r>
      <w:r w:rsidR="00706439">
        <w:rPr>
          <w:szCs w:val="24"/>
        </w:rPr>
        <w:t>opportunities to develop</w:t>
      </w:r>
      <w:r w:rsidR="004449E0" w:rsidRPr="004449E0">
        <w:rPr>
          <w:szCs w:val="24"/>
        </w:rPr>
        <w:t xml:space="preserve"> social</w:t>
      </w:r>
      <w:r w:rsidR="00706439">
        <w:rPr>
          <w:szCs w:val="24"/>
        </w:rPr>
        <w:t>ly</w:t>
      </w:r>
      <w:r w:rsidR="004449E0" w:rsidRPr="004449E0">
        <w:rPr>
          <w:szCs w:val="24"/>
        </w:rPr>
        <w:t>, physical</w:t>
      </w:r>
      <w:r w:rsidR="00706439">
        <w:rPr>
          <w:szCs w:val="24"/>
        </w:rPr>
        <w:t>ly</w:t>
      </w:r>
      <w:r w:rsidR="004449E0" w:rsidRPr="004449E0">
        <w:rPr>
          <w:szCs w:val="24"/>
        </w:rPr>
        <w:t>, intellectual</w:t>
      </w:r>
      <w:r w:rsidR="00706439">
        <w:rPr>
          <w:szCs w:val="24"/>
        </w:rPr>
        <w:t>ly</w:t>
      </w:r>
      <w:r w:rsidR="004449E0" w:rsidRPr="004449E0">
        <w:rPr>
          <w:szCs w:val="24"/>
        </w:rPr>
        <w:t xml:space="preserve"> and emotional</w:t>
      </w:r>
      <w:r w:rsidR="00706439">
        <w:rPr>
          <w:szCs w:val="24"/>
        </w:rPr>
        <w:t xml:space="preserve">ly. </w:t>
      </w:r>
      <w:r w:rsidR="00B70DB5">
        <w:rPr>
          <w:szCs w:val="24"/>
        </w:rPr>
        <w:t xml:space="preserve">In providing a platform </w:t>
      </w:r>
      <w:r w:rsidR="00CE05D2">
        <w:rPr>
          <w:szCs w:val="24"/>
        </w:rPr>
        <w:t xml:space="preserve">for </w:t>
      </w:r>
      <w:r w:rsidR="00B70DB5">
        <w:rPr>
          <w:szCs w:val="24"/>
        </w:rPr>
        <w:t>children from the earliest age to learn and discover the world together,</w:t>
      </w:r>
      <w:r w:rsidR="0075014D" w:rsidRPr="004449E0">
        <w:rPr>
          <w:szCs w:val="24"/>
        </w:rPr>
        <w:t xml:space="preserve"> </w:t>
      </w:r>
      <w:r w:rsidR="00B70DB5">
        <w:rPr>
          <w:szCs w:val="24"/>
        </w:rPr>
        <w:t>they</w:t>
      </w:r>
      <w:r w:rsidR="00273FD1">
        <w:rPr>
          <w:szCs w:val="24"/>
        </w:rPr>
        <w:t xml:space="preserve"> </w:t>
      </w:r>
      <w:r w:rsidR="00B70DB5">
        <w:rPr>
          <w:szCs w:val="24"/>
        </w:rPr>
        <w:t xml:space="preserve">form </w:t>
      </w:r>
      <w:r w:rsidR="0075014D">
        <w:rPr>
          <w:szCs w:val="24"/>
        </w:rPr>
        <w:t>a</w:t>
      </w:r>
      <w:r w:rsidR="004449E0" w:rsidRPr="004449E0">
        <w:rPr>
          <w:szCs w:val="24"/>
        </w:rPr>
        <w:t xml:space="preserve"> cornerstone for </w:t>
      </w:r>
      <w:r w:rsidR="0075014D">
        <w:rPr>
          <w:szCs w:val="24"/>
        </w:rPr>
        <w:t>the development of an inclusive</w:t>
      </w:r>
      <w:r w:rsidR="004449E0" w:rsidRPr="004449E0">
        <w:rPr>
          <w:szCs w:val="24"/>
        </w:rPr>
        <w:t xml:space="preserve"> and equitable society</w:t>
      </w:r>
      <w:r w:rsidR="00B70DB5">
        <w:rPr>
          <w:szCs w:val="24"/>
        </w:rPr>
        <w:t>, where diversity is celebrated and not the basis of discrimination.</w:t>
      </w:r>
    </w:p>
    <w:p w14:paraId="05BEE907" w14:textId="77777777" w:rsidR="00D1449D" w:rsidRPr="000F665D" w:rsidRDefault="00D1449D" w:rsidP="00D1449D">
      <w:pPr>
        <w:spacing w:after="0"/>
        <w:ind w:firstLine="0"/>
        <w:jc w:val="both"/>
        <w:rPr>
          <w:szCs w:val="24"/>
        </w:rPr>
      </w:pPr>
      <w:r w:rsidRPr="000F665D">
        <w:rPr>
          <w:szCs w:val="24"/>
        </w:rPr>
        <w:t xml:space="preserve">Inclusive education has been defined as </w:t>
      </w:r>
    </w:p>
    <w:p w14:paraId="07FE6852" w14:textId="77777777" w:rsidR="00B70DB5" w:rsidRDefault="00D1449D" w:rsidP="00370FFF">
      <w:pPr>
        <w:spacing w:after="0"/>
        <w:ind w:left="360" w:firstLine="0"/>
        <w:rPr>
          <w:rFonts w:cs="Times"/>
          <w:szCs w:val="24"/>
        </w:rPr>
      </w:pPr>
      <w:r w:rsidRPr="004449E0">
        <w:rPr>
          <w:i/>
          <w:szCs w:val="24"/>
        </w:rPr>
        <w:t>…</w:t>
      </w:r>
      <w:r w:rsidRPr="004449E0">
        <w:rPr>
          <w:rFonts w:cs="Times"/>
          <w:i/>
          <w:szCs w:val="24"/>
        </w:rPr>
        <w:t>an education that promotes mutual respect and value for all persons and builds educational environments in which the approach to learning,</w:t>
      </w:r>
      <w:r w:rsidRPr="004449E0">
        <w:rPr>
          <w:rFonts w:ascii="MS Mincho" w:eastAsia="MS Mincho" w:hAnsi="MS Mincho" w:cs="MS Mincho"/>
          <w:i/>
          <w:szCs w:val="24"/>
        </w:rPr>
        <w:t> </w:t>
      </w:r>
      <w:r w:rsidRPr="004449E0">
        <w:rPr>
          <w:rFonts w:cs="Times"/>
          <w:i/>
          <w:szCs w:val="24"/>
        </w:rPr>
        <w:t>the institutional culture and the curriculum reflect the value of diversity</w:t>
      </w:r>
      <w:r w:rsidRPr="000F665D">
        <w:rPr>
          <w:rFonts w:cs="Times"/>
          <w:szCs w:val="24"/>
        </w:rPr>
        <w:t>.</w:t>
      </w:r>
      <w:r w:rsidR="00370FFF">
        <w:rPr>
          <w:rFonts w:cs="Times"/>
          <w:szCs w:val="24"/>
        </w:rPr>
        <w:t xml:space="preserve"> (UNESCO 2020)</w:t>
      </w:r>
    </w:p>
    <w:p w14:paraId="45F4BCCC" w14:textId="77777777" w:rsidR="00031366" w:rsidRPr="00FC2861" w:rsidRDefault="00F76D14" w:rsidP="00F824CB">
      <w:pPr>
        <w:widowControl w:val="0"/>
        <w:autoSpaceDE w:val="0"/>
        <w:autoSpaceDN w:val="0"/>
        <w:adjustRightInd w:val="0"/>
        <w:spacing w:after="0"/>
        <w:ind w:right="180" w:firstLine="0"/>
        <w:jc w:val="both"/>
        <w:rPr>
          <w:rFonts w:cs="Arial"/>
          <w:color w:val="000000"/>
          <w:szCs w:val="24"/>
        </w:rPr>
      </w:pPr>
      <w:r w:rsidRPr="00F76D14">
        <w:rPr>
          <w:rFonts w:cs="Arial"/>
          <w:color w:val="000000"/>
          <w:szCs w:val="24"/>
        </w:rPr>
        <w:t>Sustainable Development Goal 4</w:t>
      </w:r>
      <w:r>
        <w:rPr>
          <w:rFonts w:cs="Arial"/>
          <w:color w:val="000000"/>
          <w:szCs w:val="24"/>
        </w:rPr>
        <w:t xml:space="preserve"> is ‘to </w:t>
      </w:r>
      <w:r w:rsidRPr="00FC2861">
        <w:rPr>
          <w:rFonts w:cs="Arial"/>
          <w:color w:val="000000"/>
          <w:szCs w:val="24"/>
        </w:rPr>
        <w:t xml:space="preserve">ensure inclusive and quality education for all…’, with one of its targets being that by 2030, </w:t>
      </w:r>
      <w:r w:rsidRPr="00FC2861">
        <w:rPr>
          <w:color w:val="000000"/>
          <w:szCs w:val="24"/>
        </w:rPr>
        <w:t>all girls and boys have access to quality early childhood development, care and pre-primary education so that they are ready for primary education.</w:t>
      </w:r>
      <w:r w:rsidR="00F824CB" w:rsidRPr="00FC2861">
        <w:rPr>
          <w:color w:val="000000"/>
          <w:szCs w:val="24"/>
        </w:rPr>
        <w:t xml:space="preserve"> </w:t>
      </w:r>
      <w:r w:rsidR="00B70DB5" w:rsidRPr="00772F91">
        <w:rPr>
          <w:szCs w:val="24"/>
        </w:rPr>
        <w:t xml:space="preserve">Teachers have a critical role to play </w:t>
      </w:r>
      <w:r w:rsidR="00772F91" w:rsidRPr="00772F91">
        <w:rPr>
          <w:szCs w:val="24"/>
        </w:rPr>
        <w:t>in promoting and implementing</w:t>
      </w:r>
      <w:r w:rsidR="00B70DB5" w:rsidRPr="00772F91">
        <w:rPr>
          <w:szCs w:val="24"/>
        </w:rPr>
        <w:t xml:space="preserve"> inclusive quality learning environments</w:t>
      </w:r>
      <w:r w:rsidR="00F824CB">
        <w:rPr>
          <w:szCs w:val="24"/>
        </w:rPr>
        <w:t xml:space="preserve"> and need to have</w:t>
      </w:r>
      <w:r w:rsidR="00772F91" w:rsidRPr="00772F91">
        <w:rPr>
          <w:szCs w:val="24"/>
        </w:rPr>
        <w:t xml:space="preserve"> tools and resource</w:t>
      </w:r>
      <w:r w:rsidR="00F824CB">
        <w:rPr>
          <w:szCs w:val="24"/>
        </w:rPr>
        <w:t>s to do so.  I</w:t>
      </w:r>
      <w:r w:rsidR="00F824CB" w:rsidRPr="00772F91">
        <w:rPr>
          <w:szCs w:val="24"/>
          <w:shd w:val="clear" w:color="auto" w:fill="FFFFFF"/>
          <w:lang w:bidi="ar-SA"/>
        </w:rPr>
        <w:t>nclusive</w:t>
      </w:r>
      <w:r w:rsidR="00F824CB">
        <w:rPr>
          <w:szCs w:val="24"/>
          <w:shd w:val="clear" w:color="auto" w:fill="FFFFFF"/>
          <w:lang w:bidi="ar-SA"/>
        </w:rPr>
        <w:t xml:space="preserve"> approaches must not</w:t>
      </w:r>
      <w:r w:rsidR="00F824CB" w:rsidRPr="00772F91">
        <w:rPr>
          <w:szCs w:val="24"/>
          <w:shd w:val="clear" w:color="auto" w:fill="FFFFFF"/>
          <w:lang w:bidi="ar-SA"/>
        </w:rPr>
        <w:t xml:space="preserve"> </w:t>
      </w:r>
      <w:r w:rsidR="00F824CB">
        <w:rPr>
          <w:szCs w:val="24"/>
          <w:shd w:val="clear" w:color="auto" w:fill="FFFFFF"/>
          <w:lang w:bidi="ar-SA"/>
        </w:rPr>
        <w:t xml:space="preserve">be </w:t>
      </w:r>
      <w:r w:rsidR="00F824CB" w:rsidRPr="00772F91">
        <w:rPr>
          <w:szCs w:val="24"/>
          <w:shd w:val="clear" w:color="auto" w:fill="FFFFFF"/>
          <w:lang w:bidi="ar-SA"/>
        </w:rPr>
        <w:t>treated as a specialist topic but seen as a core element of teacher education</w:t>
      </w:r>
      <w:r w:rsidR="00F824CB">
        <w:rPr>
          <w:szCs w:val="24"/>
          <w:shd w:val="clear" w:color="auto" w:fill="FFFFFF"/>
          <w:lang w:bidi="ar-SA"/>
        </w:rPr>
        <w:t>, with all teachers prepared</w:t>
      </w:r>
      <w:r w:rsidR="00F824CB" w:rsidRPr="00772F91">
        <w:rPr>
          <w:szCs w:val="24"/>
          <w:shd w:val="clear" w:color="auto" w:fill="FFFFFF"/>
          <w:lang w:bidi="ar-SA"/>
        </w:rPr>
        <w:t xml:space="preserve"> to teach all children in their class.</w:t>
      </w:r>
      <w:r w:rsidR="002B037B">
        <w:rPr>
          <w:szCs w:val="24"/>
        </w:rPr>
        <w:t xml:space="preserve"> Another essential component of inclusive education</w:t>
      </w:r>
      <w:r w:rsidR="00F824CB">
        <w:rPr>
          <w:szCs w:val="24"/>
        </w:rPr>
        <w:t xml:space="preserve"> is </w:t>
      </w:r>
      <w:r w:rsidR="00F824CB" w:rsidRPr="00F824CB">
        <w:rPr>
          <w:szCs w:val="24"/>
        </w:rPr>
        <w:t>recognition of the</w:t>
      </w:r>
      <w:r w:rsidR="00031366" w:rsidRPr="00F824CB">
        <w:rPr>
          <w:szCs w:val="24"/>
        </w:rPr>
        <w:t xml:space="preserve"> role of parents and the importance of fostering partnershi</w:t>
      </w:r>
      <w:r w:rsidR="00F824CB" w:rsidRPr="00F824CB">
        <w:rPr>
          <w:szCs w:val="24"/>
        </w:rPr>
        <w:t xml:space="preserve">ps between parents and teachers.  </w:t>
      </w:r>
    </w:p>
    <w:p w14:paraId="58FBC1FD" w14:textId="77777777" w:rsidR="006D7AB6" w:rsidRDefault="00031366" w:rsidP="00380D2D">
      <w:pPr>
        <w:spacing w:after="0"/>
        <w:ind w:firstLine="0"/>
        <w:jc w:val="both"/>
        <w:rPr>
          <w:szCs w:val="24"/>
        </w:rPr>
      </w:pPr>
      <w:r>
        <w:rPr>
          <w:szCs w:val="24"/>
        </w:rPr>
        <w:t>Within this context, t</w:t>
      </w:r>
      <w:r w:rsidR="00277457" w:rsidRPr="001A352F">
        <w:rPr>
          <w:szCs w:val="24"/>
        </w:rPr>
        <w:t xml:space="preserve">he purpose of this </w:t>
      </w:r>
      <w:r w:rsidR="00511447">
        <w:rPr>
          <w:szCs w:val="24"/>
        </w:rPr>
        <w:t>training</w:t>
      </w:r>
      <w:r w:rsidR="00221B11">
        <w:rPr>
          <w:szCs w:val="24"/>
        </w:rPr>
        <w:t xml:space="preserve"> </w:t>
      </w:r>
      <w:r w:rsidR="00277457" w:rsidRPr="001A352F">
        <w:rPr>
          <w:szCs w:val="24"/>
        </w:rPr>
        <w:t xml:space="preserve">manual is to equip </w:t>
      </w:r>
      <w:r w:rsidR="00FD2383">
        <w:rPr>
          <w:szCs w:val="24"/>
        </w:rPr>
        <w:t>pre-p</w:t>
      </w:r>
      <w:r w:rsidR="00AC677B">
        <w:rPr>
          <w:szCs w:val="24"/>
        </w:rPr>
        <w:t>rimary</w:t>
      </w:r>
      <w:r w:rsidR="00C628A8">
        <w:rPr>
          <w:szCs w:val="24"/>
        </w:rPr>
        <w:t xml:space="preserve"> </w:t>
      </w:r>
      <w:r w:rsidR="009947FB">
        <w:rPr>
          <w:szCs w:val="24"/>
        </w:rPr>
        <w:t xml:space="preserve">and Grade One </w:t>
      </w:r>
      <w:r w:rsidR="00035A32">
        <w:rPr>
          <w:szCs w:val="24"/>
        </w:rPr>
        <w:t>teacher</w:t>
      </w:r>
      <w:r w:rsidR="00FD2383">
        <w:rPr>
          <w:szCs w:val="24"/>
        </w:rPr>
        <w:t>s</w:t>
      </w:r>
      <w:r w:rsidR="00035A32">
        <w:rPr>
          <w:szCs w:val="24"/>
        </w:rPr>
        <w:t xml:space="preserve"> </w:t>
      </w:r>
      <w:r w:rsidR="00277457" w:rsidRPr="001A352F">
        <w:rPr>
          <w:szCs w:val="24"/>
        </w:rPr>
        <w:t>with knowledge</w:t>
      </w:r>
      <w:r w:rsidR="00035A32">
        <w:rPr>
          <w:szCs w:val="24"/>
        </w:rPr>
        <w:t>,</w:t>
      </w:r>
      <w:r w:rsidR="00277457" w:rsidRPr="001A352F">
        <w:rPr>
          <w:szCs w:val="24"/>
        </w:rPr>
        <w:t xml:space="preserve"> skills and attitudes </w:t>
      </w:r>
      <w:r w:rsidR="00035A32">
        <w:rPr>
          <w:szCs w:val="24"/>
        </w:rPr>
        <w:t>of</w:t>
      </w:r>
      <w:r w:rsidR="00277457" w:rsidRPr="001A352F">
        <w:rPr>
          <w:szCs w:val="24"/>
        </w:rPr>
        <w:t xml:space="preserve"> work</w:t>
      </w:r>
      <w:r w:rsidR="00035A32">
        <w:rPr>
          <w:szCs w:val="24"/>
        </w:rPr>
        <w:t>ing</w:t>
      </w:r>
      <w:r w:rsidR="00FD2383">
        <w:rPr>
          <w:szCs w:val="24"/>
        </w:rPr>
        <w:t xml:space="preserve"> with children with</w:t>
      </w:r>
      <w:r w:rsidR="00BE39B6">
        <w:rPr>
          <w:szCs w:val="24"/>
        </w:rPr>
        <w:t xml:space="preserve"> </w:t>
      </w:r>
      <w:r w:rsidR="00BE39B6" w:rsidRPr="001A352F">
        <w:rPr>
          <w:szCs w:val="24"/>
        </w:rPr>
        <w:t xml:space="preserve">disabilities </w:t>
      </w:r>
      <w:r w:rsidR="00F824CB">
        <w:rPr>
          <w:szCs w:val="24"/>
        </w:rPr>
        <w:t xml:space="preserve">in </w:t>
      </w:r>
      <w:r w:rsidR="00277457" w:rsidRPr="001A352F">
        <w:rPr>
          <w:szCs w:val="24"/>
        </w:rPr>
        <w:t>inclusive setting</w:t>
      </w:r>
      <w:r w:rsidR="00F824CB">
        <w:rPr>
          <w:szCs w:val="24"/>
        </w:rPr>
        <w:t>s</w:t>
      </w:r>
      <w:r w:rsidR="00277457" w:rsidRPr="001A352F">
        <w:rPr>
          <w:szCs w:val="24"/>
        </w:rPr>
        <w:t>. The teacher</w:t>
      </w:r>
      <w:r w:rsidR="00FD2383">
        <w:rPr>
          <w:szCs w:val="24"/>
        </w:rPr>
        <w:t>s will be supported to gain</w:t>
      </w:r>
      <w:r w:rsidR="00277457" w:rsidRPr="001A352F">
        <w:rPr>
          <w:szCs w:val="24"/>
        </w:rPr>
        <w:t xml:space="preserve"> understand</w:t>
      </w:r>
      <w:r w:rsidR="00FD2383">
        <w:rPr>
          <w:szCs w:val="24"/>
        </w:rPr>
        <w:t>ing on the righ</w:t>
      </w:r>
      <w:r w:rsidR="00221B11">
        <w:rPr>
          <w:szCs w:val="24"/>
        </w:rPr>
        <w:t>t</w:t>
      </w:r>
      <w:r w:rsidR="00F824CB">
        <w:rPr>
          <w:szCs w:val="24"/>
        </w:rPr>
        <w:t>s</w:t>
      </w:r>
      <w:r w:rsidR="00FD2383">
        <w:rPr>
          <w:szCs w:val="24"/>
        </w:rPr>
        <w:t xml:space="preserve"> of children with disabilities </w:t>
      </w:r>
      <w:r w:rsidR="00F824CB">
        <w:rPr>
          <w:szCs w:val="24"/>
        </w:rPr>
        <w:t>to inclusive e</w:t>
      </w:r>
      <w:r w:rsidR="00221B11">
        <w:rPr>
          <w:szCs w:val="24"/>
        </w:rPr>
        <w:t>ducation, particularly at ECDE level, and how this is</w:t>
      </w:r>
      <w:r w:rsidR="00FD2383">
        <w:rPr>
          <w:szCs w:val="24"/>
        </w:rPr>
        <w:t xml:space="preserve"> ent</w:t>
      </w:r>
      <w:r>
        <w:rPr>
          <w:szCs w:val="24"/>
        </w:rPr>
        <w:t xml:space="preserve">renched in Kenyan legislation.  </w:t>
      </w:r>
      <w:r w:rsidR="00FD2383">
        <w:rPr>
          <w:szCs w:val="24"/>
        </w:rPr>
        <w:t xml:space="preserve">They will also acquire skills and knowledge on </w:t>
      </w:r>
      <w:r w:rsidR="00221B11">
        <w:rPr>
          <w:szCs w:val="24"/>
        </w:rPr>
        <w:t xml:space="preserve">the </w:t>
      </w:r>
      <w:r w:rsidR="00DC11B4">
        <w:rPr>
          <w:szCs w:val="24"/>
        </w:rPr>
        <w:t>protection</w:t>
      </w:r>
      <w:r w:rsidR="00A56882">
        <w:rPr>
          <w:szCs w:val="24"/>
        </w:rPr>
        <w:t xml:space="preserve"> of children</w:t>
      </w:r>
      <w:r w:rsidR="00FD2383">
        <w:rPr>
          <w:szCs w:val="24"/>
        </w:rPr>
        <w:t xml:space="preserve"> with disabilities</w:t>
      </w:r>
      <w:r w:rsidR="00277457" w:rsidRPr="001A352F">
        <w:rPr>
          <w:szCs w:val="24"/>
        </w:rPr>
        <w:t>.</w:t>
      </w:r>
    </w:p>
    <w:p w14:paraId="4D4DE59E" w14:textId="77777777" w:rsidR="00277457" w:rsidRPr="00031366" w:rsidRDefault="005E4513" w:rsidP="00380D2D">
      <w:pPr>
        <w:spacing w:after="0"/>
        <w:ind w:firstLine="0"/>
        <w:jc w:val="both"/>
      </w:pPr>
      <w:r w:rsidRPr="005E4513">
        <w:rPr>
          <w:szCs w:val="24"/>
        </w:rPr>
        <w:t>Through this training, teachers will get to learn the advantages of educa</w:t>
      </w:r>
      <w:r w:rsidR="00031366">
        <w:rPr>
          <w:szCs w:val="24"/>
        </w:rPr>
        <w:t>ting children with disabilities</w:t>
      </w:r>
      <w:r w:rsidRPr="005E4513">
        <w:rPr>
          <w:szCs w:val="24"/>
        </w:rPr>
        <w:t xml:space="preserve"> together with </w:t>
      </w:r>
      <w:r w:rsidRPr="00EE487E">
        <w:rPr>
          <w:szCs w:val="24"/>
        </w:rPr>
        <w:t xml:space="preserve">their peers in local schools. They will learn ways of identifying functional difficulties of children in a classroom situation and explore </w:t>
      </w:r>
      <w:r w:rsidR="00EC761B" w:rsidRPr="00EE487E">
        <w:t xml:space="preserve">ways of identifying </w:t>
      </w:r>
      <w:r w:rsidR="00031366" w:rsidRPr="00EE487E">
        <w:rPr>
          <w:b/>
        </w:rPr>
        <w:t>children</w:t>
      </w:r>
      <w:r w:rsidR="00EC761B" w:rsidRPr="00EE487E">
        <w:rPr>
          <w:b/>
        </w:rPr>
        <w:t>’</w:t>
      </w:r>
      <w:r w:rsidR="00031366" w:rsidRPr="00EE487E">
        <w:rPr>
          <w:b/>
        </w:rPr>
        <w:t>s</w:t>
      </w:r>
      <w:r w:rsidR="00EC761B" w:rsidRPr="00EE487E">
        <w:rPr>
          <w:b/>
        </w:rPr>
        <w:t xml:space="preserve"> needs and learning styles</w:t>
      </w:r>
      <w:r w:rsidR="00031366" w:rsidRPr="00EE487E">
        <w:t xml:space="preserve"> as well as</w:t>
      </w:r>
      <w:r w:rsidR="00EC761B" w:rsidRPr="00EE487E">
        <w:t xml:space="preserve"> </w:t>
      </w:r>
      <w:r w:rsidR="00EC761B" w:rsidRPr="00EE487E">
        <w:rPr>
          <w:b/>
        </w:rPr>
        <w:t>strategies that support learning and participation</w:t>
      </w:r>
      <w:r w:rsidR="00031366" w:rsidRPr="00EE487E">
        <w:t xml:space="preserve"> of all children.  </w:t>
      </w:r>
      <w:r w:rsidRPr="005E4513">
        <w:rPr>
          <w:szCs w:val="24"/>
        </w:rPr>
        <w:t>They will be able to identify barriers</w:t>
      </w:r>
      <w:r w:rsidR="009D5157">
        <w:rPr>
          <w:szCs w:val="24"/>
        </w:rPr>
        <w:t xml:space="preserve"> to and within</w:t>
      </w:r>
      <w:r w:rsidRPr="005E4513">
        <w:rPr>
          <w:szCs w:val="24"/>
        </w:rPr>
        <w:t xml:space="preserve"> education</w:t>
      </w:r>
      <w:r w:rsidR="009D5157">
        <w:rPr>
          <w:szCs w:val="24"/>
        </w:rPr>
        <w:t>,</w:t>
      </w:r>
      <w:r w:rsidRPr="005E4513">
        <w:rPr>
          <w:szCs w:val="24"/>
        </w:rPr>
        <w:t xml:space="preserve"> and</w:t>
      </w:r>
      <w:r w:rsidR="00E452C1">
        <w:rPr>
          <w:szCs w:val="24"/>
        </w:rPr>
        <w:t xml:space="preserve"> work with school administrators</w:t>
      </w:r>
      <w:r w:rsidRPr="005E4513">
        <w:rPr>
          <w:szCs w:val="24"/>
        </w:rPr>
        <w:t xml:space="preserve"> and</w:t>
      </w:r>
      <w:r w:rsidR="009D5157">
        <w:rPr>
          <w:szCs w:val="24"/>
        </w:rPr>
        <w:t xml:space="preserve"> parents</w:t>
      </w:r>
      <w:r w:rsidRPr="005E4513">
        <w:rPr>
          <w:szCs w:val="24"/>
        </w:rPr>
        <w:t xml:space="preserve"> </w:t>
      </w:r>
      <w:r>
        <w:rPr>
          <w:szCs w:val="24"/>
        </w:rPr>
        <w:t>towards</w:t>
      </w:r>
      <w:r w:rsidRPr="005E4513">
        <w:rPr>
          <w:szCs w:val="24"/>
        </w:rPr>
        <w:t xml:space="preserve"> removal of such barriers</w:t>
      </w:r>
      <w:r w:rsidR="009D5157">
        <w:rPr>
          <w:szCs w:val="24"/>
        </w:rPr>
        <w:t>,</w:t>
      </w:r>
      <w:r w:rsidRPr="005E4513">
        <w:rPr>
          <w:szCs w:val="24"/>
        </w:rPr>
        <w:t xml:space="preserve"> towards ensuring a </w:t>
      </w:r>
      <w:r>
        <w:rPr>
          <w:szCs w:val="24"/>
        </w:rPr>
        <w:t xml:space="preserve">welcoming and </w:t>
      </w:r>
      <w:r w:rsidRPr="005E4513">
        <w:rPr>
          <w:szCs w:val="24"/>
        </w:rPr>
        <w:t>child-friendly environment at home, school and in the community</w:t>
      </w:r>
      <w:r w:rsidR="001A352F" w:rsidRPr="005E4513">
        <w:rPr>
          <w:szCs w:val="24"/>
        </w:rPr>
        <w:t>.</w:t>
      </w:r>
      <w:r w:rsidR="001A352F" w:rsidRPr="001A352F">
        <w:rPr>
          <w:szCs w:val="24"/>
        </w:rPr>
        <w:t xml:space="preserve"> </w:t>
      </w:r>
    </w:p>
    <w:p w14:paraId="406ECF04" w14:textId="77777777" w:rsidR="009D5157" w:rsidRPr="007A60E4" w:rsidRDefault="00031366" w:rsidP="009D5157">
      <w:pPr>
        <w:spacing w:after="0"/>
        <w:ind w:firstLine="0"/>
        <w:jc w:val="both"/>
        <w:rPr>
          <w:szCs w:val="24"/>
        </w:rPr>
      </w:pPr>
      <w:r>
        <w:rPr>
          <w:szCs w:val="24"/>
        </w:rPr>
        <w:t>The teachers will reflect on</w:t>
      </w:r>
      <w:r w:rsidR="00E452C1">
        <w:rPr>
          <w:szCs w:val="24"/>
        </w:rPr>
        <w:t xml:space="preserve"> the Pre-P</w:t>
      </w:r>
      <w:r w:rsidR="009D5157" w:rsidRPr="009D5157">
        <w:rPr>
          <w:szCs w:val="24"/>
        </w:rPr>
        <w:t xml:space="preserve">rimary and Grade One Competence Based Curriculum (CBC) designs and establish content that may require differentiation, such that all children learn effectively and at their own pace.  </w:t>
      </w:r>
      <w:r w:rsidR="009D5157" w:rsidRPr="002B3BC4">
        <w:rPr>
          <w:szCs w:val="24"/>
        </w:rPr>
        <w:t>The training shall encourage use of digital technology in the teaching and learning process.</w:t>
      </w:r>
    </w:p>
    <w:p w14:paraId="7608A684" w14:textId="77777777" w:rsidR="00537FAB" w:rsidRPr="00BA1F6B" w:rsidRDefault="00537FAB" w:rsidP="00380D2D">
      <w:pPr>
        <w:pStyle w:val="Heading2"/>
        <w:rPr>
          <w:szCs w:val="28"/>
        </w:rPr>
      </w:pPr>
      <w:bookmarkStart w:id="12" w:name="_Toc67040246"/>
      <w:bookmarkStart w:id="13" w:name="_Toc67151583"/>
      <w:bookmarkStart w:id="14" w:name="_Toc67379562"/>
      <w:bookmarkStart w:id="15" w:name="_Toc67379779"/>
      <w:bookmarkStart w:id="16" w:name="_Toc67383108"/>
      <w:bookmarkStart w:id="17" w:name="_Toc67383327"/>
      <w:bookmarkStart w:id="18" w:name="_Toc67394058"/>
      <w:bookmarkStart w:id="19" w:name="_Toc67395022"/>
      <w:bookmarkStart w:id="20" w:name="_Toc67848373"/>
      <w:bookmarkStart w:id="21" w:name="_Toc67861335"/>
      <w:bookmarkStart w:id="22" w:name="_Toc67920438"/>
      <w:bookmarkStart w:id="23" w:name="_Toc73344490"/>
      <w:r w:rsidRPr="00BA1F6B">
        <w:rPr>
          <w:szCs w:val="28"/>
        </w:rPr>
        <w:t>Users of the manual</w:t>
      </w:r>
      <w:bookmarkEnd w:id="12"/>
      <w:bookmarkEnd w:id="13"/>
      <w:bookmarkEnd w:id="14"/>
      <w:bookmarkEnd w:id="15"/>
      <w:bookmarkEnd w:id="16"/>
      <w:bookmarkEnd w:id="17"/>
      <w:bookmarkEnd w:id="18"/>
      <w:bookmarkEnd w:id="19"/>
      <w:bookmarkEnd w:id="20"/>
      <w:bookmarkEnd w:id="21"/>
      <w:bookmarkEnd w:id="22"/>
      <w:bookmarkEnd w:id="23"/>
    </w:p>
    <w:p w14:paraId="44E8FC88" w14:textId="77777777" w:rsidR="009D5157" w:rsidRPr="00031366" w:rsidRDefault="009D5157" w:rsidP="009D5157">
      <w:pPr>
        <w:spacing w:after="0"/>
        <w:ind w:firstLine="0"/>
        <w:jc w:val="both"/>
      </w:pPr>
      <w:r w:rsidRPr="00EE487E">
        <w:rPr>
          <w:szCs w:val="24"/>
        </w:rPr>
        <w:t xml:space="preserve">This manual will be used by Pre-Primary and Grade One teachers, School Managers, Head teachers, County Education Officers or any </w:t>
      </w:r>
      <w:r w:rsidR="00031366" w:rsidRPr="00EE487E">
        <w:t>school personnel or professionals who support inclusion</w:t>
      </w:r>
      <w:r w:rsidRPr="00EE487E">
        <w:rPr>
          <w:szCs w:val="24"/>
        </w:rPr>
        <w:t xml:space="preserve"> in project schools at </w:t>
      </w:r>
      <w:proofErr w:type="spellStart"/>
      <w:r w:rsidRPr="00EE487E">
        <w:rPr>
          <w:szCs w:val="24"/>
        </w:rPr>
        <w:t>Homa</w:t>
      </w:r>
      <w:proofErr w:type="spellEnd"/>
      <w:r w:rsidRPr="00EE487E">
        <w:rPr>
          <w:szCs w:val="24"/>
        </w:rPr>
        <w:t xml:space="preserve"> Bay and Turkana Counties</w:t>
      </w:r>
      <w:r w:rsidR="00031366" w:rsidRPr="00EE487E">
        <w:rPr>
          <w:szCs w:val="24"/>
        </w:rPr>
        <w:t>,</w:t>
      </w:r>
      <w:r w:rsidRPr="00EE487E">
        <w:rPr>
          <w:szCs w:val="24"/>
        </w:rPr>
        <w:t xml:space="preserve"> mainly at Kakuma Refugee Camp. It guides on key content and activities to be included in the training</w:t>
      </w:r>
      <w:r w:rsidRPr="009D5157">
        <w:rPr>
          <w:szCs w:val="24"/>
        </w:rPr>
        <w:t>.</w:t>
      </w:r>
      <w:r w:rsidR="002B3BC4">
        <w:rPr>
          <w:szCs w:val="24"/>
        </w:rPr>
        <w:t xml:space="preserve">  Its timing coincides with the introduction of </w:t>
      </w:r>
      <w:r w:rsidR="00215285">
        <w:rPr>
          <w:szCs w:val="24"/>
        </w:rPr>
        <w:t xml:space="preserve">the </w:t>
      </w:r>
      <w:r w:rsidR="002B3BC4">
        <w:rPr>
          <w:szCs w:val="24"/>
        </w:rPr>
        <w:t xml:space="preserve">Competency-Based Curriculum (CBC) in Kenya.  </w:t>
      </w:r>
    </w:p>
    <w:p w14:paraId="392CBA82" w14:textId="77777777" w:rsidR="00FC2F49" w:rsidRDefault="00743AE9" w:rsidP="00380D2D">
      <w:pPr>
        <w:spacing w:after="0"/>
        <w:ind w:firstLine="0"/>
        <w:rPr>
          <w:szCs w:val="24"/>
        </w:rPr>
      </w:pPr>
      <w:r w:rsidRPr="00AC1A97">
        <w:rPr>
          <w:rFonts w:cs="Arial"/>
          <w:szCs w:val="24"/>
        </w:rPr>
        <w:t xml:space="preserve">The manual </w:t>
      </w:r>
      <w:r w:rsidR="00F02805" w:rsidRPr="00AC1A97">
        <w:rPr>
          <w:rFonts w:cs="Arial"/>
          <w:szCs w:val="24"/>
        </w:rPr>
        <w:t xml:space="preserve">has </w:t>
      </w:r>
      <w:r w:rsidR="00F02805" w:rsidRPr="00AC1A97">
        <w:rPr>
          <w:b/>
          <w:szCs w:val="24"/>
        </w:rPr>
        <w:t>Notes</w:t>
      </w:r>
      <w:r w:rsidRPr="00AC1A97">
        <w:rPr>
          <w:b/>
          <w:szCs w:val="24"/>
        </w:rPr>
        <w:t xml:space="preserve"> </w:t>
      </w:r>
      <w:r w:rsidRPr="00F02805">
        <w:rPr>
          <w:szCs w:val="24"/>
        </w:rPr>
        <w:t>after each session</w:t>
      </w:r>
      <w:r w:rsidRPr="00AC1A97">
        <w:rPr>
          <w:szCs w:val="24"/>
        </w:rPr>
        <w:t>. These notes provide extra information</w:t>
      </w:r>
      <w:r w:rsidR="00F02805">
        <w:rPr>
          <w:szCs w:val="24"/>
        </w:rPr>
        <w:t xml:space="preserve"> to </w:t>
      </w:r>
      <w:r w:rsidR="00F02805" w:rsidRPr="00AC1A97">
        <w:rPr>
          <w:szCs w:val="24"/>
        </w:rPr>
        <w:t xml:space="preserve">boost </w:t>
      </w:r>
      <w:r w:rsidR="00F02805">
        <w:rPr>
          <w:szCs w:val="24"/>
        </w:rPr>
        <w:t xml:space="preserve">the </w:t>
      </w:r>
      <w:r w:rsidR="00F02805" w:rsidRPr="00AC1A97">
        <w:rPr>
          <w:szCs w:val="24"/>
        </w:rPr>
        <w:t>understanding of a</w:t>
      </w:r>
      <w:r w:rsidR="00C22EA0">
        <w:rPr>
          <w:szCs w:val="24"/>
        </w:rPr>
        <w:t xml:space="preserve"> concept covered.  H</w:t>
      </w:r>
      <w:r w:rsidR="00F02805">
        <w:rPr>
          <w:szCs w:val="24"/>
        </w:rPr>
        <w:t>owever</w:t>
      </w:r>
      <w:r w:rsidR="00DC11B4">
        <w:rPr>
          <w:szCs w:val="24"/>
        </w:rPr>
        <w:t xml:space="preserve">, they are </w:t>
      </w:r>
      <w:r w:rsidR="00D12794">
        <w:rPr>
          <w:szCs w:val="24"/>
        </w:rPr>
        <w:t>not comprehensive. P</w:t>
      </w:r>
      <w:r w:rsidR="00F02805">
        <w:rPr>
          <w:szCs w:val="24"/>
        </w:rPr>
        <w:t xml:space="preserve">articipants are expected to </w:t>
      </w:r>
      <w:r w:rsidR="00D12794">
        <w:rPr>
          <w:szCs w:val="24"/>
        </w:rPr>
        <w:t>continue</w:t>
      </w:r>
      <w:r w:rsidR="00EC761B">
        <w:rPr>
          <w:szCs w:val="24"/>
        </w:rPr>
        <w:t xml:space="preserve"> with their learning and where possible, </w:t>
      </w:r>
      <w:r w:rsidR="00F02805">
        <w:rPr>
          <w:szCs w:val="24"/>
        </w:rPr>
        <w:t xml:space="preserve">carry out further </w:t>
      </w:r>
      <w:r w:rsidR="00EC761B">
        <w:rPr>
          <w:szCs w:val="24"/>
        </w:rPr>
        <w:t>study on the</w:t>
      </w:r>
      <w:r w:rsidR="00F02805">
        <w:rPr>
          <w:szCs w:val="24"/>
        </w:rPr>
        <w:t xml:space="preserve"> area</w:t>
      </w:r>
      <w:r w:rsidR="00EC761B">
        <w:rPr>
          <w:szCs w:val="24"/>
        </w:rPr>
        <w:t>s</w:t>
      </w:r>
      <w:r w:rsidR="00F02805">
        <w:rPr>
          <w:szCs w:val="24"/>
        </w:rPr>
        <w:t xml:space="preserve"> covered.</w:t>
      </w:r>
      <w:r w:rsidRPr="00AC1A97">
        <w:rPr>
          <w:szCs w:val="24"/>
        </w:rPr>
        <w:t xml:space="preserve"> </w:t>
      </w:r>
    </w:p>
    <w:p w14:paraId="03FBE38C" w14:textId="77777777" w:rsidR="000E2DC1" w:rsidRPr="00BA1F6B" w:rsidRDefault="000B4895" w:rsidP="00380D2D">
      <w:pPr>
        <w:pStyle w:val="Heading2"/>
        <w:rPr>
          <w:szCs w:val="28"/>
        </w:rPr>
      </w:pPr>
      <w:bookmarkStart w:id="24" w:name="_Toc67040247"/>
      <w:bookmarkStart w:id="25" w:name="_Toc67151584"/>
      <w:bookmarkStart w:id="26" w:name="_Toc67379563"/>
      <w:bookmarkStart w:id="27" w:name="_Toc67379780"/>
      <w:bookmarkStart w:id="28" w:name="_Toc67383109"/>
      <w:bookmarkStart w:id="29" w:name="_Toc67383328"/>
      <w:bookmarkStart w:id="30" w:name="_Toc67394059"/>
      <w:bookmarkStart w:id="31" w:name="_Toc67395023"/>
      <w:bookmarkStart w:id="32" w:name="_Toc67848374"/>
      <w:bookmarkStart w:id="33" w:name="_Toc67861336"/>
      <w:bookmarkStart w:id="34" w:name="_Toc67920439"/>
      <w:bookmarkStart w:id="35" w:name="_Toc73344491"/>
      <w:r w:rsidRPr="00BA1F6B">
        <w:rPr>
          <w:szCs w:val="28"/>
        </w:rPr>
        <w:t>Purpose and outcomes of the training</w:t>
      </w:r>
      <w:bookmarkEnd w:id="24"/>
      <w:bookmarkEnd w:id="25"/>
      <w:bookmarkEnd w:id="26"/>
      <w:bookmarkEnd w:id="27"/>
      <w:bookmarkEnd w:id="28"/>
      <w:bookmarkEnd w:id="29"/>
      <w:bookmarkEnd w:id="30"/>
      <w:bookmarkEnd w:id="31"/>
      <w:bookmarkEnd w:id="32"/>
      <w:bookmarkEnd w:id="33"/>
      <w:bookmarkEnd w:id="34"/>
      <w:bookmarkEnd w:id="35"/>
    </w:p>
    <w:p w14:paraId="71552EEC" w14:textId="77777777" w:rsidR="00537FAB" w:rsidRDefault="000E2DC1" w:rsidP="00380D2D">
      <w:pPr>
        <w:spacing w:after="0"/>
        <w:ind w:firstLine="0"/>
        <w:jc w:val="both"/>
        <w:rPr>
          <w:rFonts w:eastAsia="Arial" w:cs="Calibri"/>
          <w:szCs w:val="24"/>
        </w:rPr>
      </w:pPr>
      <w:r w:rsidRPr="000E2DC1">
        <w:rPr>
          <w:rFonts w:cs="Calibri"/>
          <w:szCs w:val="24"/>
        </w:rPr>
        <w:t xml:space="preserve">The </w:t>
      </w:r>
      <w:r w:rsidR="00C50C36">
        <w:rPr>
          <w:rFonts w:cs="Calibri"/>
          <w:szCs w:val="24"/>
        </w:rPr>
        <w:t>training</w:t>
      </w:r>
      <w:r w:rsidR="00537FAB">
        <w:rPr>
          <w:rFonts w:cs="Calibri"/>
          <w:szCs w:val="24"/>
        </w:rPr>
        <w:t xml:space="preserve"> is intended to promote and strengthen</w:t>
      </w:r>
      <w:r w:rsidRPr="000E2DC1">
        <w:rPr>
          <w:rFonts w:eastAsia="Arial" w:cs="Calibri"/>
          <w:szCs w:val="24"/>
        </w:rPr>
        <w:t xml:space="preserve"> inclusive practice</w:t>
      </w:r>
      <w:r w:rsidR="006A7844">
        <w:rPr>
          <w:rFonts w:eastAsia="Arial" w:cs="Calibri"/>
          <w:szCs w:val="24"/>
        </w:rPr>
        <w:t>s</w:t>
      </w:r>
      <w:r w:rsidRPr="000E2DC1">
        <w:rPr>
          <w:rFonts w:eastAsia="Arial" w:cs="Calibri"/>
          <w:szCs w:val="24"/>
        </w:rPr>
        <w:t xml:space="preserve"> in line with the Competency Based Curriculum for </w:t>
      </w:r>
      <w:r w:rsidR="00537FAB">
        <w:rPr>
          <w:rFonts w:eastAsia="Arial" w:cs="Calibri"/>
          <w:szCs w:val="24"/>
        </w:rPr>
        <w:t>Pre-</w:t>
      </w:r>
      <w:r w:rsidR="00B1172C">
        <w:rPr>
          <w:rFonts w:eastAsia="Arial" w:cs="Calibri"/>
          <w:szCs w:val="24"/>
        </w:rPr>
        <w:t>Primary</w:t>
      </w:r>
      <w:r w:rsidR="009D5157">
        <w:rPr>
          <w:rFonts w:eastAsia="Arial" w:cs="Calibri"/>
          <w:szCs w:val="24"/>
        </w:rPr>
        <w:t xml:space="preserve"> and Grade One</w:t>
      </w:r>
      <w:r w:rsidR="00B1172C">
        <w:rPr>
          <w:rFonts w:eastAsia="Arial" w:cs="Calibri"/>
          <w:szCs w:val="24"/>
        </w:rPr>
        <w:t xml:space="preserve"> level</w:t>
      </w:r>
      <w:r w:rsidR="009D5157">
        <w:rPr>
          <w:rFonts w:eastAsia="Arial" w:cs="Calibri"/>
          <w:szCs w:val="24"/>
        </w:rPr>
        <w:t>s</w:t>
      </w:r>
      <w:r w:rsidR="00C50C36">
        <w:rPr>
          <w:rFonts w:eastAsia="Arial" w:cs="Calibri"/>
          <w:szCs w:val="24"/>
        </w:rPr>
        <w:t>.</w:t>
      </w:r>
      <w:r w:rsidRPr="000E2DC1">
        <w:rPr>
          <w:rFonts w:eastAsia="Arial" w:cs="Calibri"/>
          <w:szCs w:val="24"/>
        </w:rPr>
        <w:t xml:space="preserve"> </w:t>
      </w:r>
      <w:r w:rsidR="00B1172C">
        <w:rPr>
          <w:rFonts w:eastAsia="Arial" w:cs="Calibri"/>
          <w:szCs w:val="24"/>
        </w:rPr>
        <w:t xml:space="preserve"> </w:t>
      </w:r>
    </w:p>
    <w:p w14:paraId="6BF6155C" w14:textId="77777777" w:rsidR="000B4895" w:rsidRPr="001A352F" w:rsidRDefault="000B4895" w:rsidP="00380D2D">
      <w:pPr>
        <w:spacing w:after="0"/>
        <w:ind w:firstLine="0"/>
        <w:jc w:val="both"/>
        <w:rPr>
          <w:szCs w:val="24"/>
        </w:rPr>
      </w:pPr>
      <w:r>
        <w:rPr>
          <w:szCs w:val="24"/>
        </w:rPr>
        <w:t>By the end of the training, t</w:t>
      </w:r>
      <w:r w:rsidRPr="001A352F">
        <w:rPr>
          <w:szCs w:val="24"/>
        </w:rPr>
        <w:t xml:space="preserve">he </w:t>
      </w:r>
      <w:r w:rsidR="00670F0F">
        <w:rPr>
          <w:szCs w:val="24"/>
        </w:rPr>
        <w:t>teachers</w:t>
      </w:r>
      <w:r w:rsidRPr="001A352F">
        <w:rPr>
          <w:szCs w:val="24"/>
        </w:rPr>
        <w:t xml:space="preserve"> </w:t>
      </w:r>
      <w:r>
        <w:rPr>
          <w:szCs w:val="24"/>
        </w:rPr>
        <w:t>will</w:t>
      </w:r>
      <w:r w:rsidR="00801DEB">
        <w:rPr>
          <w:szCs w:val="24"/>
        </w:rPr>
        <w:t xml:space="preserve"> be able to</w:t>
      </w:r>
      <w:r w:rsidRPr="001A352F">
        <w:rPr>
          <w:szCs w:val="24"/>
        </w:rPr>
        <w:t>:</w:t>
      </w:r>
    </w:p>
    <w:p w14:paraId="5A9E4D8D" w14:textId="77777777" w:rsidR="00EC761B" w:rsidRPr="00EC761B" w:rsidRDefault="00EC761B" w:rsidP="00E16EAE">
      <w:pPr>
        <w:pStyle w:val="MediumGrid1-Accent21"/>
        <w:numPr>
          <w:ilvl w:val="0"/>
          <w:numId w:val="45"/>
        </w:numPr>
        <w:spacing w:after="0"/>
        <w:ind w:left="450" w:hanging="450"/>
        <w:contextualSpacing w:val="0"/>
        <w:jc w:val="both"/>
        <w:rPr>
          <w:rFonts w:cs="Calibri"/>
          <w:szCs w:val="24"/>
        </w:rPr>
      </w:pPr>
      <w:r w:rsidRPr="00670F0F">
        <w:t>Have improved knowledge about the importance of early inclusion and the legislation that supports ea</w:t>
      </w:r>
      <w:r w:rsidR="008F3E0B">
        <w:t>rly years’ inclusion, within</w:t>
      </w:r>
      <w:r w:rsidRPr="00670F0F">
        <w:t xml:space="preserve"> rights</w:t>
      </w:r>
      <w:r w:rsidR="008F3E0B">
        <w:t>-based</w:t>
      </w:r>
      <w:r w:rsidRPr="00670F0F">
        <w:t xml:space="preserve"> framework</w:t>
      </w:r>
      <w:r>
        <w:t>.</w:t>
      </w:r>
    </w:p>
    <w:p w14:paraId="0612000E" w14:textId="77777777" w:rsidR="000B4895" w:rsidRPr="000E2DC1" w:rsidRDefault="00801DEB" w:rsidP="00E16EAE">
      <w:pPr>
        <w:pStyle w:val="MediumGrid1-Accent21"/>
        <w:numPr>
          <w:ilvl w:val="0"/>
          <w:numId w:val="45"/>
        </w:numPr>
        <w:spacing w:after="0"/>
        <w:ind w:left="450" w:hanging="450"/>
        <w:contextualSpacing w:val="0"/>
        <w:jc w:val="both"/>
        <w:rPr>
          <w:rFonts w:cs="Calibri"/>
          <w:szCs w:val="24"/>
        </w:rPr>
      </w:pPr>
      <w:r>
        <w:rPr>
          <w:rFonts w:eastAsia="Arial" w:cs="Calibri"/>
          <w:szCs w:val="24"/>
        </w:rPr>
        <w:t>S</w:t>
      </w:r>
      <w:r w:rsidR="000B4895" w:rsidRPr="000E2DC1">
        <w:rPr>
          <w:rFonts w:eastAsia="Arial" w:cs="Calibri"/>
          <w:szCs w:val="24"/>
        </w:rPr>
        <w:t xml:space="preserve">creen </w:t>
      </w:r>
      <w:r w:rsidR="000B4895">
        <w:rPr>
          <w:rFonts w:eastAsia="Arial" w:cs="Calibri"/>
          <w:szCs w:val="24"/>
        </w:rPr>
        <w:t>and identify</w:t>
      </w:r>
      <w:r w:rsidR="000B4895" w:rsidRPr="000E2DC1">
        <w:rPr>
          <w:rFonts w:eastAsia="Arial" w:cs="Calibri"/>
          <w:szCs w:val="24"/>
        </w:rPr>
        <w:t xml:space="preserve"> </w:t>
      </w:r>
      <w:r w:rsidR="000B4895">
        <w:rPr>
          <w:rFonts w:eastAsia="Arial" w:cs="Calibri"/>
          <w:szCs w:val="24"/>
        </w:rPr>
        <w:t>children with disabilities as well as areas on which support is required</w:t>
      </w:r>
      <w:r>
        <w:rPr>
          <w:rFonts w:eastAsia="Arial" w:cs="Calibri"/>
          <w:szCs w:val="24"/>
        </w:rPr>
        <w:t>.</w:t>
      </w:r>
    </w:p>
    <w:p w14:paraId="7B98C6CA" w14:textId="77777777" w:rsidR="000B4895" w:rsidRPr="000E2DC1" w:rsidRDefault="00801DEB" w:rsidP="00E16EAE">
      <w:pPr>
        <w:pStyle w:val="MediumGrid1-Accent21"/>
        <w:numPr>
          <w:ilvl w:val="0"/>
          <w:numId w:val="45"/>
        </w:numPr>
        <w:spacing w:after="0"/>
        <w:ind w:left="450" w:hanging="450"/>
        <w:contextualSpacing w:val="0"/>
        <w:jc w:val="both"/>
        <w:rPr>
          <w:rFonts w:cs="Calibri"/>
          <w:szCs w:val="24"/>
        </w:rPr>
      </w:pPr>
      <w:r>
        <w:rPr>
          <w:rFonts w:eastAsia="Arial" w:cs="Calibri"/>
          <w:szCs w:val="24"/>
        </w:rPr>
        <w:t>M</w:t>
      </w:r>
      <w:r w:rsidR="000B4895" w:rsidRPr="000E2DC1">
        <w:rPr>
          <w:rFonts w:eastAsia="Arial" w:cs="Calibri"/>
          <w:szCs w:val="24"/>
        </w:rPr>
        <w:t>ak</w:t>
      </w:r>
      <w:r w:rsidR="000B4895">
        <w:rPr>
          <w:rFonts w:eastAsia="Arial" w:cs="Calibri"/>
          <w:szCs w:val="24"/>
        </w:rPr>
        <w:t>e</w:t>
      </w:r>
      <w:r w:rsidR="000B4895" w:rsidRPr="000E2DC1">
        <w:rPr>
          <w:rFonts w:eastAsia="Arial" w:cs="Calibri"/>
          <w:szCs w:val="24"/>
        </w:rPr>
        <w:t xml:space="preserve"> instruction child-</w:t>
      </w:r>
      <w:proofErr w:type="spellStart"/>
      <w:r w:rsidR="000B4895" w:rsidRPr="000E2DC1">
        <w:rPr>
          <w:rFonts w:eastAsia="Arial" w:cs="Calibri"/>
          <w:szCs w:val="24"/>
        </w:rPr>
        <w:t>centred</w:t>
      </w:r>
      <w:proofErr w:type="spellEnd"/>
      <w:r w:rsidR="000B4895" w:rsidRPr="000E2DC1">
        <w:rPr>
          <w:rFonts w:eastAsia="Arial" w:cs="Calibri"/>
          <w:szCs w:val="24"/>
        </w:rPr>
        <w:t xml:space="preserve"> and inclusive by differentiating content, material</w:t>
      </w:r>
      <w:r w:rsidR="00670F0F">
        <w:rPr>
          <w:rFonts w:eastAsia="Arial" w:cs="Calibri"/>
          <w:szCs w:val="24"/>
        </w:rPr>
        <w:t>s</w:t>
      </w:r>
      <w:r w:rsidR="000B4895" w:rsidRPr="000E2DC1">
        <w:rPr>
          <w:rFonts w:eastAsia="Arial" w:cs="Calibri"/>
          <w:szCs w:val="24"/>
        </w:rPr>
        <w:t>, methods of ins</w:t>
      </w:r>
      <w:r w:rsidR="00670F0F">
        <w:rPr>
          <w:rFonts w:eastAsia="Arial" w:cs="Calibri"/>
          <w:szCs w:val="24"/>
        </w:rPr>
        <w:t>truction, learning environments, classroom management</w:t>
      </w:r>
      <w:r w:rsidR="000B4895" w:rsidRPr="000E2DC1">
        <w:rPr>
          <w:rFonts w:eastAsia="Arial" w:cs="Calibri"/>
          <w:szCs w:val="24"/>
        </w:rPr>
        <w:t xml:space="preserve"> and assessment with an emphasis on play-based learning</w:t>
      </w:r>
      <w:r>
        <w:rPr>
          <w:rFonts w:eastAsia="Arial" w:cs="Calibri"/>
          <w:szCs w:val="24"/>
        </w:rPr>
        <w:t>.</w:t>
      </w:r>
    </w:p>
    <w:p w14:paraId="2F0F2BF2" w14:textId="77777777" w:rsidR="00C771A3" w:rsidRPr="00C771A3" w:rsidRDefault="00801DEB" w:rsidP="00E16EAE">
      <w:pPr>
        <w:pStyle w:val="MediumGrid1-Accent21"/>
        <w:numPr>
          <w:ilvl w:val="0"/>
          <w:numId w:val="45"/>
        </w:numPr>
        <w:spacing w:after="0"/>
        <w:ind w:left="450" w:hanging="450"/>
        <w:contextualSpacing w:val="0"/>
        <w:jc w:val="both"/>
        <w:rPr>
          <w:rFonts w:cs="Calibri"/>
          <w:szCs w:val="24"/>
        </w:rPr>
      </w:pPr>
      <w:r>
        <w:rPr>
          <w:rFonts w:eastAsia="Arial" w:cs="Calibri"/>
          <w:szCs w:val="24"/>
        </w:rPr>
        <w:t>W</w:t>
      </w:r>
      <w:r w:rsidR="00670F0F">
        <w:rPr>
          <w:rFonts w:eastAsia="Arial" w:cs="Calibri"/>
          <w:szCs w:val="24"/>
        </w:rPr>
        <w:t>ork collaboratively with parents, colleagues and community members</w:t>
      </w:r>
      <w:r w:rsidR="000B4895">
        <w:rPr>
          <w:rFonts w:eastAsia="Arial" w:cs="Calibri"/>
          <w:szCs w:val="24"/>
        </w:rPr>
        <w:t xml:space="preserve"> to plan</w:t>
      </w:r>
      <w:r w:rsidR="000B4895" w:rsidRPr="00D07D04">
        <w:rPr>
          <w:rFonts w:eastAsia="Arial" w:cs="Calibri"/>
          <w:szCs w:val="24"/>
        </w:rPr>
        <w:t xml:space="preserve"> removal of barriers</w:t>
      </w:r>
      <w:r w:rsidR="000B4895">
        <w:rPr>
          <w:rFonts w:eastAsia="Arial" w:cs="Calibri"/>
          <w:szCs w:val="24"/>
        </w:rPr>
        <w:t>, provision of support</w:t>
      </w:r>
      <w:r w:rsidR="000B4895" w:rsidRPr="00D07D04">
        <w:rPr>
          <w:rFonts w:eastAsia="Arial" w:cs="Calibri"/>
          <w:szCs w:val="24"/>
        </w:rPr>
        <w:t xml:space="preserve"> and promotion of inclusive education</w:t>
      </w:r>
      <w:r>
        <w:rPr>
          <w:rFonts w:eastAsia="Arial" w:cs="Calibri"/>
          <w:szCs w:val="24"/>
        </w:rPr>
        <w:t>.</w:t>
      </w:r>
      <w:r w:rsidR="00670F0F">
        <w:rPr>
          <w:rFonts w:eastAsia="Arial" w:cs="Calibri"/>
          <w:szCs w:val="24"/>
        </w:rPr>
        <w:t xml:space="preserve"> </w:t>
      </w:r>
    </w:p>
    <w:p w14:paraId="7415A06D" w14:textId="77777777" w:rsidR="00670F0F" w:rsidRPr="00C771A3" w:rsidRDefault="00EC761B" w:rsidP="00E16EAE">
      <w:pPr>
        <w:pStyle w:val="MediumGrid1-Accent21"/>
        <w:numPr>
          <w:ilvl w:val="0"/>
          <w:numId w:val="45"/>
        </w:numPr>
        <w:spacing w:after="0"/>
        <w:ind w:left="450" w:hanging="450"/>
        <w:contextualSpacing w:val="0"/>
        <w:jc w:val="both"/>
        <w:rPr>
          <w:rFonts w:cs="Calibri"/>
          <w:szCs w:val="24"/>
        </w:rPr>
      </w:pPr>
      <w:r w:rsidRPr="00C771A3">
        <w:rPr>
          <w:rFonts w:eastAsia="Arial" w:cs="Calibri"/>
          <w:szCs w:val="24"/>
        </w:rPr>
        <w:t>A</w:t>
      </w:r>
      <w:r w:rsidR="00031366" w:rsidRPr="00C771A3">
        <w:rPr>
          <w:rFonts w:eastAsia="Arial" w:cs="Calibri"/>
          <w:szCs w:val="24"/>
        </w:rPr>
        <w:t>ctively support</w:t>
      </w:r>
      <w:r w:rsidRPr="00C771A3">
        <w:rPr>
          <w:rFonts w:eastAsia="Arial" w:cs="Calibri"/>
          <w:szCs w:val="24"/>
        </w:rPr>
        <w:t xml:space="preserve"> partnerships</w:t>
      </w:r>
      <w:r w:rsidR="00031366" w:rsidRPr="00C771A3">
        <w:rPr>
          <w:rFonts w:eastAsia="Arial" w:cs="Calibri"/>
          <w:szCs w:val="24"/>
        </w:rPr>
        <w:t xml:space="preserve"> with parents</w:t>
      </w:r>
      <w:r w:rsidR="00801DEB">
        <w:rPr>
          <w:rFonts w:eastAsia="Arial" w:cs="Calibri"/>
          <w:szCs w:val="24"/>
        </w:rPr>
        <w:t>.</w:t>
      </w:r>
    </w:p>
    <w:p w14:paraId="7CB87AAB" w14:textId="77777777" w:rsidR="00670F0F" w:rsidRPr="000441E2" w:rsidRDefault="00801DEB" w:rsidP="00E16EAE">
      <w:pPr>
        <w:pStyle w:val="MediumGrid1-Accent21"/>
        <w:numPr>
          <w:ilvl w:val="0"/>
          <w:numId w:val="45"/>
        </w:numPr>
        <w:spacing w:after="0"/>
        <w:ind w:left="450" w:hanging="450"/>
        <w:contextualSpacing w:val="0"/>
        <w:jc w:val="both"/>
        <w:rPr>
          <w:rFonts w:cs="Calibri"/>
          <w:szCs w:val="24"/>
        </w:rPr>
      </w:pPr>
      <w:r>
        <w:t>P</w:t>
      </w:r>
      <w:r w:rsidR="00670F0F" w:rsidRPr="000441E2">
        <w:t xml:space="preserve">lan for </w:t>
      </w:r>
      <w:r w:rsidR="00670F0F" w:rsidRPr="000441E2">
        <w:rPr>
          <w:b/>
        </w:rPr>
        <w:t>t</w:t>
      </w:r>
      <w:r w:rsidR="00670F0F" w:rsidRPr="000441E2">
        <w:t>ransitions between educational levels, by involving paren</w:t>
      </w:r>
      <w:r w:rsidR="006F24E6" w:rsidRPr="000441E2">
        <w:t>ts, pre-</w:t>
      </w:r>
      <w:r w:rsidR="00670F0F" w:rsidRPr="000441E2">
        <w:t>primary and primary scho</w:t>
      </w:r>
      <w:r w:rsidR="000441E2" w:rsidRPr="000441E2">
        <w:t>ol staff</w:t>
      </w:r>
      <w:r>
        <w:t>.</w:t>
      </w:r>
    </w:p>
    <w:p w14:paraId="4C46E2BD" w14:textId="77777777" w:rsidR="000B4895" w:rsidRPr="00AA6BA2" w:rsidRDefault="00801DEB" w:rsidP="00E16EAE">
      <w:pPr>
        <w:pStyle w:val="MediumGrid1-Accent21"/>
        <w:numPr>
          <w:ilvl w:val="0"/>
          <w:numId w:val="45"/>
        </w:numPr>
        <w:spacing w:after="0"/>
        <w:ind w:left="450" w:hanging="450"/>
        <w:contextualSpacing w:val="0"/>
        <w:jc w:val="both"/>
        <w:rPr>
          <w:rFonts w:cs="Calibri"/>
          <w:szCs w:val="24"/>
        </w:rPr>
      </w:pPr>
      <w:r>
        <w:rPr>
          <w:rFonts w:eastAsia="Arial" w:cs="Calibri"/>
          <w:szCs w:val="24"/>
        </w:rPr>
        <w:t>P</w:t>
      </w:r>
      <w:r w:rsidR="000B4895">
        <w:rPr>
          <w:rFonts w:eastAsia="Arial" w:cs="Calibri"/>
          <w:szCs w:val="24"/>
        </w:rPr>
        <w:t>romote the safeguarding</w:t>
      </w:r>
      <w:r w:rsidR="000B4895" w:rsidRPr="00D07D04">
        <w:rPr>
          <w:rFonts w:eastAsia="Arial" w:cs="Calibri"/>
          <w:szCs w:val="24"/>
        </w:rPr>
        <w:t xml:space="preserve"> of </w:t>
      </w:r>
      <w:r w:rsidR="00031366">
        <w:rPr>
          <w:rFonts w:eastAsia="Arial" w:cs="Calibri"/>
          <w:szCs w:val="24"/>
        </w:rPr>
        <w:t xml:space="preserve">young </w:t>
      </w:r>
      <w:r w:rsidR="000B4895" w:rsidRPr="00D07D04">
        <w:rPr>
          <w:rFonts w:eastAsia="Arial" w:cs="Calibri"/>
          <w:szCs w:val="24"/>
        </w:rPr>
        <w:t>children with disabilities.</w:t>
      </w:r>
    </w:p>
    <w:p w14:paraId="567546CC" w14:textId="77777777" w:rsidR="000B4895" w:rsidRPr="00BA1F6B" w:rsidRDefault="000B4895" w:rsidP="00380D2D">
      <w:pPr>
        <w:pStyle w:val="Heading2"/>
        <w:rPr>
          <w:szCs w:val="28"/>
        </w:rPr>
      </w:pPr>
      <w:bookmarkStart w:id="36" w:name="_Toc67040248"/>
      <w:bookmarkStart w:id="37" w:name="_Toc67151585"/>
      <w:bookmarkStart w:id="38" w:name="_Toc67379564"/>
      <w:bookmarkStart w:id="39" w:name="_Toc67379781"/>
      <w:bookmarkStart w:id="40" w:name="_Toc67383110"/>
      <w:bookmarkStart w:id="41" w:name="_Toc67383329"/>
      <w:bookmarkStart w:id="42" w:name="_Toc67394060"/>
      <w:bookmarkStart w:id="43" w:name="_Toc67395024"/>
      <w:bookmarkStart w:id="44" w:name="_Toc67848375"/>
      <w:bookmarkStart w:id="45" w:name="_Toc67861337"/>
      <w:bookmarkStart w:id="46" w:name="_Toc67920440"/>
      <w:bookmarkStart w:id="47" w:name="_Toc73344492"/>
      <w:r w:rsidRPr="00BA1F6B">
        <w:rPr>
          <w:szCs w:val="28"/>
        </w:rPr>
        <w:t>Approach of the training</w:t>
      </w:r>
      <w:bookmarkEnd w:id="36"/>
      <w:bookmarkEnd w:id="37"/>
      <w:bookmarkEnd w:id="38"/>
      <w:bookmarkEnd w:id="39"/>
      <w:bookmarkEnd w:id="40"/>
      <w:bookmarkEnd w:id="41"/>
      <w:bookmarkEnd w:id="42"/>
      <w:bookmarkEnd w:id="43"/>
      <w:bookmarkEnd w:id="44"/>
      <w:bookmarkEnd w:id="45"/>
      <w:bookmarkEnd w:id="46"/>
      <w:bookmarkEnd w:id="47"/>
    </w:p>
    <w:p w14:paraId="6C29EDA7" w14:textId="77777777" w:rsidR="000108DD" w:rsidRPr="00C771A3" w:rsidRDefault="00455241" w:rsidP="000108DD">
      <w:pPr>
        <w:spacing w:after="0"/>
        <w:ind w:firstLine="0"/>
        <w:rPr>
          <w:rFonts w:cs="Arial"/>
          <w:szCs w:val="24"/>
        </w:rPr>
      </w:pPr>
      <w:r>
        <w:rPr>
          <w:rFonts w:cs="Arial"/>
          <w:szCs w:val="24"/>
        </w:rPr>
        <w:t xml:space="preserve">This manual supports </w:t>
      </w:r>
      <w:r w:rsidR="0000357F">
        <w:rPr>
          <w:rFonts w:cs="Arial"/>
          <w:szCs w:val="24"/>
        </w:rPr>
        <w:t>four (</w:t>
      </w:r>
      <w:r w:rsidR="00C771A3">
        <w:rPr>
          <w:rFonts w:cs="Arial"/>
          <w:szCs w:val="24"/>
        </w:rPr>
        <w:t>4</w:t>
      </w:r>
      <w:r w:rsidR="0000357F">
        <w:rPr>
          <w:rFonts w:cs="Arial"/>
          <w:szCs w:val="24"/>
        </w:rPr>
        <w:t xml:space="preserve">) </w:t>
      </w:r>
      <w:r w:rsidR="00C771A3">
        <w:rPr>
          <w:rFonts w:cs="Arial"/>
          <w:szCs w:val="24"/>
        </w:rPr>
        <w:t xml:space="preserve">days of consecutive training, with at least one facilitator in the same room as participants.  Given the current restrictions of COVID-19 additional inputs and support will be offered remotely.  It comprises of </w:t>
      </w:r>
      <w:r w:rsidR="00C771A3" w:rsidRPr="00C771A3">
        <w:t>theoretical inputs as well as</w:t>
      </w:r>
      <w:r w:rsidR="000108DD" w:rsidRPr="00C771A3">
        <w:t xml:space="preserve"> practical exercises</w:t>
      </w:r>
      <w:r w:rsidR="00C771A3" w:rsidRPr="00C771A3">
        <w:t>.</w:t>
      </w:r>
    </w:p>
    <w:p w14:paraId="1F8F0EF0" w14:textId="77777777" w:rsidR="00C771A3" w:rsidRDefault="00C771A3" w:rsidP="00C771A3">
      <w:pPr>
        <w:spacing w:after="0"/>
        <w:ind w:firstLine="0"/>
      </w:pPr>
      <w:r w:rsidRPr="00EF46D2">
        <w:t xml:space="preserve">Each session will begin with a plenary presentation, which will be followed by </w:t>
      </w:r>
      <w:r w:rsidR="00EF46D2" w:rsidRPr="00EF46D2">
        <w:t>processes to facilitate engagement viz</w:t>
      </w:r>
      <w:r w:rsidR="00EF46D2">
        <w:t>.</w:t>
      </w:r>
      <w:r w:rsidRPr="00EF46D2">
        <w:t xml:space="preserve"> group work; role play</w:t>
      </w:r>
      <w:r w:rsidR="00EF46D2" w:rsidRPr="00EF46D2">
        <w:t>s</w:t>
      </w:r>
      <w:r w:rsidRPr="00EF46D2">
        <w:t xml:space="preserve">; </w:t>
      </w:r>
      <w:r w:rsidR="0000357F">
        <w:t xml:space="preserve">dramatization, </w:t>
      </w:r>
      <w:r w:rsidRPr="00EF46D2">
        <w:t>work that uses materials available in the settings or discussion of cases studies.</w:t>
      </w:r>
    </w:p>
    <w:p w14:paraId="4E3CDCFC" w14:textId="77777777" w:rsidR="00C771A3" w:rsidRDefault="00C771A3" w:rsidP="000108DD">
      <w:pPr>
        <w:spacing w:after="0"/>
        <w:ind w:firstLine="0"/>
      </w:pPr>
      <w:r>
        <w:t>This training is based on principles of adult learning as follows:</w:t>
      </w:r>
    </w:p>
    <w:p w14:paraId="0FF69A8C" w14:textId="77777777" w:rsidR="00C771A3" w:rsidRPr="00C771A3" w:rsidRDefault="00C771A3" w:rsidP="00E16EAE">
      <w:pPr>
        <w:pStyle w:val="CommentText"/>
        <w:numPr>
          <w:ilvl w:val="0"/>
          <w:numId w:val="62"/>
        </w:numPr>
        <w:spacing w:after="0"/>
        <w:rPr>
          <w:sz w:val="24"/>
          <w:szCs w:val="24"/>
        </w:rPr>
      </w:pPr>
      <w:r w:rsidRPr="00C771A3">
        <w:rPr>
          <w:sz w:val="24"/>
          <w:szCs w:val="24"/>
        </w:rPr>
        <w:t xml:space="preserve">Participants are encouraged </w:t>
      </w:r>
      <w:r w:rsidR="00EF46D2">
        <w:rPr>
          <w:sz w:val="24"/>
          <w:szCs w:val="24"/>
        </w:rPr>
        <w:t>to bring their own knowledge,</w:t>
      </w:r>
      <w:r w:rsidRPr="00C771A3">
        <w:rPr>
          <w:sz w:val="24"/>
          <w:szCs w:val="24"/>
        </w:rPr>
        <w:t xml:space="preserve"> experiences</w:t>
      </w:r>
      <w:r w:rsidR="00EF46D2">
        <w:rPr>
          <w:sz w:val="24"/>
          <w:szCs w:val="24"/>
        </w:rPr>
        <w:t xml:space="preserve"> and questions</w:t>
      </w:r>
      <w:r w:rsidRPr="00C771A3">
        <w:rPr>
          <w:sz w:val="24"/>
          <w:szCs w:val="24"/>
        </w:rPr>
        <w:t xml:space="preserve"> to enrich the training</w:t>
      </w:r>
      <w:r w:rsidR="00E57A17">
        <w:rPr>
          <w:sz w:val="24"/>
          <w:szCs w:val="24"/>
        </w:rPr>
        <w:t xml:space="preserve"> and share their good practices</w:t>
      </w:r>
      <w:r w:rsidR="00D64045">
        <w:rPr>
          <w:sz w:val="24"/>
          <w:szCs w:val="24"/>
          <w:lang w:val="en-US"/>
        </w:rPr>
        <w:t>.</w:t>
      </w:r>
    </w:p>
    <w:p w14:paraId="0293AF06" w14:textId="77777777" w:rsidR="00C771A3" w:rsidRPr="00C771A3" w:rsidRDefault="00C771A3" w:rsidP="00E16EAE">
      <w:pPr>
        <w:pStyle w:val="CommentText"/>
        <w:numPr>
          <w:ilvl w:val="0"/>
          <w:numId w:val="62"/>
        </w:numPr>
        <w:spacing w:after="0"/>
        <w:rPr>
          <w:sz w:val="24"/>
          <w:szCs w:val="24"/>
        </w:rPr>
      </w:pPr>
      <w:r>
        <w:rPr>
          <w:sz w:val="24"/>
          <w:szCs w:val="24"/>
        </w:rPr>
        <w:t xml:space="preserve"> All sessions and activities a</w:t>
      </w:r>
      <w:r w:rsidRPr="00C771A3">
        <w:rPr>
          <w:sz w:val="24"/>
          <w:szCs w:val="24"/>
        </w:rPr>
        <w:t>re de</w:t>
      </w:r>
      <w:r w:rsidR="00EF46D2">
        <w:rPr>
          <w:sz w:val="24"/>
          <w:szCs w:val="24"/>
        </w:rPr>
        <w:t>veloped with the aim of eliciting engagement and facilitating</w:t>
      </w:r>
      <w:r>
        <w:rPr>
          <w:sz w:val="24"/>
          <w:szCs w:val="24"/>
        </w:rPr>
        <w:t xml:space="preserve"> discussion</w:t>
      </w:r>
      <w:r w:rsidR="00D64045">
        <w:rPr>
          <w:sz w:val="24"/>
          <w:szCs w:val="24"/>
          <w:lang w:val="en-US"/>
        </w:rPr>
        <w:t>.</w:t>
      </w:r>
    </w:p>
    <w:p w14:paraId="76AE3B90" w14:textId="77777777" w:rsidR="00C771A3" w:rsidRPr="00E57A17" w:rsidRDefault="00C771A3" w:rsidP="00E16EAE">
      <w:pPr>
        <w:pStyle w:val="CommentText"/>
        <w:numPr>
          <w:ilvl w:val="0"/>
          <w:numId w:val="62"/>
        </w:numPr>
        <w:spacing w:after="0"/>
        <w:rPr>
          <w:sz w:val="24"/>
          <w:szCs w:val="24"/>
        </w:rPr>
      </w:pPr>
      <w:r w:rsidRPr="00E57A17">
        <w:rPr>
          <w:sz w:val="24"/>
          <w:szCs w:val="24"/>
        </w:rPr>
        <w:t>Training content is aligned with the larger context of supporting transformation</w:t>
      </w:r>
      <w:r w:rsidR="00EF46D2" w:rsidRPr="00E57A17">
        <w:rPr>
          <w:sz w:val="24"/>
          <w:szCs w:val="24"/>
        </w:rPr>
        <w:t xml:space="preserve"> at the site/region or</w:t>
      </w:r>
      <w:r w:rsidRPr="00E57A17">
        <w:rPr>
          <w:sz w:val="24"/>
          <w:szCs w:val="24"/>
        </w:rPr>
        <w:t xml:space="preserve"> c</w:t>
      </w:r>
      <w:r w:rsidR="001D59FE" w:rsidRPr="00E57A17">
        <w:rPr>
          <w:sz w:val="24"/>
          <w:szCs w:val="24"/>
        </w:rPr>
        <w:t>ount</w:t>
      </w:r>
      <w:r w:rsidR="00EF46D2" w:rsidRPr="00E57A17">
        <w:rPr>
          <w:sz w:val="24"/>
          <w:szCs w:val="24"/>
        </w:rPr>
        <w:t xml:space="preserve">y level, and addresses </w:t>
      </w:r>
      <w:r w:rsidRPr="00E57A17">
        <w:rPr>
          <w:sz w:val="24"/>
          <w:szCs w:val="24"/>
        </w:rPr>
        <w:t>issues that participants understand and are motivated to work on</w:t>
      </w:r>
      <w:r w:rsidR="00D64045">
        <w:rPr>
          <w:sz w:val="24"/>
          <w:szCs w:val="24"/>
          <w:lang w:val="en-US"/>
        </w:rPr>
        <w:t>.</w:t>
      </w:r>
    </w:p>
    <w:p w14:paraId="153000F9" w14:textId="77777777" w:rsidR="00C771A3" w:rsidRPr="00E57A17" w:rsidRDefault="00C771A3" w:rsidP="00E16EAE">
      <w:pPr>
        <w:pStyle w:val="CommentText"/>
        <w:numPr>
          <w:ilvl w:val="0"/>
          <w:numId w:val="62"/>
        </w:numPr>
        <w:spacing w:after="0"/>
        <w:rPr>
          <w:sz w:val="24"/>
          <w:szCs w:val="24"/>
        </w:rPr>
      </w:pPr>
      <w:r w:rsidRPr="00E57A17">
        <w:rPr>
          <w:sz w:val="24"/>
          <w:szCs w:val="24"/>
        </w:rPr>
        <w:t xml:space="preserve">The style is fully inclusive and </w:t>
      </w:r>
      <w:proofErr w:type="spellStart"/>
      <w:r w:rsidRPr="00E57A17">
        <w:rPr>
          <w:sz w:val="24"/>
          <w:szCs w:val="24"/>
        </w:rPr>
        <w:t>favors</w:t>
      </w:r>
      <w:proofErr w:type="spellEnd"/>
      <w:r w:rsidRPr="00E57A17">
        <w:rPr>
          <w:sz w:val="24"/>
          <w:szCs w:val="24"/>
        </w:rPr>
        <w:t xml:space="preserve"> access</w:t>
      </w:r>
      <w:r w:rsidR="00EB6D1F" w:rsidRPr="00E57A17">
        <w:rPr>
          <w:sz w:val="24"/>
          <w:szCs w:val="24"/>
        </w:rPr>
        <w:t>, participation and achievement</w:t>
      </w:r>
      <w:r w:rsidRPr="00E57A17">
        <w:rPr>
          <w:sz w:val="24"/>
          <w:szCs w:val="24"/>
        </w:rPr>
        <w:t xml:space="preserve"> for all participants</w:t>
      </w:r>
      <w:r w:rsidR="00EF46D2" w:rsidRPr="00E57A17">
        <w:rPr>
          <w:sz w:val="24"/>
          <w:szCs w:val="24"/>
        </w:rPr>
        <w:t>.</w:t>
      </w:r>
    </w:p>
    <w:p w14:paraId="6DA20C06" w14:textId="77777777" w:rsidR="000108DD" w:rsidRDefault="00992ADB" w:rsidP="00992ADB">
      <w:pPr>
        <w:pStyle w:val="Heading2"/>
      </w:pPr>
      <w:r>
        <w:br w:type="page"/>
      </w:r>
      <w:bookmarkStart w:id="48" w:name="_Toc73344493"/>
      <w:r>
        <w:t>Training programme</w:t>
      </w:r>
      <w:bookmarkEnd w:id="48"/>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7584"/>
      </w:tblGrid>
      <w:tr w:rsidR="00BB554C" w:rsidRPr="00BB554C" w14:paraId="639E9CFB" w14:textId="77777777" w:rsidTr="00BB554C">
        <w:trPr>
          <w:trHeight w:val="413"/>
        </w:trPr>
        <w:tc>
          <w:tcPr>
            <w:tcW w:w="918" w:type="pct"/>
            <w:shd w:val="clear" w:color="auto" w:fill="FF0000"/>
          </w:tcPr>
          <w:p w14:paraId="7CB42B87" w14:textId="77777777" w:rsidR="00BB554C" w:rsidRPr="00BB554C" w:rsidRDefault="00BB554C" w:rsidP="00BB554C">
            <w:pPr>
              <w:spacing w:before="120" w:after="120"/>
              <w:jc w:val="both"/>
              <w:rPr>
                <w:b/>
                <w:szCs w:val="24"/>
              </w:rPr>
            </w:pPr>
            <w:r w:rsidRPr="00BB554C">
              <w:rPr>
                <w:b/>
                <w:szCs w:val="24"/>
              </w:rPr>
              <w:t>TIME</w:t>
            </w:r>
          </w:p>
        </w:tc>
        <w:tc>
          <w:tcPr>
            <w:tcW w:w="4082" w:type="pct"/>
            <w:shd w:val="clear" w:color="auto" w:fill="FF0000"/>
          </w:tcPr>
          <w:p w14:paraId="26F6C2DF" w14:textId="77777777" w:rsidR="00BB554C" w:rsidRPr="00BB554C" w:rsidRDefault="00BB554C" w:rsidP="00BB554C">
            <w:pPr>
              <w:spacing w:before="120" w:after="120"/>
              <w:jc w:val="both"/>
              <w:rPr>
                <w:b/>
                <w:szCs w:val="24"/>
              </w:rPr>
            </w:pPr>
            <w:r w:rsidRPr="00BB554C">
              <w:rPr>
                <w:b/>
                <w:szCs w:val="24"/>
              </w:rPr>
              <w:t>ACTIVITY</w:t>
            </w:r>
          </w:p>
        </w:tc>
      </w:tr>
      <w:tr w:rsidR="00BB554C" w:rsidRPr="00BB554C" w14:paraId="0051AA36" w14:textId="77777777" w:rsidTr="00BB554C">
        <w:trPr>
          <w:trHeight w:val="323"/>
        </w:trPr>
        <w:tc>
          <w:tcPr>
            <w:tcW w:w="918" w:type="pct"/>
            <w:shd w:val="clear" w:color="auto" w:fill="548DD4"/>
          </w:tcPr>
          <w:p w14:paraId="56F93D52" w14:textId="77777777" w:rsidR="00BB554C" w:rsidRPr="00BB554C" w:rsidRDefault="00BB554C" w:rsidP="00BB554C">
            <w:pPr>
              <w:spacing w:before="120" w:after="120"/>
              <w:jc w:val="both"/>
              <w:rPr>
                <w:b/>
                <w:szCs w:val="24"/>
              </w:rPr>
            </w:pPr>
          </w:p>
        </w:tc>
        <w:tc>
          <w:tcPr>
            <w:tcW w:w="4082" w:type="pct"/>
            <w:shd w:val="clear" w:color="auto" w:fill="548DD4"/>
          </w:tcPr>
          <w:p w14:paraId="32B26176" w14:textId="77777777" w:rsidR="00BB554C" w:rsidRPr="00BB554C" w:rsidRDefault="00BB554C" w:rsidP="00BB554C">
            <w:pPr>
              <w:spacing w:before="120" w:after="120"/>
              <w:jc w:val="both"/>
              <w:rPr>
                <w:b/>
                <w:szCs w:val="24"/>
              </w:rPr>
            </w:pPr>
            <w:r w:rsidRPr="00BB554C">
              <w:rPr>
                <w:b/>
                <w:szCs w:val="24"/>
              </w:rPr>
              <w:t>DAY ONE</w:t>
            </w:r>
          </w:p>
        </w:tc>
      </w:tr>
      <w:tr w:rsidR="00BB554C" w:rsidRPr="00BB554C" w14:paraId="7003941B" w14:textId="77777777" w:rsidTr="00BB554C">
        <w:trPr>
          <w:trHeight w:val="323"/>
        </w:trPr>
        <w:tc>
          <w:tcPr>
            <w:tcW w:w="918" w:type="pct"/>
            <w:shd w:val="clear" w:color="auto" w:fill="FFFFFF"/>
          </w:tcPr>
          <w:p w14:paraId="57FB91E3" w14:textId="77777777" w:rsidR="00BB554C" w:rsidRPr="00BB554C" w:rsidRDefault="00BB554C" w:rsidP="00BB554C">
            <w:pPr>
              <w:spacing w:before="120" w:after="120"/>
              <w:ind w:firstLine="0"/>
              <w:jc w:val="both"/>
              <w:rPr>
                <w:b/>
                <w:color w:val="000000"/>
                <w:szCs w:val="24"/>
              </w:rPr>
            </w:pPr>
            <w:r w:rsidRPr="00BB554C">
              <w:rPr>
                <w:color w:val="000000"/>
                <w:szCs w:val="24"/>
              </w:rPr>
              <w:t>8.00-8.30am</w:t>
            </w:r>
          </w:p>
        </w:tc>
        <w:tc>
          <w:tcPr>
            <w:tcW w:w="4082" w:type="pct"/>
            <w:shd w:val="clear" w:color="auto" w:fill="FFFFFF"/>
          </w:tcPr>
          <w:p w14:paraId="69189B1D" w14:textId="77777777" w:rsidR="00BB554C" w:rsidRPr="00BB554C" w:rsidRDefault="00BB554C" w:rsidP="00BB554C">
            <w:pPr>
              <w:spacing w:before="120" w:after="120"/>
              <w:ind w:firstLine="0"/>
              <w:jc w:val="both"/>
              <w:rPr>
                <w:color w:val="000000"/>
                <w:szCs w:val="24"/>
              </w:rPr>
            </w:pPr>
            <w:r w:rsidRPr="00BB554C">
              <w:rPr>
                <w:color w:val="000000"/>
                <w:szCs w:val="24"/>
              </w:rPr>
              <w:t>Registration of participants</w:t>
            </w:r>
          </w:p>
        </w:tc>
      </w:tr>
      <w:tr w:rsidR="00BB554C" w:rsidRPr="00BB554C" w14:paraId="47C239FF" w14:textId="77777777" w:rsidTr="00BB554C">
        <w:trPr>
          <w:trHeight w:val="701"/>
        </w:trPr>
        <w:tc>
          <w:tcPr>
            <w:tcW w:w="918" w:type="pct"/>
          </w:tcPr>
          <w:p w14:paraId="5455B137" w14:textId="77777777" w:rsidR="00BB554C" w:rsidRPr="00BB554C" w:rsidRDefault="00BB554C" w:rsidP="00BB554C">
            <w:pPr>
              <w:spacing w:before="120" w:after="120"/>
              <w:ind w:hanging="90"/>
              <w:jc w:val="both"/>
              <w:rPr>
                <w:color w:val="000000"/>
                <w:szCs w:val="24"/>
              </w:rPr>
            </w:pPr>
            <w:r w:rsidRPr="00BB554C">
              <w:rPr>
                <w:color w:val="000000"/>
                <w:szCs w:val="24"/>
              </w:rPr>
              <w:t xml:space="preserve"> 8.30-9.30am</w:t>
            </w:r>
          </w:p>
        </w:tc>
        <w:tc>
          <w:tcPr>
            <w:tcW w:w="4082" w:type="pct"/>
          </w:tcPr>
          <w:p w14:paraId="767C69E9" w14:textId="77777777" w:rsidR="00BB554C" w:rsidRPr="00BB554C" w:rsidRDefault="00BB554C" w:rsidP="00BB554C">
            <w:pPr>
              <w:spacing w:before="120" w:after="120"/>
              <w:ind w:firstLine="0"/>
              <w:jc w:val="both"/>
              <w:rPr>
                <w:b/>
                <w:color w:val="000000"/>
                <w:szCs w:val="24"/>
              </w:rPr>
            </w:pPr>
            <w:r w:rsidRPr="00BB554C">
              <w:rPr>
                <w:b/>
                <w:color w:val="000000"/>
                <w:szCs w:val="24"/>
              </w:rPr>
              <w:t>Session 1: Introduction, setting the climate and context of the training</w:t>
            </w:r>
          </w:p>
          <w:p w14:paraId="1DF8152B" w14:textId="77777777" w:rsidR="00BB554C" w:rsidRPr="00BB554C" w:rsidRDefault="00BB554C" w:rsidP="00BB554C">
            <w:pPr>
              <w:numPr>
                <w:ilvl w:val="0"/>
                <w:numId w:val="1"/>
              </w:numPr>
              <w:spacing w:before="120" w:after="120"/>
              <w:jc w:val="both"/>
              <w:rPr>
                <w:color w:val="000000"/>
                <w:szCs w:val="24"/>
              </w:rPr>
            </w:pPr>
            <w:r w:rsidRPr="00BB554C">
              <w:rPr>
                <w:color w:val="000000"/>
                <w:szCs w:val="24"/>
              </w:rPr>
              <w:t xml:space="preserve">Opening and welcoming remarks </w:t>
            </w:r>
          </w:p>
          <w:p w14:paraId="5150E079" w14:textId="77777777" w:rsidR="00BB554C" w:rsidRPr="00BB554C" w:rsidRDefault="00BB554C" w:rsidP="00BB554C">
            <w:pPr>
              <w:numPr>
                <w:ilvl w:val="0"/>
                <w:numId w:val="1"/>
              </w:numPr>
              <w:spacing w:before="120" w:after="120"/>
              <w:jc w:val="both"/>
              <w:rPr>
                <w:color w:val="000000"/>
                <w:szCs w:val="24"/>
              </w:rPr>
            </w:pPr>
            <w:r w:rsidRPr="00BB554C">
              <w:rPr>
                <w:color w:val="000000"/>
                <w:szCs w:val="24"/>
              </w:rPr>
              <w:t>Introductions of participants</w:t>
            </w:r>
          </w:p>
          <w:p w14:paraId="26C0513C" w14:textId="77777777" w:rsidR="00BB554C" w:rsidRPr="00BB554C" w:rsidRDefault="00BB554C" w:rsidP="00BB554C">
            <w:pPr>
              <w:numPr>
                <w:ilvl w:val="0"/>
                <w:numId w:val="1"/>
              </w:numPr>
              <w:spacing w:before="120" w:after="120"/>
              <w:jc w:val="both"/>
              <w:rPr>
                <w:color w:val="000000"/>
                <w:szCs w:val="24"/>
              </w:rPr>
            </w:pPr>
            <w:r w:rsidRPr="00BB554C">
              <w:rPr>
                <w:color w:val="000000"/>
                <w:szCs w:val="24"/>
              </w:rPr>
              <w:t>Ground rules</w:t>
            </w:r>
          </w:p>
          <w:p w14:paraId="3AF92504" w14:textId="77777777" w:rsidR="00BB554C" w:rsidRPr="00BB554C" w:rsidRDefault="00BB554C" w:rsidP="00BB554C">
            <w:pPr>
              <w:numPr>
                <w:ilvl w:val="0"/>
                <w:numId w:val="1"/>
              </w:numPr>
              <w:spacing w:before="120" w:after="120"/>
              <w:jc w:val="both"/>
              <w:rPr>
                <w:color w:val="000000"/>
                <w:szCs w:val="24"/>
              </w:rPr>
            </w:pPr>
            <w:r w:rsidRPr="00BB554C">
              <w:rPr>
                <w:color w:val="000000"/>
                <w:szCs w:val="24"/>
              </w:rPr>
              <w:t>Overview of workshop; early learning in context</w:t>
            </w:r>
          </w:p>
          <w:p w14:paraId="030DE977" w14:textId="77777777" w:rsidR="00BB554C" w:rsidRPr="00BB554C" w:rsidRDefault="00BB554C" w:rsidP="00BB554C">
            <w:pPr>
              <w:numPr>
                <w:ilvl w:val="0"/>
                <w:numId w:val="1"/>
              </w:numPr>
              <w:spacing w:before="120" w:after="120"/>
              <w:jc w:val="both"/>
              <w:rPr>
                <w:color w:val="000000"/>
                <w:szCs w:val="24"/>
              </w:rPr>
            </w:pPr>
            <w:r w:rsidRPr="00BB554C">
              <w:rPr>
                <w:color w:val="000000"/>
                <w:szCs w:val="24"/>
              </w:rPr>
              <w:t>Expectations of participants</w:t>
            </w:r>
          </w:p>
        </w:tc>
      </w:tr>
      <w:tr w:rsidR="00BB554C" w:rsidRPr="00BB554C" w14:paraId="5CDA72E1" w14:textId="77777777" w:rsidTr="00BB554C">
        <w:trPr>
          <w:trHeight w:val="620"/>
        </w:trPr>
        <w:tc>
          <w:tcPr>
            <w:tcW w:w="918" w:type="pct"/>
          </w:tcPr>
          <w:p w14:paraId="0137B539" w14:textId="77777777" w:rsidR="00BB554C" w:rsidRPr="00BB554C" w:rsidRDefault="00BB554C" w:rsidP="00BB554C">
            <w:pPr>
              <w:spacing w:before="120" w:after="120"/>
              <w:ind w:hanging="90"/>
              <w:jc w:val="both"/>
              <w:rPr>
                <w:color w:val="000000"/>
                <w:szCs w:val="24"/>
              </w:rPr>
            </w:pPr>
            <w:r w:rsidRPr="00BB554C">
              <w:rPr>
                <w:color w:val="000000"/>
                <w:szCs w:val="24"/>
              </w:rPr>
              <w:t>9.30-10.30am</w:t>
            </w:r>
          </w:p>
        </w:tc>
        <w:tc>
          <w:tcPr>
            <w:tcW w:w="4082" w:type="pct"/>
          </w:tcPr>
          <w:p w14:paraId="512FFE0F" w14:textId="77777777" w:rsidR="00BB554C" w:rsidRPr="00BB554C" w:rsidRDefault="00BB554C" w:rsidP="00BB554C">
            <w:pPr>
              <w:spacing w:before="120" w:after="120"/>
              <w:ind w:firstLine="0"/>
              <w:jc w:val="both"/>
              <w:rPr>
                <w:color w:val="000000"/>
                <w:szCs w:val="24"/>
              </w:rPr>
            </w:pPr>
            <w:r w:rsidRPr="00BB554C">
              <w:rPr>
                <w:b/>
                <w:color w:val="000000"/>
                <w:szCs w:val="24"/>
              </w:rPr>
              <w:t>Session 2: Children who are excluded from and within the education system</w:t>
            </w:r>
          </w:p>
          <w:p w14:paraId="393261B0" w14:textId="77777777" w:rsidR="00BB554C" w:rsidRPr="00BB554C" w:rsidRDefault="00BB554C" w:rsidP="00BB554C">
            <w:pPr>
              <w:spacing w:before="120" w:after="120"/>
              <w:ind w:firstLine="0"/>
              <w:jc w:val="both"/>
              <w:rPr>
                <w:color w:val="000000"/>
                <w:szCs w:val="24"/>
              </w:rPr>
            </w:pPr>
            <w:r w:rsidRPr="00BB554C">
              <w:rPr>
                <w:color w:val="000000"/>
                <w:szCs w:val="24"/>
              </w:rPr>
              <w:t>Identification of barriers and factors that lead to exclusion of children from and within the education system and the impact that this has on them.</w:t>
            </w:r>
          </w:p>
        </w:tc>
      </w:tr>
      <w:tr w:rsidR="00BB554C" w:rsidRPr="00BB554C" w14:paraId="61C1BAF1" w14:textId="77777777" w:rsidTr="00BB554C">
        <w:tc>
          <w:tcPr>
            <w:tcW w:w="918" w:type="pct"/>
            <w:shd w:val="clear" w:color="auto" w:fill="D9E2F3"/>
          </w:tcPr>
          <w:p w14:paraId="437608B1" w14:textId="77777777" w:rsidR="00BB554C" w:rsidRPr="00BB554C" w:rsidRDefault="00BB554C" w:rsidP="00BB554C">
            <w:pPr>
              <w:spacing w:before="120" w:after="120"/>
              <w:ind w:hanging="90"/>
              <w:jc w:val="both"/>
              <w:rPr>
                <w:color w:val="000000"/>
                <w:szCs w:val="24"/>
              </w:rPr>
            </w:pPr>
            <w:r w:rsidRPr="00BB554C">
              <w:rPr>
                <w:color w:val="000000"/>
                <w:szCs w:val="24"/>
              </w:rPr>
              <w:t>10.30-</w:t>
            </w:r>
            <w:r w:rsidRPr="00BB554C">
              <w:rPr>
                <w:color w:val="000000"/>
              </w:rPr>
              <w:t>11.00am</w:t>
            </w:r>
            <w:r w:rsidRPr="00BB554C">
              <w:rPr>
                <w:color w:val="000000"/>
                <w:szCs w:val="24"/>
              </w:rPr>
              <w:t xml:space="preserve"> </w:t>
            </w:r>
          </w:p>
        </w:tc>
        <w:tc>
          <w:tcPr>
            <w:tcW w:w="4082" w:type="pct"/>
            <w:shd w:val="clear" w:color="auto" w:fill="D9E2F3"/>
          </w:tcPr>
          <w:p w14:paraId="223837CF" w14:textId="77777777" w:rsidR="00BB554C" w:rsidRPr="00BB554C" w:rsidRDefault="00BB554C" w:rsidP="00BB554C">
            <w:pPr>
              <w:spacing w:before="120" w:after="120"/>
              <w:ind w:firstLine="0"/>
              <w:jc w:val="both"/>
              <w:rPr>
                <w:b/>
                <w:color w:val="000000"/>
                <w:szCs w:val="24"/>
              </w:rPr>
            </w:pPr>
            <w:r w:rsidRPr="00BB554C">
              <w:rPr>
                <w:b/>
                <w:color w:val="000000"/>
                <w:szCs w:val="24"/>
              </w:rPr>
              <w:t>TEA BREAK</w:t>
            </w:r>
          </w:p>
        </w:tc>
      </w:tr>
      <w:tr w:rsidR="00BB554C" w:rsidRPr="00BB554C" w14:paraId="65D434BA" w14:textId="77777777" w:rsidTr="00BB554C">
        <w:trPr>
          <w:trHeight w:val="890"/>
        </w:trPr>
        <w:tc>
          <w:tcPr>
            <w:tcW w:w="918" w:type="pct"/>
          </w:tcPr>
          <w:p w14:paraId="602D98F9" w14:textId="77777777" w:rsidR="00BB554C" w:rsidRPr="00BB554C" w:rsidRDefault="00BB554C" w:rsidP="00BB554C">
            <w:pPr>
              <w:spacing w:before="120" w:after="120"/>
              <w:ind w:hanging="90"/>
              <w:jc w:val="both"/>
              <w:rPr>
                <w:color w:val="000000"/>
                <w:szCs w:val="24"/>
              </w:rPr>
            </w:pPr>
            <w:r w:rsidRPr="00BB554C">
              <w:rPr>
                <w:color w:val="000000"/>
                <w:szCs w:val="24"/>
              </w:rPr>
              <w:t>11.00-12.00am</w:t>
            </w:r>
          </w:p>
        </w:tc>
        <w:tc>
          <w:tcPr>
            <w:tcW w:w="4082" w:type="pct"/>
          </w:tcPr>
          <w:p w14:paraId="50527819" w14:textId="77777777" w:rsidR="00BB554C" w:rsidRPr="00BB554C" w:rsidRDefault="00BB554C" w:rsidP="00BB554C">
            <w:pPr>
              <w:spacing w:before="120" w:after="120"/>
              <w:ind w:firstLine="0"/>
              <w:jc w:val="both"/>
              <w:rPr>
                <w:b/>
                <w:color w:val="000000"/>
                <w:szCs w:val="24"/>
              </w:rPr>
            </w:pPr>
            <w:r w:rsidRPr="00BB554C">
              <w:rPr>
                <w:b/>
                <w:color w:val="000000"/>
                <w:szCs w:val="24"/>
              </w:rPr>
              <w:t>Session 3: Models of disability and their implications for</w:t>
            </w:r>
            <w:r w:rsidRPr="00BB554C">
              <w:rPr>
                <w:b/>
              </w:rPr>
              <w:t xml:space="preserve"> teaching strategies and inclusive practices</w:t>
            </w:r>
          </w:p>
          <w:p w14:paraId="06D649A7" w14:textId="77777777" w:rsidR="00BB554C" w:rsidRPr="00BB554C" w:rsidRDefault="00BB554C" w:rsidP="00BB554C">
            <w:pPr>
              <w:spacing w:before="120" w:after="120"/>
              <w:ind w:firstLine="0"/>
              <w:jc w:val="both"/>
              <w:rPr>
                <w:color w:val="000000"/>
                <w:szCs w:val="24"/>
              </w:rPr>
            </w:pPr>
            <w:r w:rsidRPr="00BB554C">
              <w:rPr>
                <w:color w:val="000000"/>
                <w:szCs w:val="24"/>
              </w:rPr>
              <w:t>Moving away from the medical/charity model towards the social and human rights model of disability</w:t>
            </w:r>
          </w:p>
        </w:tc>
      </w:tr>
      <w:tr w:rsidR="00BB554C" w:rsidRPr="00BB554C" w14:paraId="7DCECEB0" w14:textId="77777777" w:rsidTr="00BB554C">
        <w:tc>
          <w:tcPr>
            <w:tcW w:w="918" w:type="pct"/>
          </w:tcPr>
          <w:p w14:paraId="18F7B218" w14:textId="77777777" w:rsidR="00BB554C" w:rsidRPr="00BB554C" w:rsidRDefault="00BB554C" w:rsidP="00BB554C">
            <w:pPr>
              <w:spacing w:before="120" w:after="120"/>
              <w:ind w:hanging="90"/>
              <w:jc w:val="both"/>
              <w:rPr>
                <w:color w:val="000000"/>
                <w:szCs w:val="24"/>
              </w:rPr>
            </w:pPr>
            <w:r w:rsidRPr="00BB554C">
              <w:rPr>
                <w:color w:val="000000"/>
                <w:szCs w:val="24"/>
              </w:rPr>
              <w:t>12.00-1.00pm</w:t>
            </w:r>
          </w:p>
        </w:tc>
        <w:tc>
          <w:tcPr>
            <w:tcW w:w="4082" w:type="pct"/>
          </w:tcPr>
          <w:p w14:paraId="7177F31F" w14:textId="77777777" w:rsidR="00BB554C" w:rsidRPr="00BB554C" w:rsidRDefault="00BB554C" w:rsidP="00BB554C">
            <w:pPr>
              <w:spacing w:before="120" w:after="120"/>
              <w:ind w:firstLine="0"/>
              <w:rPr>
                <w:b/>
                <w:color w:val="000000"/>
                <w:szCs w:val="24"/>
              </w:rPr>
            </w:pPr>
            <w:r w:rsidRPr="00BB554C">
              <w:rPr>
                <w:b/>
                <w:color w:val="000000"/>
                <w:szCs w:val="24"/>
              </w:rPr>
              <w:t>Session 4: Approaches to education; special, integrate and inclusive education</w:t>
            </w:r>
          </w:p>
          <w:p w14:paraId="21B6D324" w14:textId="77777777" w:rsidR="00BB554C" w:rsidRPr="00BB554C" w:rsidRDefault="00BB554C" w:rsidP="00BB554C">
            <w:pPr>
              <w:spacing w:before="120" w:after="120"/>
              <w:ind w:firstLine="0"/>
              <w:jc w:val="both"/>
              <w:rPr>
                <w:color w:val="000000"/>
                <w:szCs w:val="24"/>
              </w:rPr>
            </w:pPr>
            <w:r w:rsidRPr="00BB554C">
              <w:rPr>
                <w:color w:val="000000"/>
                <w:szCs w:val="24"/>
              </w:rPr>
              <w:t>Differences between Special, Integrated and Inclusive Education</w:t>
            </w:r>
          </w:p>
        </w:tc>
      </w:tr>
      <w:tr w:rsidR="00BB554C" w:rsidRPr="00BB554C" w14:paraId="751F3255" w14:textId="77777777" w:rsidTr="00BB554C">
        <w:tc>
          <w:tcPr>
            <w:tcW w:w="918" w:type="pct"/>
            <w:shd w:val="clear" w:color="auto" w:fill="D9E2F3"/>
          </w:tcPr>
          <w:p w14:paraId="01DC2223" w14:textId="77777777" w:rsidR="00BB554C" w:rsidRPr="00BB554C" w:rsidRDefault="00BB554C" w:rsidP="00BB554C">
            <w:pPr>
              <w:spacing w:before="120" w:after="120"/>
              <w:ind w:hanging="90"/>
              <w:jc w:val="both"/>
              <w:rPr>
                <w:color w:val="000000"/>
                <w:szCs w:val="24"/>
              </w:rPr>
            </w:pPr>
            <w:r w:rsidRPr="00BB554C">
              <w:rPr>
                <w:color w:val="000000"/>
                <w:szCs w:val="24"/>
              </w:rPr>
              <w:t>1.00 – 2.00pm</w:t>
            </w:r>
          </w:p>
        </w:tc>
        <w:tc>
          <w:tcPr>
            <w:tcW w:w="4082" w:type="pct"/>
            <w:shd w:val="clear" w:color="auto" w:fill="D9E2F3"/>
          </w:tcPr>
          <w:p w14:paraId="75165747" w14:textId="77777777" w:rsidR="00BB554C" w:rsidRPr="00BB554C" w:rsidRDefault="00BB554C" w:rsidP="00BB554C">
            <w:pPr>
              <w:spacing w:before="120" w:after="120"/>
              <w:ind w:firstLine="0"/>
              <w:jc w:val="both"/>
              <w:rPr>
                <w:b/>
                <w:color w:val="000000"/>
                <w:szCs w:val="24"/>
              </w:rPr>
            </w:pPr>
            <w:r w:rsidRPr="00BB554C">
              <w:rPr>
                <w:b/>
                <w:color w:val="000000"/>
                <w:szCs w:val="24"/>
              </w:rPr>
              <w:t>LUNCH BREAK</w:t>
            </w:r>
          </w:p>
        </w:tc>
      </w:tr>
      <w:tr w:rsidR="00BB554C" w:rsidRPr="00BB554C" w14:paraId="1E7810DE" w14:textId="77777777" w:rsidTr="00BB554C">
        <w:tc>
          <w:tcPr>
            <w:tcW w:w="918" w:type="pct"/>
          </w:tcPr>
          <w:p w14:paraId="48DADB3E" w14:textId="77777777" w:rsidR="00BB554C" w:rsidRPr="00BB554C" w:rsidRDefault="00BB554C" w:rsidP="00BB554C">
            <w:pPr>
              <w:spacing w:before="120" w:after="120"/>
              <w:ind w:firstLine="0"/>
              <w:jc w:val="both"/>
              <w:rPr>
                <w:color w:val="000000"/>
                <w:szCs w:val="24"/>
              </w:rPr>
            </w:pPr>
            <w:r w:rsidRPr="00BB554C">
              <w:rPr>
                <w:color w:val="000000"/>
                <w:szCs w:val="24"/>
              </w:rPr>
              <w:t>2.00-3.00pm</w:t>
            </w:r>
          </w:p>
        </w:tc>
        <w:tc>
          <w:tcPr>
            <w:tcW w:w="4082" w:type="pct"/>
          </w:tcPr>
          <w:p w14:paraId="0F19B6D0" w14:textId="77777777" w:rsidR="00BB554C" w:rsidRPr="00BB554C" w:rsidRDefault="00BB554C" w:rsidP="00BB554C">
            <w:pPr>
              <w:spacing w:before="120" w:after="120"/>
              <w:ind w:firstLine="0"/>
              <w:jc w:val="both"/>
              <w:rPr>
                <w:b/>
                <w:color w:val="000000"/>
                <w:szCs w:val="24"/>
              </w:rPr>
            </w:pPr>
            <w:r w:rsidRPr="00BB554C">
              <w:rPr>
                <w:b/>
                <w:color w:val="000000"/>
                <w:szCs w:val="24"/>
              </w:rPr>
              <w:t>Session 5: Legislation supporting the rights of children with disabilities to inclusive education</w:t>
            </w:r>
          </w:p>
          <w:p w14:paraId="68870281" w14:textId="77777777" w:rsidR="00BB554C" w:rsidRPr="00BB554C" w:rsidRDefault="00BB554C" w:rsidP="00BB554C">
            <w:pPr>
              <w:spacing w:before="120" w:after="120"/>
              <w:ind w:firstLine="0"/>
              <w:rPr>
                <w:color w:val="000000"/>
                <w:szCs w:val="24"/>
              </w:rPr>
            </w:pPr>
            <w:r w:rsidRPr="00BB554C">
              <w:rPr>
                <w:color w:val="000000"/>
                <w:szCs w:val="24"/>
              </w:rPr>
              <w:t>Right to inclusive education for children with disabilities and how this is entrenched in global, regional and national legislation</w:t>
            </w:r>
          </w:p>
        </w:tc>
      </w:tr>
      <w:tr w:rsidR="00BB554C" w:rsidRPr="00BB554C" w14:paraId="407553E0" w14:textId="77777777" w:rsidTr="00BB554C">
        <w:tc>
          <w:tcPr>
            <w:tcW w:w="918" w:type="pct"/>
            <w:shd w:val="clear" w:color="auto" w:fill="D9E2F3"/>
          </w:tcPr>
          <w:p w14:paraId="7F2BCDBE" w14:textId="77777777" w:rsidR="00BB554C" w:rsidRPr="00BB554C" w:rsidRDefault="00BB554C" w:rsidP="00BB554C">
            <w:pPr>
              <w:spacing w:before="120" w:after="120"/>
              <w:ind w:hanging="90"/>
              <w:jc w:val="both"/>
              <w:rPr>
                <w:color w:val="000000"/>
                <w:szCs w:val="24"/>
              </w:rPr>
            </w:pPr>
            <w:r w:rsidRPr="00BB554C">
              <w:rPr>
                <w:color w:val="000000"/>
                <w:szCs w:val="24"/>
              </w:rPr>
              <w:t>3:00 – 3:15pm</w:t>
            </w:r>
          </w:p>
        </w:tc>
        <w:tc>
          <w:tcPr>
            <w:tcW w:w="4082" w:type="pct"/>
            <w:shd w:val="clear" w:color="auto" w:fill="D9E2F3"/>
          </w:tcPr>
          <w:p w14:paraId="4E80DB99" w14:textId="77777777" w:rsidR="00BB554C" w:rsidRPr="00BB554C" w:rsidRDefault="00BB554C" w:rsidP="00BB554C">
            <w:pPr>
              <w:spacing w:before="120" w:after="120"/>
              <w:ind w:firstLine="0"/>
              <w:jc w:val="both"/>
              <w:rPr>
                <w:b/>
                <w:color w:val="000000"/>
                <w:szCs w:val="24"/>
              </w:rPr>
            </w:pPr>
            <w:r w:rsidRPr="00BB554C">
              <w:rPr>
                <w:b/>
                <w:color w:val="000000"/>
                <w:szCs w:val="24"/>
              </w:rPr>
              <w:t>TEA BREAK</w:t>
            </w:r>
          </w:p>
        </w:tc>
      </w:tr>
      <w:tr w:rsidR="00BB554C" w:rsidRPr="00BB554C" w14:paraId="2F8DCE10" w14:textId="77777777" w:rsidTr="00BB554C">
        <w:tc>
          <w:tcPr>
            <w:tcW w:w="918" w:type="pct"/>
          </w:tcPr>
          <w:p w14:paraId="701F834D" w14:textId="77777777" w:rsidR="00BB554C" w:rsidRPr="00BB554C" w:rsidRDefault="00BB554C" w:rsidP="00BB554C">
            <w:pPr>
              <w:spacing w:before="120" w:after="120"/>
              <w:ind w:hanging="90"/>
              <w:jc w:val="both"/>
              <w:rPr>
                <w:color w:val="000000"/>
                <w:szCs w:val="24"/>
              </w:rPr>
            </w:pPr>
            <w:r w:rsidRPr="00BB554C">
              <w:rPr>
                <w:color w:val="000000"/>
                <w:szCs w:val="24"/>
              </w:rPr>
              <w:t>3.15 – 4.30pm</w:t>
            </w:r>
          </w:p>
        </w:tc>
        <w:tc>
          <w:tcPr>
            <w:tcW w:w="4082" w:type="pct"/>
          </w:tcPr>
          <w:p w14:paraId="03FD1364" w14:textId="77777777" w:rsidR="00BB554C" w:rsidRPr="00BB554C" w:rsidRDefault="00BB554C" w:rsidP="00BB554C">
            <w:pPr>
              <w:spacing w:before="120" w:after="120"/>
              <w:ind w:firstLine="0"/>
              <w:jc w:val="both"/>
              <w:rPr>
                <w:b/>
                <w:color w:val="000000"/>
                <w:szCs w:val="24"/>
              </w:rPr>
            </w:pPr>
            <w:r w:rsidRPr="00BB554C">
              <w:rPr>
                <w:b/>
                <w:color w:val="000000"/>
                <w:szCs w:val="24"/>
              </w:rPr>
              <w:t>Session 6: Removing</w:t>
            </w:r>
            <w:r w:rsidRPr="00BB554C">
              <w:rPr>
                <w:color w:val="000000"/>
                <w:szCs w:val="24"/>
              </w:rPr>
              <w:t xml:space="preserve"> </w:t>
            </w:r>
            <w:r w:rsidRPr="00BB554C">
              <w:rPr>
                <w:b/>
                <w:color w:val="000000"/>
                <w:szCs w:val="24"/>
              </w:rPr>
              <w:t>barriers and promoting inclusive education</w:t>
            </w:r>
          </w:p>
          <w:p w14:paraId="1EDDA4E5" w14:textId="77777777" w:rsidR="00BB554C" w:rsidRPr="00BB554C" w:rsidRDefault="00BB554C" w:rsidP="00BB554C">
            <w:pPr>
              <w:spacing w:before="120" w:after="120"/>
              <w:ind w:left="314" w:hanging="314"/>
              <w:jc w:val="both"/>
              <w:rPr>
                <w:color w:val="000000"/>
                <w:szCs w:val="24"/>
              </w:rPr>
            </w:pPr>
            <w:r w:rsidRPr="00BB554C">
              <w:rPr>
                <w:color w:val="000000"/>
                <w:szCs w:val="24"/>
              </w:rPr>
              <w:t>Strategies to promote inclusive education</w:t>
            </w:r>
          </w:p>
          <w:p w14:paraId="380B9632" w14:textId="77777777" w:rsidR="00BB554C" w:rsidRPr="00BB554C" w:rsidRDefault="00BB554C" w:rsidP="00BB554C">
            <w:pPr>
              <w:spacing w:before="120" w:after="120"/>
              <w:ind w:left="314" w:hanging="314"/>
              <w:jc w:val="both"/>
              <w:rPr>
                <w:color w:val="000000"/>
                <w:szCs w:val="24"/>
              </w:rPr>
            </w:pPr>
            <w:r w:rsidRPr="00BB554C">
              <w:rPr>
                <w:color w:val="000000"/>
                <w:szCs w:val="24"/>
              </w:rPr>
              <w:t>Creating a welcoming ethos for all children</w:t>
            </w:r>
          </w:p>
        </w:tc>
      </w:tr>
      <w:tr w:rsidR="00BB554C" w:rsidRPr="00BB554C" w14:paraId="245CFC34" w14:textId="77777777" w:rsidTr="00BB554C">
        <w:tc>
          <w:tcPr>
            <w:tcW w:w="918" w:type="pct"/>
            <w:shd w:val="clear" w:color="auto" w:fill="548DD4"/>
          </w:tcPr>
          <w:p w14:paraId="6E2703BE" w14:textId="77777777" w:rsidR="00BB554C" w:rsidRPr="00BB554C" w:rsidRDefault="00BB554C" w:rsidP="00BB554C">
            <w:pPr>
              <w:spacing w:before="120" w:after="120"/>
              <w:ind w:hanging="90"/>
              <w:jc w:val="both"/>
              <w:rPr>
                <w:color w:val="000000"/>
                <w:szCs w:val="24"/>
              </w:rPr>
            </w:pPr>
          </w:p>
        </w:tc>
        <w:tc>
          <w:tcPr>
            <w:tcW w:w="4082" w:type="pct"/>
            <w:shd w:val="clear" w:color="auto" w:fill="548DD4"/>
          </w:tcPr>
          <w:p w14:paraId="69C7783F" w14:textId="77777777" w:rsidR="00BB554C" w:rsidRPr="00BB554C" w:rsidRDefault="00BB554C" w:rsidP="00BB554C">
            <w:pPr>
              <w:spacing w:before="120" w:after="120"/>
              <w:ind w:firstLine="0"/>
              <w:jc w:val="both"/>
              <w:rPr>
                <w:b/>
                <w:color w:val="000000"/>
                <w:szCs w:val="24"/>
              </w:rPr>
            </w:pPr>
            <w:r w:rsidRPr="00BB554C">
              <w:rPr>
                <w:b/>
                <w:color w:val="000000"/>
                <w:szCs w:val="24"/>
              </w:rPr>
              <w:t>DAY TWO</w:t>
            </w:r>
          </w:p>
        </w:tc>
      </w:tr>
      <w:tr w:rsidR="00BB554C" w:rsidRPr="00BB554C" w14:paraId="15C77E2D" w14:textId="77777777" w:rsidTr="00BB554C">
        <w:tc>
          <w:tcPr>
            <w:tcW w:w="918" w:type="pct"/>
          </w:tcPr>
          <w:p w14:paraId="1E441F46" w14:textId="77777777" w:rsidR="00BB554C" w:rsidRPr="00BB554C" w:rsidRDefault="00BB554C" w:rsidP="00BB554C">
            <w:pPr>
              <w:spacing w:before="120" w:after="120"/>
              <w:ind w:hanging="90"/>
              <w:jc w:val="both"/>
              <w:rPr>
                <w:color w:val="000000"/>
                <w:szCs w:val="24"/>
              </w:rPr>
            </w:pPr>
            <w:r w:rsidRPr="00BB554C">
              <w:rPr>
                <w:color w:val="000000"/>
                <w:szCs w:val="24"/>
              </w:rPr>
              <w:t>8.00 -8.30 am</w:t>
            </w:r>
          </w:p>
        </w:tc>
        <w:tc>
          <w:tcPr>
            <w:tcW w:w="4082" w:type="pct"/>
          </w:tcPr>
          <w:p w14:paraId="367085BD" w14:textId="77777777" w:rsidR="00BB554C" w:rsidRPr="00BB554C" w:rsidRDefault="00BB554C" w:rsidP="00BB554C">
            <w:pPr>
              <w:spacing w:before="120" w:after="120"/>
              <w:ind w:firstLine="0"/>
              <w:jc w:val="both"/>
              <w:rPr>
                <w:color w:val="000000"/>
                <w:szCs w:val="24"/>
              </w:rPr>
            </w:pPr>
            <w:r w:rsidRPr="00BB554C">
              <w:rPr>
                <w:color w:val="000000"/>
                <w:szCs w:val="24"/>
              </w:rPr>
              <w:t>Registration of participants, preliminaries and recap</w:t>
            </w:r>
          </w:p>
        </w:tc>
      </w:tr>
      <w:tr w:rsidR="00BB554C" w:rsidRPr="00BB554C" w14:paraId="5FCD7EA9" w14:textId="77777777" w:rsidTr="00BB554C">
        <w:tc>
          <w:tcPr>
            <w:tcW w:w="918" w:type="pct"/>
          </w:tcPr>
          <w:p w14:paraId="21404803" w14:textId="77777777" w:rsidR="00BB554C" w:rsidRPr="00BB554C" w:rsidRDefault="00BB554C" w:rsidP="00BB554C">
            <w:pPr>
              <w:spacing w:before="120" w:after="120"/>
              <w:ind w:hanging="90"/>
              <w:jc w:val="both"/>
              <w:rPr>
                <w:color w:val="000000"/>
                <w:szCs w:val="24"/>
              </w:rPr>
            </w:pPr>
            <w:r w:rsidRPr="00BB554C">
              <w:rPr>
                <w:color w:val="000000"/>
                <w:szCs w:val="24"/>
              </w:rPr>
              <w:t>8.30-10.30am</w:t>
            </w:r>
          </w:p>
        </w:tc>
        <w:tc>
          <w:tcPr>
            <w:tcW w:w="4082" w:type="pct"/>
          </w:tcPr>
          <w:p w14:paraId="3A174F64" w14:textId="77777777" w:rsidR="00BB554C" w:rsidRPr="00BB554C" w:rsidRDefault="00BB554C" w:rsidP="00BB554C">
            <w:pPr>
              <w:spacing w:before="120" w:after="120"/>
              <w:ind w:firstLine="0"/>
              <w:jc w:val="both"/>
              <w:rPr>
                <w:b/>
                <w:color w:val="000000"/>
                <w:szCs w:val="24"/>
              </w:rPr>
            </w:pPr>
            <w:r w:rsidRPr="00BB554C">
              <w:rPr>
                <w:b/>
                <w:color w:val="000000"/>
                <w:szCs w:val="24"/>
              </w:rPr>
              <w:t>Session 7: Screening and identification of children with disabilities</w:t>
            </w:r>
          </w:p>
          <w:p w14:paraId="2B4D80ED" w14:textId="77777777" w:rsidR="00BB554C" w:rsidRPr="00BB554C" w:rsidRDefault="00BB554C" w:rsidP="00BB554C">
            <w:pPr>
              <w:spacing w:before="120" w:after="120"/>
              <w:ind w:firstLine="0"/>
              <w:jc w:val="both"/>
              <w:rPr>
                <w:color w:val="000000"/>
                <w:szCs w:val="24"/>
              </w:rPr>
            </w:pPr>
            <w:r w:rsidRPr="00BB554C">
              <w:rPr>
                <w:color w:val="000000"/>
                <w:szCs w:val="24"/>
              </w:rPr>
              <w:t>Teacher’s role in observation</w:t>
            </w:r>
          </w:p>
          <w:p w14:paraId="5757D685" w14:textId="77777777" w:rsidR="00BB554C" w:rsidRPr="00BB554C" w:rsidRDefault="00BB554C" w:rsidP="00BB554C">
            <w:pPr>
              <w:spacing w:before="120" w:after="120"/>
              <w:ind w:firstLine="0"/>
              <w:jc w:val="both"/>
              <w:rPr>
                <w:color w:val="000000"/>
                <w:szCs w:val="24"/>
              </w:rPr>
            </w:pPr>
            <w:r w:rsidRPr="00BB554C">
              <w:rPr>
                <w:color w:val="000000"/>
                <w:szCs w:val="24"/>
              </w:rPr>
              <w:t>Identification, Screening (Washington Group Questions) and support intervention measures at the school level</w:t>
            </w:r>
          </w:p>
        </w:tc>
      </w:tr>
      <w:tr w:rsidR="00BB554C" w:rsidRPr="00BB554C" w14:paraId="6F28C61A" w14:textId="77777777" w:rsidTr="00BB554C">
        <w:tc>
          <w:tcPr>
            <w:tcW w:w="918" w:type="pct"/>
            <w:shd w:val="clear" w:color="auto" w:fill="D9E2F3"/>
          </w:tcPr>
          <w:p w14:paraId="69810B22" w14:textId="77777777" w:rsidR="00BB554C" w:rsidRPr="00BB554C" w:rsidRDefault="00BB554C" w:rsidP="00BB554C">
            <w:pPr>
              <w:spacing w:before="120" w:after="120"/>
              <w:ind w:hanging="90"/>
              <w:jc w:val="both"/>
              <w:rPr>
                <w:color w:val="000000"/>
                <w:szCs w:val="24"/>
              </w:rPr>
            </w:pPr>
            <w:r w:rsidRPr="00BB554C">
              <w:rPr>
                <w:color w:val="000000"/>
                <w:szCs w:val="24"/>
              </w:rPr>
              <w:t>10.30–11.00am</w:t>
            </w:r>
          </w:p>
        </w:tc>
        <w:tc>
          <w:tcPr>
            <w:tcW w:w="4082" w:type="pct"/>
            <w:shd w:val="clear" w:color="auto" w:fill="D9E2F3"/>
          </w:tcPr>
          <w:p w14:paraId="16950D37" w14:textId="77777777" w:rsidR="00BB554C" w:rsidRPr="00BB554C" w:rsidRDefault="00BB554C" w:rsidP="00BB554C">
            <w:pPr>
              <w:spacing w:before="120" w:after="120"/>
              <w:ind w:firstLine="0"/>
              <w:jc w:val="both"/>
              <w:rPr>
                <w:b/>
                <w:color w:val="000000"/>
                <w:szCs w:val="24"/>
              </w:rPr>
            </w:pPr>
            <w:r w:rsidRPr="00BB554C">
              <w:rPr>
                <w:b/>
                <w:color w:val="000000"/>
                <w:szCs w:val="24"/>
              </w:rPr>
              <w:t>TEA BREAK</w:t>
            </w:r>
          </w:p>
        </w:tc>
      </w:tr>
      <w:tr w:rsidR="00BB554C" w:rsidRPr="00BB554C" w14:paraId="12687002" w14:textId="77777777" w:rsidTr="00BB554C">
        <w:trPr>
          <w:trHeight w:val="377"/>
        </w:trPr>
        <w:tc>
          <w:tcPr>
            <w:tcW w:w="918" w:type="pct"/>
          </w:tcPr>
          <w:p w14:paraId="0A44CC75" w14:textId="77777777" w:rsidR="00BB554C" w:rsidRPr="00BB554C" w:rsidRDefault="00BB554C" w:rsidP="00BB554C">
            <w:pPr>
              <w:spacing w:before="120" w:after="120"/>
              <w:ind w:hanging="90"/>
              <w:jc w:val="both"/>
              <w:rPr>
                <w:color w:val="000000"/>
                <w:szCs w:val="24"/>
              </w:rPr>
            </w:pPr>
            <w:r w:rsidRPr="00BB554C">
              <w:rPr>
                <w:color w:val="000000"/>
                <w:szCs w:val="24"/>
              </w:rPr>
              <w:t>11.00-11.30am</w:t>
            </w:r>
          </w:p>
        </w:tc>
        <w:tc>
          <w:tcPr>
            <w:tcW w:w="4082" w:type="pct"/>
          </w:tcPr>
          <w:p w14:paraId="0C646578" w14:textId="77777777" w:rsidR="00BB554C" w:rsidRPr="00BB554C" w:rsidRDefault="00BB554C" w:rsidP="00BB554C">
            <w:pPr>
              <w:spacing w:before="120" w:after="120"/>
              <w:ind w:firstLine="0"/>
              <w:jc w:val="both"/>
              <w:rPr>
                <w:color w:val="000000"/>
                <w:szCs w:val="24"/>
              </w:rPr>
            </w:pPr>
            <w:r w:rsidRPr="00BB554C">
              <w:rPr>
                <w:b/>
                <w:color w:val="000000"/>
                <w:szCs w:val="24"/>
              </w:rPr>
              <w:t xml:space="preserve">Session 7 </w:t>
            </w:r>
            <w:proofErr w:type="spellStart"/>
            <w:r w:rsidRPr="00BB554C">
              <w:rPr>
                <w:b/>
                <w:color w:val="000000"/>
                <w:szCs w:val="24"/>
              </w:rPr>
              <w:t>cont</w:t>
            </w:r>
            <w:proofErr w:type="spellEnd"/>
            <w:r w:rsidRPr="00BB554C">
              <w:rPr>
                <w:b/>
                <w:color w:val="000000"/>
                <w:szCs w:val="24"/>
              </w:rPr>
              <w:t>:</w:t>
            </w:r>
            <w:r w:rsidRPr="00BB554C">
              <w:rPr>
                <w:color w:val="000000"/>
                <w:szCs w:val="24"/>
              </w:rPr>
              <w:t xml:space="preserve"> Identification, Screening (Washington Group Questions) and support intervention measures at the school level  </w:t>
            </w:r>
          </w:p>
          <w:p w14:paraId="02957295" w14:textId="77777777" w:rsidR="00BB554C" w:rsidRPr="00BB554C" w:rsidRDefault="00BB554C" w:rsidP="00BB554C">
            <w:pPr>
              <w:spacing w:before="120" w:after="120"/>
              <w:ind w:firstLine="0"/>
              <w:jc w:val="both"/>
              <w:rPr>
                <w:color w:val="000000"/>
                <w:szCs w:val="24"/>
              </w:rPr>
            </w:pPr>
            <w:r w:rsidRPr="00BB554C">
              <w:rPr>
                <w:color w:val="000000"/>
                <w:szCs w:val="24"/>
              </w:rPr>
              <w:t>Referral to EARCs</w:t>
            </w:r>
          </w:p>
          <w:p w14:paraId="3A596445" w14:textId="77777777" w:rsidR="00BB554C" w:rsidRPr="00BB554C" w:rsidRDefault="00BB554C" w:rsidP="00BB554C">
            <w:pPr>
              <w:spacing w:before="120" w:after="120"/>
              <w:ind w:firstLine="0"/>
              <w:jc w:val="both"/>
              <w:rPr>
                <w:color w:val="000000"/>
                <w:szCs w:val="24"/>
              </w:rPr>
            </w:pPr>
            <w:r w:rsidRPr="00BB554C">
              <w:rPr>
                <w:color w:val="000000"/>
                <w:szCs w:val="24"/>
              </w:rPr>
              <w:t>Informing the development of Individual Education Plans</w:t>
            </w:r>
          </w:p>
        </w:tc>
      </w:tr>
      <w:tr w:rsidR="00BB554C" w:rsidRPr="00BB554C" w14:paraId="72D8BB3E" w14:textId="77777777" w:rsidTr="00BB554C">
        <w:trPr>
          <w:trHeight w:val="377"/>
        </w:trPr>
        <w:tc>
          <w:tcPr>
            <w:tcW w:w="918" w:type="pct"/>
          </w:tcPr>
          <w:p w14:paraId="4B9DA50A" w14:textId="77777777" w:rsidR="00BB554C" w:rsidRPr="00BB554C" w:rsidRDefault="00BB554C" w:rsidP="00BB554C">
            <w:pPr>
              <w:spacing w:before="120" w:after="120"/>
              <w:ind w:hanging="90"/>
              <w:jc w:val="both"/>
              <w:rPr>
                <w:color w:val="000000"/>
                <w:szCs w:val="24"/>
              </w:rPr>
            </w:pPr>
            <w:r w:rsidRPr="00BB554C">
              <w:rPr>
                <w:color w:val="000000"/>
                <w:szCs w:val="24"/>
              </w:rPr>
              <w:t>11.30-12.45pm</w:t>
            </w:r>
          </w:p>
        </w:tc>
        <w:tc>
          <w:tcPr>
            <w:tcW w:w="4082" w:type="pct"/>
          </w:tcPr>
          <w:p w14:paraId="79D13FD4" w14:textId="77777777" w:rsidR="00BB554C" w:rsidRPr="00BB554C" w:rsidRDefault="00BB554C" w:rsidP="00BB554C">
            <w:pPr>
              <w:spacing w:before="120" w:after="120"/>
              <w:ind w:firstLine="0"/>
              <w:jc w:val="both"/>
              <w:rPr>
                <w:b/>
                <w:color w:val="000000"/>
                <w:szCs w:val="24"/>
              </w:rPr>
            </w:pPr>
            <w:r w:rsidRPr="00BB554C">
              <w:rPr>
                <w:b/>
                <w:color w:val="000000"/>
                <w:szCs w:val="24"/>
              </w:rPr>
              <w:t>Session 8: Parental engagement and empowerment – strengthening partnerships</w:t>
            </w:r>
          </w:p>
          <w:p w14:paraId="6B8AA7FE" w14:textId="77777777" w:rsidR="00BB554C" w:rsidRPr="00BB554C" w:rsidRDefault="00BB554C" w:rsidP="00BB554C">
            <w:pPr>
              <w:spacing w:before="120" w:after="120"/>
              <w:ind w:firstLine="0"/>
              <w:rPr>
                <w:color w:val="000000"/>
                <w:szCs w:val="24"/>
              </w:rPr>
            </w:pPr>
            <w:r w:rsidRPr="00BB554C">
              <w:rPr>
                <w:color w:val="000000"/>
                <w:szCs w:val="24"/>
              </w:rPr>
              <w:t>Parents as partners</w:t>
            </w:r>
          </w:p>
          <w:p w14:paraId="415B9E67" w14:textId="77777777" w:rsidR="00BB554C" w:rsidRPr="00BB554C" w:rsidRDefault="00BB554C" w:rsidP="00BB554C">
            <w:pPr>
              <w:spacing w:before="120" w:after="120"/>
              <w:ind w:firstLine="0"/>
              <w:rPr>
                <w:i/>
                <w:color w:val="000000"/>
                <w:szCs w:val="24"/>
              </w:rPr>
            </w:pPr>
            <w:r w:rsidRPr="00BB554C">
              <w:rPr>
                <w:i/>
                <w:color w:val="000000"/>
                <w:szCs w:val="24"/>
              </w:rPr>
              <w:t>A parent of a child in an inclusive setting to share experiences.</w:t>
            </w:r>
          </w:p>
        </w:tc>
      </w:tr>
      <w:tr w:rsidR="00BB554C" w:rsidRPr="00BB554C" w14:paraId="78721825" w14:textId="77777777" w:rsidTr="00BB554C">
        <w:tc>
          <w:tcPr>
            <w:tcW w:w="918" w:type="pct"/>
            <w:shd w:val="clear" w:color="auto" w:fill="D9E2F3"/>
          </w:tcPr>
          <w:p w14:paraId="7F9433F4" w14:textId="77777777" w:rsidR="00BB554C" w:rsidRPr="00BB554C" w:rsidRDefault="00BB554C" w:rsidP="00BB554C">
            <w:pPr>
              <w:spacing w:before="120" w:after="120"/>
              <w:ind w:hanging="90"/>
              <w:jc w:val="both"/>
              <w:rPr>
                <w:color w:val="000000"/>
                <w:szCs w:val="24"/>
              </w:rPr>
            </w:pPr>
            <w:r w:rsidRPr="00BB554C">
              <w:rPr>
                <w:color w:val="000000"/>
                <w:szCs w:val="24"/>
              </w:rPr>
              <w:t>12.45– 1.30pm</w:t>
            </w:r>
          </w:p>
        </w:tc>
        <w:tc>
          <w:tcPr>
            <w:tcW w:w="4082" w:type="pct"/>
            <w:shd w:val="clear" w:color="auto" w:fill="D9E2F3"/>
          </w:tcPr>
          <w:p w14:paraId="739A1059" w14:textId="77777777" w:rsidR="00BB554C" w:rsidRPr="00BB554C" w:rsidRDefault="00BB554C" w:rsidP="00BB554C">
            <w:pPr>
              <w:spacing w:before="120" w:after="120"/>
              <w:ind w:firstLine="0"/>
              <w:jc w:val="both"/>
              <w:rPr>
                <w:b/>
                <w:color w:val="000000"/>
                <w:szCs w:val="24"/>
              </w:rPr>
            </w:pPr>
            <w:r w:rsidRPr="00BB554C">
              <w:rPr>
                <w:b/>
                <w:color w:val="000000"/>
                <w:szCs w:val="24"/>
              </w:rPr>
              <w:t>LUNCH BREAK</w:t>
            </w:r>
          </w:p>
        </w:tc>
      </w:tr>
      <w:tr w:rsidR="00BB554C" w:rsidRPr="00BB554C" w14:paraId="027B271C" w14:textId="77777777" w:rsidTr="00BB554C">
        <w:tc>
          <w:tcPr>
            <w:tcW w:w="918" w:type="pct"/>
          </w:tcPr>
          <w:p w14:paraId="4C154059" w14:textId="77777777" w:rsidR="00BB554C" w:rsidRPr="00BB554C" w:rsidRDefault="00BB554C" w:rsidP="00BB554C">
            <w:pPr>
              <w:spacing w:before="120" w:after="120"/>
              <w:ind w:hanging="90"/>
              <w:jc w:val="both"/>
              <w:rPr>
                <w:color w:val="000000"/>
                <w:szCs w:val="24"/>
              </w:rPr>
            </w:pPr>
            <w:r w:rsidRPr="00BB554C">
              <w:rPr>
                <w:color w:val="000000"/>
                <w:szCs w:val="24"/>
              </w:rPr>
              <w:t>1.30 – 3.00 pm</w:t>
            </w:r>
          </w:p>
        </w:tc>
        <w:tc>
          <w:tcPr>
            <w:tcW w:w="4082" w:type="pct"/>
          </w:tcPr>
          <w:p w14:paraId="66526860" w14:textId="77777777" w:rsidR="00BB554C" w:rsidRPr="00BB554C" w:rsidRDefault="00BB554C" w:rsidP="00BB554C">
            <w:pPr>
              <w:spacing w:before="120" w:after="120"/>
              <w:ind w:firstLine="0"/>
              <w:rPr>
                <w:b/>
                <w:color w:val="000000"/>
                <w:szCs w:val="24"/>
              </w:rPr>
            </w:pPr>
            <w:r w:rsidRPr="00BB554C">
              <w:rPr>
                <w:b/>
                <w:color w:val="000000"/>
                <w:szCs w:val="24"/>
              </w:rPr>
              <w:t>Session 9: Play-based learning and the Teaching and Learning process in an inclusive setting</w:t>
            </w:r>
          </w:p>
        </w:tc>
      </w:tr>
      <w:tr w:rsidR="00BB554C" w:rsidRPr="00BB554C" w14:paraId="5EEC2F3F" w14:textId="77777777" w:rsidTr="00BB554C">
        <w:trPr>
          <w:trHeight w:val="323"/>
        </w:trPr>
        <w:tc>
          <w:tcPr>
            <w:tcW w:w="918" w:type="pct"/>
            <w:shd w:val="clear" w:color="auto" w:fill="D9E2F3"/>
          </w:tcPr>
          <w:p w14:paraId="499816CB" w14:textId="77777777" w:rsidR="00BB554C" w:rsidRPr="00BB554C" w:rsidRDefault="00BB554C" w:rsidP="00BB554C">
            <w:pPr>
              <w:spacing w:before="120" w:after="120"/>
              <w:ind w:hanging="90"/>
              <w:jc w:val="both"/>
              <w:rPr>
                <w:color w:val="000000"/>
                <w:szCs w:val="24"/>
              </w:rPr>
            </w:pPr>
            <w:r w:rsidRPr="00BB554C">
              <w:rPr>
                <w:color w:val="000000"/>
                <w:szCs w:val="24"/>
              </w:rPr>
              <w:t>3:00-3.15pm</w:t>
            </w:r>
          </w:p>
        </w:tc>
        <w:tc>
          <w:tcPr>
            <w:tcW w:w="4082" w:type="pct"/>
            <w:shd w:val="clear" w:color="auto" w:fill="D9E2F3"/>
          </w:tcPr>
          <w:p w14:paraId="6AAF375F" w14:textId="77777777" w:rsidR="00BB554C" w:rsidRPr="00BB554C" w:rsidRDefault="00BB554C" w:rsidP="00BB554C">
            <w:pPr>
              <w:spacing w:before="120" w:after="120"/>
              <w:ind w:firstLine="0"/>
              <w:jc w:val="both"/>
              <w:rPr>
                <w:b/>
                <w:color w:val="000000"/>
                <w:szCs w:val="24"/>
              </w:rPr>
            </w:pPr>
            <w:r w:rsidRPr="00BB554C">
              <w:rPr>
                <w:b/>
                <w:color w:val="000000"/>
                <w:szCs w:val="24"/>
              </w:rPr>
              <w:t>TEA BREAK</w:t>
            </w:r>
          </w:p>
        </w:tc>
      </w:tr>
      <w:tr w:rsidR="00BB554C" w:rsidRPr="00BB554C" w14:paraId="36F95B68" w14:textId="77777777" w:rsidTr="00BB554C">
        <w:tc>
          <w:tcPr>
            <w:tcW w:w="918" w:type="pct"/>
          </w:tcPr>
          <w:p w14:paraId="25DD67C5" w14:textId="77777777" w:rsidR="00BB554C" w:rsidRPr="00BB554C" w:rsidRDefault="00BB554C" w:rsidP="00BB554C">
            <w:pPr>
              <w:spacing w:before="120" w:after="120"/>
              <w:ind w:hanging="90"/>
              <w:jc w:val="both"/>
              <w:rPr>
                <w:color w:val="000000"/>
                <w:szCs w:val="24"/>
              </w:rPr>
            </w:pPr>
            <w:r w:rsidRPr="00BB554C">
              <w:rPr>
                <w:color w:val="000000"/>
                <w:szCs w:val="24"/>
              </w:rPr>
              <w:t>3.15-4.30pm</w:t>
            </w:r>
          </w:p>
        </w:tc>
        <w:tc>
          <w:tcPr>
            <w:tcW w:w="4082" w:type="pct"/>
          </w:tcPr>
          <w:p w14:paraId="39E2A8EA" w14:textId="77777777" w:rsidR="00BB554C" w:rsidRPr="00BB554C" w:rsidRDefault="00BB554C" w:rsidP="00BB554C">
            <w:pPr>
              <w:spacing w:before="120" w:after="120"/>
              <w:ind w:firstLine="0"/>
              <w:jc w:val="both"/>
              <w:rPr>
                <w:b/>
                <w:color w:val="000000"/>
                <w:szCs w:val="24"/>
              </w:rPr>
            </w:pPr>
            <w:r w:rsidRPr="00BB554C">
              <w:rPr>
                <w:b/>
                <w:color w:val="000000"/>
                <w:szCs w:val="24"/>
              </w:rPr>
              <w:t xml:space="preserve">Session 9 </w:t>
            </w:r>
            <w:proofErr w:type="spellStart"/>
            <w:r w:rsidRPr="00BB554C">
              <w:rPr>
                <w:b/>
                <w:color w:val="000000"/>
                <w:szCs w:val="24"/>
              </w:rPr>
              <w:t>cont</w:t>
            </w:r>
            <w:proofErr w:type="spellEnd"/>
            <w:r w:rsidRPr="00BB554C">
              <w:rPr>
                <w:b/>
                <w:color w:val="000000"/>
                <w:szCs w:val="24"/>
              </w:rPr>
              <w:t>:</w:t>
            </w:r>
          </w:p>
          <w:p w14:paraId="4776E343" w14:textId="77777777" w:rsidR="00BB554C" w:rsidRPr="00BB554C" w:rsidRDefault="00BB554C" w:rsidP="00BB554C">
            <w:pPr>
              <w:spacing w:before="120" w:after="120"/>
              <w:ind w:firstLine="0"/>
              <w:rPr>
                <w:color w:val="000000"/>
                <w:szCs w:val="24"/>
              </w:rPr>
            </w:pPr>
            <w:r w:rsidRPr="00BB554C">
              <w:rPr>
                <w:color w:val="000000"/>
                <w:szCs w:val="24"/>
              </w:rPr>
              <w:t>Play-based learning and the teaching and learning process</w:t>
            </w:r>
          </w:p>
        </w:tc>
      </w:tr>
      <w:tr w:rsidR="00BB554C" w:rsidRPr="00BB554C" w14:paraId="1116E41C" w14:textId="77777777" w:rsidTr="00BB554C">
        <w:trPr>
          <w:trHeight w:val="436"/>
        </w:trPr>
        <w:tc>
          <w:tcPr>
            <w:tcW w:w="918" w:type="pct"/>
            <w:shd w:val="clear" w:color="auto" w:fill="548DD4"/>
          </w:tcPr>
          <w:p w14:paraId="173464FF" w14:textId="77777777" w:rsidR="00BB554C" w:rsidRPr="00BB554C" w:rsidRDefault="00BB554C" w:rsidP="00BB554C">
            <w:pPr>
              <w:spacing w:before="120" w:after="120"/>
              <w:ind w:hanging="90"/>
              <w:jc w:val="both"/>
              <w:rPr>
                <w:color w:val="000000"/>
                <w:szCs w:val="24"/>
              </w:rPr>
            </w:pPr>
          </w:p>
        </w:tc>
        <w:tc>
          <w:tcPr>
            <w:tcW w:w="4082" w:type="pct"/>
            <w:shd w:val="clear" w:color="auto" w:fill="548DD4"/>
          </w:tcPr>
          <w:p w14:paraId="501357AA" w14:textId="77777777" w:rsidR="00BB554C" w:rsidRPr="00BB554C" w:rsidRDefault="00BB554C" w:rsidP="00BB554C">
            <w:pPr>
              <w:spacing w:before="120" w:after="0"/>
              <w:ind w:firstLine="0"/>
              <w:jc w:val="both"/>
              <w:rPr>
                <w:b/>
                <w:color w:val="000000"/>
                <w:szCs w:val="24"/>
              </w:rPr>
            </w:pPr>
            <w:r w:rsidRPr="00BB554C">
              <w:rPr>
                <w:b/>
                <w:color w:val="000000"/>
                <w:szCs w:val="24"/>
              </w:rPr>
              <w:t>DAY THREE</w:t>
            </w:r>
          </w:p>
        </w:tc>
      </w:tr>
      <w:tr w:rsidR="00BB554C" w:rsidRPr="00BB554C" w14:paraId="1C669034" w14:textId="77777777" w:rsidTr="00BB554C">
        <w:trPr>
          <w:trHeight w:val="395"/>
        </w:trPr>
        <w:tc>
          <w:tcPr>
            <w:tcW w:w="918" w:type="pct"/>
            <w:shd w:val="clear" w:color="auto" w:fill="FFFFFF"/>
          </w:tcPr>
          <w:p w14:paraId="3639C75C" w14:textId="77777777" w:rsidR="00BB554C" w:rsidRPr="00BB554C" w:rsidRDefault="00BB554C" w:rsidP="00BB554C">
            <w:pPr>
              <w:spacing w:before="120" w:after="120"/>
              <w:ind w:hanging="90"/>
              <w:jc w:val="both"/>
              <w:rPr>
                <w:color w:val="000000"/>
                <w:szCs w:val="24"/>
              </w:rPr>
            </w:pPr>
            <w:r w:rsidRPr="00BB554C">
              <w:rPr>
                <w:color w:val="000000"/>
                <w:szCs w:val="24"/>
              </w:rPr>
              <w:t xml:space="preserve"> 8.00 – 8.30am</w:t>
            </w:r>
          </w:p>
        </w:tc>
        <w:tc>
          <w:tcPr>
            <w:tcW w:w="4082" w:type="pct"/>
            <w:shd w:val="clear" w:color="auto" w:fill="FFFFFF"/>
          </w:tcPr>
          <w:p w14:paraId="61A1EF4F" w14:textId="77777777" w:rsidR="00BB554C" w:rsidRPr="00BB554C" w:rsidRDefault="00BB554C" w:rsidP="00BB554C">
            <w:pPr>
              <w:spacing w:before="120" w:after="120"/>
              <w:ind w:firstLine="0"/>
              <w:jc w:val="both"/>
              <w:rPr>
                <w:color w:val="000000"/>
                <w:szCs w:val="24"/>
              </w:rPr>
            </w:pPr>
            <w:r w:rsidRPr="00BB554C">
              <w:rPr>
                <w:color w:val="000000"/>
                <w:szCs w:val="24"/>
              </w:rPr>
              <w:t>Registration, Preliminaries and Recap</w:t>
            </w:r>
          </w:p>
        </w:tc>
      </w:tr>
      <w:tr w:rsidR="00BB554C" w:rsidRPr="00BB554C" w14:paraId="156065CD" w14:textId="77777777" w:rsidTr="00BB554C">
        <w:trPr>
          <w:trHeight w:val="710"/>
        </w:trPr>
        <w:tc>
          <w:tcPr>
            <w:tcW w:w="918" w:type="pct"/>
          </w:tcPr>
          <w:p w14:paraId="25B6E0F3" w14:textId="77777777" w:rsidR="00BB554C" w:rsidRPr="00BB554C" w:rsidRDefault="00BB554C" w:rsidP="00BB554C">
            <w:pPr>
              <w:spacing w:before="120" w:after="120"/>
              <w:ind w:firstLine="0"/>
              <w:jc w:val="both"/>
              <w:rPr>
                <w:color w:val="000000"/>
                <w:szCs w:val="24"/>
              </w:rPr>
            </w:pPr>
            <w:r w:rsidRPr="00BB554C">
              <w:rPr>
                <w:color w:val="000000"/>
                <w:szCs w:val="24"/>
              </w:rPr>
              <w:t>8.30-10.30am</w:t>
            </w:r>
          </w:p>
        </w:tc>
        <w:tc>
          <w:tcPr>
            <w:tcW w:w="4082" w:type="pct"/>
          </w:tcPr>
          <w:p w14:paraId="73E09DBF" w14:textId="77777777" w:rsidR="00BB554C" w:rsidRPr="00BB554C" w:rsidRDefault="00BB554C" w:rsidP="00BB554C">
            <w:pPr>
              <w:spacing w:before="120" w:after="120"/>
              <w:ind w:firstLine="0"/>
              <w:jc w:val="both"/>
              <w:rPr>
                <w:b/>
                <w:color w:val="000000"/>
                <w:szCs w:val="24"/>
              </w:rPr>
            </w:pPr>
            <w:r w:rsidRPr="00BB554C">
              <w:rPr>
                <w:b/>
                <w:color w:val="000000"/>
                <w:szCs w:val="24"/>
              </w:rPr>
              <w:t>Session 10:</w:t>
            </w:r>
            <w:r w:rsidRPr="00BB554C">
              <w:rPr>
                <w:color w:val="000000"/>
                <w:szCs w:val="24"/>
              </w:rPr>
              <w:t xml:space="preserve"> </w:t>
            </w:r>
            <w:r w:rsidRPr="00BB554C">
              <w:rPr>
                <w:b/>
                <w:color w:val="000000"/>
                <w:szCs w:val="24"/>
              </w:rPr>
              <w:t>Competence Based Curriculum (CBC) Design Components</w:t>
            </w:r>
          </w:p>
          <w:p w14:paraId="0B108F91" w14:textId="77777777" w:rsidR="00BB554C" w:rsidRPr="00BB554C" w:rsidRDefault="00BB554C" w:rsidP="00AE4E29">
            <w:pPr>
              <w:spacing w:before="120" w:after="120"/>
              <w:ind w:firstLine="0"/>
              <w:jc w:val="both"/>
              <w:rPr>
                <w:color w:val="000000"/>
                <w:szCs w:val="24"/>
              </w:rPr>
            </w:pPr>
            <w:r w:rsidRPr="00BB554C">
              <w:rPr>
                <w:color w:val="000000"/>
                <w:szCs w:val="24"/>
              </w:rPr>
              <w:t>Part 1: Components of the CBC Curriculum Design</w:t>
            </w:r>
          </w:p>
        </w:tc>
      </w:tr>
      <w:tr w:rsidR="00BB554C" w:rsidRPr="00BB554C" w14:paraId="409605EF" w14:textId="77777777" w:rsidTr="00AE4E29">
        <w:tc>
          <w:tcPr>
            <w:tcW w:w="918" w:type="pct"/>
            <w:shd w:val="clear" w:color="auto" w:fill="D9E2F3" w:themeFill="accent1" w:themeFillTint="33"/>
          </w:tcPr>
          <w:p w14:paraId="2E2E1ED3" w14:textId="77777777" w:rsidR="00BB554C" w:rsidRPr="00BB554C" w:rsidRDefault="00BB554C" w:rsidP="00BB554C">
            <w:pPr>
              <w:spacing w:before="120" w:after="120"/>
              <w:ind w:firstLine="0"/>
              <w:jc w:val="both"/>
              <w:rPr>
                <w:color w:val="000000"/>
                <w:szCs w:val="24"/>
              </w:rPr>
            </w:pPr>
            <w:r w:rsidRPr="00BB554C">
              <w:rPr>
                <w:color w:val="000000"/>
                <w:szCs w:val="24"/>
              </w:rPr>
              <w:t>10.30-11:00am</w:t>
            </w:r>
          </w:p>
        </w:tc>
        <w:tc>
          <w:tcPr>
            <w:tcW w:w="4082" w:type="pct"/>
            <w:shd w:val="clear" w:color="auto" w:fill="D9E2F3" w:themeFill="accent1" w:themeFillTint="33"/>
          </w:tcPr>
          <w:p w14:paraId="3A6144B7" w14:textId="77777777" w:rsidR="00BB554C" w:rsidRPr="00BB554C" w:rsidRDefault="00BB554C" w:rsidP="00AE4E29">
            <w:pPr>
              <w:spacing w:before="120" w:after="120"/>
              <w:ind w:firstLine="0"/>
              <w:jc w:val="both"/>
              <w:rPr>
                <w:b/>
                <w:color w:val="000000"/>
                <w:szCs w:val="24"/>
              </w:rPr>
            </w:pPr>
            <w:r w:rsidRPr="00BB554C">
              <w:rPr>
                <w:b/>
                <w:color w:val="000000"/>
                <w:szCs w:val="24"/>
              </w:rPr>
              <w:t>TEA BREAK</w:t>
            </w:r>
          </w:p>
        </w:tc>
      </w:tr>
      <w:tr w:rsidR="00BB554C" w:rsidRPr="00BB554C" w14:paraId="591F0FD6" w14:textId="77777777" w:rsidTr="00BB554C">
        <w:tc>
          <w:tcPr>
            <w:tcW w:w="918" w:type="pct"/>
          </w:tcPr>
          <w:p w14:paraId="566E796A" w14:textId="77777777" w:rsidR="00BB554C" w:rsidRPr="00BB554C" w:rsidRDefault="00BB554C" w:rsidP="00BB554C">
            <w:pPr>
              <w:spacing w:before="120" w:after="120"/>
              <w:ind w:firstLine="0"/>
              <w:jc w:val="both"/>
              <w:rPr>
                <w:color w:val="000000"/>
                <w:szCs w:val="24"/>
              </w:rPr>
            </w:pPr>
            <w:r w:rsidRPr="00BB554C">
              <w:rPr>
                <w:color w:val="000000"/>
                <w:szCs w:val="24"/>
              </w:rPr>
              <w:t>11.00-1.00pm</w:t>
            </w:r>
          </w:p>
        </w:tc>
        <w:tc>
          <w:tcPr>
            <w:tcW w:w="4082" w:type="pct"/>
          </w:tcPr>
          <w:p w14:paraId="6734BE4F" w14:textId="77777777" w:rsidR="00BB554C" w:rsidRPr="00BB554C" w:rsidRDefault="00BB554C" w:rsidP="00BB554C">
            <w:pPr>
              <w:spacing w:before="120" w:after="120"/>
              <w:ind w:firstLine="0"/>
              <w:jc w:val="both"/>
              <w:rPr>
                <w:color w:val="000000"/>
                <w:szCs w:val="24"/>
              </w:rPr>
            </w:pPr>
            <w:r w:rsidRPr="00BB554C">
              <w:rPr>
                <w:b/>
                <w:color w:val="000000"/>
                <w:szCs w:val="24"/>
              </w:rPr>
              <w:t xml:space="preserve">Session 10 </w:t>
            </w:r>
            <w:proofErr w:type="spellStart"/>
            <w:r w:rsidRPr="00BB554C">
              <w:rPr>
                <w:b/>
                <w:color w:val="000000"/>
                <w:szCs w:val="24"/>
              </w:rPr>
              <w:t>cont</w:t>
            </w:r>
            <w:proofErr w:type="spellEnd"/>
            <w:r w:rsidRPr="00BB554C">
              <w:rPr>
                <w:b/>
                <w:color w:val="000000"/>
                <w:szCs w:val="24"/>
              </w:rPr>
              <w:t>:</w:t>
            </w:r>
          </w:p>
          <w:p w14:paraId="6D75BEA1" w14:textId="77777777" w:rsidR="00BB554C" w:rsidRPr="00AE4E29" w:rsidRDefault="00BB554C" w:rsidP="00AE4E29">
            <w:pPr>
              <w:spacing w:before="120" w:after="120"/>
              <w:ind w:firstLine="0"/>
              <w:jc w:val="both"/>
              <w:rPr>
                <w:color w:val="000000"/>
                <w:szCs w:val="24"/>
              </w:rPr>
            </w:pPr>
            <w:r w:rsidRPr="00BB554C">
              <w:rPr>
                <w:color w:val="000000"/>
                <w:szCs w:val="24"/>
              </w:rPr>
              <w:t>Part 2: Specific learning outcomes, learning experiences, teaching learning resources and assessment differentiation</w:t>
            </w:r>
          </w:p>
        </w:tc>
      </w:tr>
      <w:tr w:rsidR="00BB554C" w:rsidRPr="00BB554C" w14:paraId="08878B00" w14:textId="77777777" w:rsidTr="00AE4E29">
        <w:tc>
          <w:tcPr>
            <w:tcW w:w="918" w:type="pct"/>
            <w:shd w:val="clear" w:color="auto" w:fill="D9E2F3" w:themeFill="accent1" w:themeFillTint="33"/>
          </w:tcPr>
          <w:p w14:paraId="17AF6D92" w14:textId="77777777" w:rsidR="00BB554C" w:rsidRPr="00BB554C" w:rsidRDefault="00BB554C" w:rsidP="00BB554C">
            <w:pPr>
              <w:spacing w:before="120" w:after="120"/>
              <w:ind w:firstLine="0"/>
              <w:jc w:val="both"/>
              <w:rPr>
                <w:color w:val="000000"/>
                <w:szCs w:val="24"/>
              </w:rPr>
            </w:pPr>
            <w:r w:rsidRPr="00BB554C">
              <w:rPr>
                <w:color w:val="000000"/>
                <w:szCs w:val="24"/>
              </w:rPr>
              <w:t>1.00– 1.45pm</w:t>
            </w:r>
          </w:p>
        </w:tc>
        <w:tc>
          <w:tcPr>
            <w:tcW w:w="4082" w:type="pct"/>
            <w:shd w:val="clear" w:color="auto" w:fill="D9E2F3" w:themeFill="accent1" w:themeFillTint="33"/>
          </w:tcPr>
          <w:p w14:paraId="400B31F0" w14:textId="77777777" w:rsidR="00BB554C" w:rsidRPr="00BB554C" w:rsidRDefault="00BB554C" w:rsidP="00AE4E29">
            <w:pPr>
              <w:spacing w:before="120" w:after="120"/>
              <w:ind w:firstLine="0"/>
              <w:jc w:val="both"/>
              <w:rPr>
                <w:b/>
                <w:color w:val="000000"/>
                <w:szCs w:val="24"/>
              </w:rPr>
            </w:pPr>
            <w:r w:rsidRPr="00BB554C">
              <w:rPr>
                <w:b/>
                <w:color w:val="000000"/>
                <w:szCs w:val="24"/>
              </w:rPr>
              <w:t>LUNCH BREAK</w:t>
            </w:r>
          </w:p>
        </w:tc>
      </w:tr>
      <w:tr w:rsidR="00BB554C" w:rsidRPr="00BB554C" w14:paraId="006B73B1" w14:textId="77777777" w:rsidTr="00BB554C">
        <w:trPr>
          <w:trHeight w:val="575"/>
        </w:trPr>
        <w:tc>
          <w:tcPr>
            <w:tcW w:w="918" w:type="pct"/>
          </w:tcPr>
          <w:p w14:paraId="52EC2510" w14:textId="77777777" w:rsidR="00BB554C" w:rsidRPr="00BB554C" w:rsidRDefault="00BB554C" w:rsidP="00BB554C">
            <w:pPr>
              <w:spacing w:before="120" w:after="120"/>
              <w:ind w:firstLine="0"/>
              <w:jc w:val="both"/>
              <w:rPr>
                <w:color w:val="000000"/>
                <w:szCs w:val="24"/>
              </w:rPr>
            </w:pPr>
            <w:r w:rsidRPr="00BB554C">
              <w:rPr>
                <w:color w:val="000000"/>
                <w:szCs w:val="24"/>
              </w:rPr>
              <w:t>1.45- 3.:15 pm</w:t>
            </w:r>
          </w:p>
        </w:tc>
        <w:tc>
          <w:tcPr>
            <w:tcW w:w="4082" w:type="pct"/>
          </w:tcPr>
          <w:p w14:paraId="4856BB24" w14:textId="77777777" w:rsidR="00BB554C" w:rsidRPr="00BB554C" w:rsidRDefault="00BB554C" w:rsidP="00BB554C">
            <w:pPr>
              <w:spacing w:before="120" w:after="120"/>
              <w:ind w:left="72" w:firstLine="0"/>
              <w:jc w:val="both"/>
              <w:rPr>
                <w:b/>
                <w:color w:val="000000"/>
                <w:szCs w:val="24"/>
              </w:rPr>
            </w:pPr>
            <w:r w:rsidRPr="00BB554C">
              <w:rPr>
                <w:b/>
                <w:color w:val="000000"/>
                <w:szCs w:val="24"/>
              </w:rPr>
              <w:t>Session 11: Children with disabilities: safeguarding in the context of inclusive education</w:t>
            </w:r>
          </w:p>
          <w:p w14:paraId="4256363C" w14:textId="77777777" w:rsidR="00BB554C" w:rsidRPr="00BB554C" w:rsidRDefault="00BB554C" w:rsidP="00AE4E29">
            <w:pPr>
              <w:spacing w:before="120" w:after="120"/>
              <w:ind w:left="71" w:hanging="3"/>
              <w:jc w:val="both"/>
              <w:rPr>
                <w:i/>
                <w:color w:val="000000"/>
                <w:szCs w:val="24"/>
              </w:rPr>
            </w:pPr>
            <w:r w:rsidRPr="00BB554C">
              <w:rPr>
                <w:i/>
                <w:color w:val="000000"/>
                <w:szCs w:val="24"/>
              </w:rPr>
              <w:t xml:space="preserve">Conducted by </w:t>
            </w:r>
            <w:proofErr w:type="spellStart"/>
            <w:r w:rsidRPr="00BB554C">
              <w:rPr>
                <w:i/>
                <w:color w:val="000000"/>
                <w:szCs w:val="24"/>
              </w:rPr>
              <w:t>Sightsavers</w:t>
            </w:r>
            <w:proofErr w:type="spellEnd"/>
          </w:p>
        </w:tc>
      </w:tr>
      <w:tr w:rsidR="00BB554C" w:rsidRPr="00BB554C" w14:paraId="0FC6C604" w14:textId="77777777" w:rsidTr="00AE4E29">
        <w:tc>
          <w:tcPr>
            <w:tcW w:w="918" w:type="pct"/>
            <w:shd w:val="clear" w:color="auto" w:fill="D9E2F3" w:themeFill="accent1" w:themeFillTint="33"/>
          </w:tcPr>
          <w:p w14:paraId="35420340" w14:textId="77777777" w:rsidR="00BB554C" w:rsidRPr="00BB554C" w:rsidRDefault="00BB554C" w:rsidP="00BB554C">
            <w:pPr>
              <w:spacing w:before="120" w:after="120"/>
              <w:ind w:firstLine="0"/>
              <w:jc w:val="both"/>
              <w:rPr>
                <w:color w:val="000000"/>
                <w:szCs w:val="24"/>
              </w:rPr>
            </w:pPr>
            <w:r w:rsidRPr="00BB554C">
              <w:rPr>
                <w:color w:val="000000"/>
                <w:szCs w:val="24"/>
              </w:rPr>
              <w:t xml:space="preserve">3.15–3:30pm </w:t>
            </w:r>
          </w:p>
        </w:tc>
        <w:tc>
          <w:tcPr>
            <w:tcW w:w="4082" w:type="pct"/>
            <w:shd w:val="clear" w:color="auto" w:fill="D9E2F3" w:themeFill="accent1" w:themeFillTint="33"/>
          </w:tcPr>
          <w:p w14:paraId="40837FB3" w14:textId="77777777" w:rsidR="00BB554C" w:rsidRPr="00BB554C" w:rsidRDefault="00BB554C" w:rsidP="00AE4E29">
            <w:pPr>
              <w:spacing w:before="120" w:after="120"/>
              <w:ind w:firstLine="0"/>
              <w:jc w:val="both"/>
              <w:rPr>
                <w:b/>
                <w:color w:val="000000"/>
                <w:szCs w:val="24"/>
              </w:rPr>
            </w:pPr>
            <w:r w:rsidRPr="00BB554C">
              <w:rPr>
                <w:b/>
                <w:color w:val="000000"/>
                <w:szCs w:val="24"/>
              </w:rPr>
              <w:t xml:space="preserve">TEA BREAK </w:t>
            </w:r>
          </w:p>
        </w:tc>
      </w:tr>
      <w:tr w:rsidR="00BB554C" w:rsidRPr="00BB554C" w14:paraId="0A985355" w14:textId="77777777" w:rsidTr="00BB554C">
        <w:tc>
          <w:tcPr>
            <w:tcW w:w="918" w:type="pct"/>
          </w:tcPr>
          <w:p w14:paraId="57A74A4A" w14:textId="77777777" w:rsidR="00BB554C" w:rsidRPr="00BB554C" w:rsidRDefault="00BB554C" w:rsidP="00BB554C">
            <w:pPr>
              <w:spacing w:before="120" w:after="120"/>
              <w:ind w:firstLine="0"/>
              <w:jc w:val="both"/>
              <w:rPr>
                <w:color w:val="000000"/>
                <w:szCs w:val="24"/>
              </w:rPr>
            </w:pPr>
            <w:r w:rsidRPr="00BB554C">
              <w:rPr>
                <w:color w:val="000000"/>
                <w:szCs w:val="24"/>
              </w:rPr>
              <w:t>3:30-4:30pm</w:t>
            </w:r>
          </w:p>
        </w:tc>
        <w:tc>
          <w:tcPr>
            <w:tcW w:w="4082" w:type="pct"/>
          </w:tcPr>
          <w:p w14:paraId="47D9D39F" w14:textId="77777777" w:rsidR="00BB554C" w:rsidRPr="00BB554C" w:rsidRDefault="00BB554C" w:rsidP="00BB554C">
            <w:pPr>
              <w:spacing w:before="120" w:after="120"/>
              <w:ind w:firstLine="0"/>
              <w:jc w:val="both"/>
              <w:rPr>
                <w:i/>
                <w:color w:val="000000"/>
                <w:szCs w:val="24"/>
              </w:rPr>
            </w:pPr>
            <w:r w:rsidRPr="00BB554C">
              <w:rPr>
                <w:b/>
                <w:color w:val="000000"/>
                <w:szCs w:val="24"/>
              </w:rPr>
              <w:t xml:space="preserve">Session 11 </w:t>
            </w:r>
            <w:proofErr w:type="spellStart"/>
            <w:r w:rsidRPr="00BB554C">
              <w:rPr>
                <w:b/>
                <w:color w:val="000000"/>
                <w:szCs w:val="24"/>
              </w:rPr>
              <w:t>cont</w:t>
            </w:r>
            <w:proofErr w:type="spellEnd"/>
            <w:r w:rsidRPr="00BB554C">
              <w:rPr>
                <w:b/>
                <w:color w:val="000000"/>
                <w:szCs w:val="24"/>
              </w:rPr>
              <w:t xml:space="preserve">:  </w:t>
            </w:r>
            <w:r w:rsidRPr="00BB554C">
              <w:rPr>
                <w:i/>
                <w:color w:val="000000"/>
                <w:szCs w:val="24"/>
              </w:rPr>
              <w:t xml:space="preserve">Conducted by </w:t>
            </w:r>
            <w:proofErr w:type="spellStart"/>
            <w:r w:rsidRPr="00BB554C">
              <w:rPr>
                <w:i/>
                <w:color w:val="000000"/>
                <w:szCs w:val="24"/>
              </w:rPr>
              <w:t>Sightsavers</w:t>
            </w:r>
            <w:proofErr w:type="spellEnd"/>
          </w:p>
        </w:tc>
      </w:tr>
      <w:tr w:rsidR="00BB554C" w:rsidRPr="00BB554C" w14:paraId="481BDF29" w14:textId="77777777" w:rsidTr="00BB554C">
        <w:trPr>
          <w:trHeight w:val="197"/>
        </w:trPr>
        <w:tc>
          <w:tcPr>
            <w:tcW w:w="918" w:type="pct"/>
            <w:shd w:val="clear" w:color="auto" w:fill="548DD4"/>
          </w:tcPr>
          <w:p w14:paraId="10C18BD2" w14:textId="77777777" w:rsidR="00BB554C" w:rsidRPr="00BB554C" w:rsidRDefault="00BB554C" w:rsidP="00BB554C">
            <w:pPr>
              <w:spacing w:before="120" w:after="120"/>
              <w:jc w:val="both"/>
              <w:rPr>
                <w:b/>
                <w:color w:val="000000"/>
                <w:szCs w:val="24"/>
              </w:rPr>
            </w:pPr>
          </w:p>
        </w:tc>
        <w:tc>
          <w:tcPr>
            <w:tcW w:w="4082" w:type="pct"/>
            <w:shd w:val="clear" w:color="auto" w:fill="548DD4"/>
          </w:tcPr>
          <w:p w14:paraId="6C1DA3A5" w14:textId="77777777" w:rsidR="00BB554C" w:rsidRPr="00BB554C" w:rsidRDefault="00BB554C" w:rsidP="00AE4E29">
            <w:pPr>
              <w:spacing w:before="120" w:after="120"/>
              <w:ind w:firstLine="0"/>
              <w:jc w:val="both"/>
              <w:rPr>
                <w:b/>
                <w:color w:val="000000"/>
                <w:szCs w:val="24"/>
              </w:rPr>
            </w:pPr>
            <w:r w:rsidRPr="00BB554C">
              <w:rPr>
                <w:b/>
                <w:color w:val="000000"/>
                <w:szCs w:val="24"/>
              </w:rPr>
              <w:t>DAY FOUR</w:t>
            </w:r>
          </w:p>
        </w:tc>
      </w:tr>
      <w:tr w:rsidR="00BB554C" w:rsidRPr="00BB554C" w14:paraId="675812B3" w14:textId="77777777" w:rsidTr="00BB554C">
        <w:tc>
          <w:tcPr>
            <w:tcW w:w="918" w:type="pct"/>
          </w:tcPr>
          <w:p w14:paraId="704D0939" w14:textId="77777777" w:rsidR="00BB554C" w:rsidRPr="00BB554C" w:rsidRDefault="00BB554C" w:rsidP="00BB554C">
            <w:pPr>
              <w:spacing w:before="120" w:after="120"/>
              <w:ind w:firstLine="0"/>
              <w:jc w:val="both"/>
              <w:rPr>
                <w:color w:val="000000"/>
                <w:szCs w:val="24"/>
              </w:rPr>
            </w:pPr>
            <w:r w:rsidRPr="00BB554C">
              <w:rPr>
                <w:color w:val="000000"/>
                <w:szCs w:val="24"/>
              </w:rPr>
              <w:t>8.00 – 8.30 am</w:t>
            </w:r>
          </w:p>
        </w:tc>
        <w:tc>
          <w:tcPr>
            <w:tcW w:w="4082" w:type="pct"/>
          </w:tcPr>
          <w:p w14:paraId="5667CE09" w14:textId="77777777" w:rsidR="00BB554C" w:rsidRPr="00BB554C" w:rsidRDefault="00BB554C" w:rsidP="00BB554C">
            <w:pPr>
              <w:spacing w:before="120" w:after="120"/>
              <w:ind w:firstLine="0"/>
              <w:jc w:val="both"/>
              <w:rPr>
                <w:color w:val="000000"/>
                <w:szCs w:val="24"/>
              </w:rPr>
            </w:pPr>
            <w:r w:rsidRPr="00BB554C">
              <w:rPr>
                <w:color w:val="000000"/>
                <w:szCs w:val="24"/>
              </w:rPr>
              <w:t>Registration, Preliminaries and Recap</w:t>
            </w:r>
          </w:p>
        </w:tc>
      </w:tr>
      <w:tr w:rsidR="00BB554C" w:rsidRPr="00BB554C" w14:paraId="0CC9B1CB" w14:textId="77777777" w:rsidTr="00BB554C">
        <w:tc>
          <w:tcPr>
            <w:tcW w:w="918" w:type="pct"/>
          </w:tcPr>
          <w:p w14:paraId="38D2384A" w14:textId="77777777" w:rsidR="00BB554C" w:rsidRPr="00BB554C" w:rsidRDefault="00BB554C" w:rsidP="00BB554C">
            <w:pPr>
              <w:spacing w:before="120" w:after="120"/>
              <w:ind w:firstLine="0"/>
              <w:jc w:val="both"/>
              <w:rPr>
                <w:color w:val="000000"/>
                <w:szCs w:val="24"/>
              </w:rPr>
            </w:pPr>
            <w:r w:rsidRPr="00BB554C">
              <w:rPr>
                <w:color w:val="000000"/>
                <w:szCs w:val="24"/>
              </w:rPr>
              <w:t>8.30 -10.30 am</w:t>
            </w:r>
          </w:p>
        </w:tc>
        <w:tc>
          <w:tcPr>
            <w:tcW w:w="4082" w:type="pct"/>
          </w:tcPr>
          <w:p w14:paraId="73C651DC" w14:textId="77777777" w:rsidR="00BB554C" w:rsidRPr="00BB554C" w:rsidRDefault="00BB554C" w:rsidP="00BB554C">
            <w:pPr>
              <w:spacing w:before="120" w:after="120"/>
              <w:ind w:firstLine="0"/>
              <w:jc w:val="both"/>
              <w:rPr>
                <w:b/>
                <w:color w:val="000000"/>
                <w:szCs w:val="24"/>
              </w:rPr>
            </w:pPr>
            <w:r w:rsidRPr="00BB554C">
              <w:rPr>
                <w:b/>
                <w:color w:val="000000"/>
                <w:szCs w:val="24"/>
              </w:rPr>
              <w:t>Session 12: Support systems for inclusive education</w:t>
            </w:r>
          </w:p>
          <w:p w14:paraId="1A3F631B" w14:textId="77777777" w:rsidR="00BB554C" w:rsidRPr="00BB554C" w:rsidRDefault="00BB554C" w:rsidP="00BB554C">
            <w:pPr>
              <w:spacing w:before="120" w:after="120"/>
              <w:ind w:firstLine="0"/>
              <w:jc w:val="both"/>
              <w:rPr>
                <w:color w:val="000000"/>
                <w:szCs w:val="24"/>
              </w:rPr>
            </w:pPr>
            <w:r w:rsidRPr="00BB554C">
              <w:rPr>
                <w:color w:val="000000"/>
                <w:szCs w:val="24"/>
              </w:rPr>
              <w:t>Part 1: Schemes of Work and Lesson plans</w:t>
            </w:r>
          </w:p>
        </w:tc>
      </w:tr>
      <w:tr w:rsidR="00BB554C" w:rsidRPr="00BB554C" w14:paraId="10CF06DD" w14:textId="77777777" w:rsidTr="00BB554C">
        <w:tc>
          <w:tcPr>
            <w:tcW w:w="918" w:type="pct"/>
            <w:shd w:val="clear" w:color="auto" w:fill="D9E2F3"/>
          </w:tcPr>
          <w:p w14:paraId="30B667F4" w14:textId="77777777" w:rsidR="00BB554C" w:rsidRPr="00BB554C" w:rsidRDefault="00BB554C" w:rsidP="00BB554C">
            <w:pPr>
              <w:spacing w:before="120" w:after="120"/>
              <w:ind w:hanging="90"/>
              <w:jc w:val="both"/>
              <w:rPr>
                <w:color w:val="000000"/>
                <w:szCs w:val="24"/>
              </w:rPr>
            </w:pPr>
            <w:r w:rsidRPr="00BB554C">
              <w:rPr>
                <w:color w:val="000000"/>
                <w:szCs w:val="24"/>
              </w:rPr>
              <w:t>10.30-11.00am</w:t>
            </w:r>
          </w:p>
        </w:tc>
        <w:tc>
          <w:tcPr>
            <w:tcW w:w="4082" w:type="pct"/>
            <w:shd w:val="clear" w:color="auto" w:fill="D9E2F3"/>
          </w:tcPr>
          <w:p w14:paraId="60BEBFC0" w14:textId="77777777" w:rsidR="00BB554C" w:rsidRPr="00BB554C" w:rsidRDefault="00BB554C" w:rsidP="00BB554C">
            <w:pPr>
              <w:spacing w:before="120" w:after="120"/>
              <w:ind w:firstLine="0"/>
              <w:jc w:val="both"/>
              <w:rPr>
                <w:b/>
                <w:color w:val="000000"/>
                <w:szCs w:val="24"/>
              </w:rPr>
            </w:pPr>
            <w:r w:rsidRPr="00BB554C">
              <w:rPr>
                <w:b/>
                <w:color w:val="000000"/>
                <w:szCs w:val="24"/>
              </w:rPr>
              <w:t>TEA BREAK</w:t>
            </w:r>
          </w:p>
        </w:tc>
      </w:tr>
      <w:tr w:rsidR="00BB554C" w:rsidRPr="00BB554C" w14:paraId="6B9347D0" w14:textId="77777777" w:rsidTr="00BB554C">
        <w:tc>
          <w:tcPr>
            <w:tcW w:w="918" w:type="pct"/>
          </w:tcPr>
          <w:p w14:paraId="71470527" w14:textId="77777777" w:rsidR="00BB554C" w:rsidRPr="00BB554C" w:rsidRDefault="00BB554C" w:rsidP="00BB554C">
            <w:pPr>
              <w:spacing w:before="120" w:after="120" w:line="360" w:lineRule="auto"/>
              <w:ind w:firstLine="0"/>
              <w:jc w:val="both"/>
              <w:rPr>
                <w:color w:val="000000"/>
                <w:szCs w:val="24"/>
              </w:rPr>
            </w:pPr>
            <w:r w:rsidRPr="00BB554C">
              <w:rPr>
                <w:color w:val="000000"/>
                <w:szCs w:val="24"/>
              </w:rPr>
              <w:t>11.00-1.00pm</w:t>
            </w:r>
          </w:p>
        </w:tc>
        <w:tc>
          <w:tcPr>
            <w:tcW w:w="4082" w:type="pct"/>
          </w:tcPr>
          <w:p w14:paraId="4C9DA433" w14:textId="77777777" w:rsidR="00BB554C" w:rsidRPr="00BB554C" w:rsidRDefault="00BB554C" w:rsidP="00BB554C">
            <w:pPr>
              <w:spacing w:before="120" w:after="120"/>
              <w:ind w:firstLine="0"/>
              <w:jc w:val="both"/>
              <w:rPr>
                <w:b/>
                <w:color w:val="000000"/>
                <w:szCs w:val="24"/>
              </w:rPr>
            </w:pPr>
            <w:r w:rsidRPr="00BB554C">
              <w:rPr>
                <w:b/>
                <w:color w:val="000000"/>
                <w:szCs w:val="24"/>
              </w:rPr>
              <w:t xml:space="preserve">Session 12 </w:t>
            </w:r>
            <w:proofErr w:type="spellStart"/>
            <w:r w:rsidRPr="00BB554C">
              <w:rPr>
                <w:b/>
                <w:color w:val="000000"/>
                <w:szCs w:val="24"/>
              </w:rPr>
              <w:t>cont</w:t>
            </w:r>
            <w:proofErr w:type="spellEnd"/>
            <w:r w:rsidRPr="00BB554C">
              <w:rPr>
                <w:b/>
                <w:color w:val="000000"/>
                <w:szCs w:val="24"/>
              </w:rPr>
              <w:t>:</w:t>
            </w:r>
          </w:p>
          <w:p w14:paraId="56B11C41" w14:textId="77777777" w:rsidR="00BB554C" w:rsidRPr="00BB554C" w:rsidRDefault="00BB554C" w:rsidP="00BB554C">
            <w:pPr>
              <w:spacing w:before="120" w:after="120"/>
              <w:ind w:firstLine="0"/>
              <w:jc w:val="both"/>
              <w:rPr>
                <w:color w:val="000000"/>
                <w:szCs w:val="24"/>
              </w:rPr>
            </w:pPr>
            <w:r w:rsidRPr="00BB554C">
              <w:rPr>
                <w:b/>
                <w:color w:val="000000"/>
                <w:szCs w:val="24"/>
              </w:rPr>
              <w:t>Part 2:</w:t>
            </w:r>
          </w:p>
          <w:p w14:paraId="6395E0BF" w14:textId="77777777" w:rsidR="00BB554C" w:rsidRPr="00BB554C" w:rsidRDefault="00BB554C" w:rsidP="00BB554C">
            <w:pPr>
              <w:numPr>
                <w:ilvl w:val="0"/>
                <w:numId w:val="5"/>
              </w:numPr>
              <w:spacing w:before="120" w:after="120"/>
              <w:jc w:val="both"/>
              <w:rPr>
                <w:color w:val="000000"/>
                <w:szCs w:val="24"/>
              </w:rPr>
            </w:pPr>
            <w:r w:rsidRPr="00BB554C">
              <w:rPr>
                <w:color w:val="000000"/>
                <w:szCs w:val="24"/>
              </w:rPr>
              <w:t>Record of Work</w:t>
            </w:r>
          </w:p>
          <w:p w14:paraId="07DBF840" w14:textId="77777777" w:rsidR="00BB554C" w:rsidRPr="00BB554C" w:rsidRDefault="00BB554C" w:rsidP="00BB554C">
            <w:pPr>
              <w:numPr>
                <w:ilvl w:val="0"/>
                <w:numId w:val="5"/>
              </w:numPr>
              <w:spacing w:before="120" w:after="120"/>
              <w:jc w:val="both"/>
              <w:rPr>
                <w:color w:val="000000"/>
                <w:szCs w:val="24"/>
              </w:rPr>
            </w:pPr>
            <w:r w:rsidRPr="00BB554C">
              <w:rPr>
                <w:color w:val="000000"/>
                <w:szCs w:val="24"/>
              </w:rPr>
              <w:t>Progress Records</w:t>
            </w:r>
          </w:p>
          <w:p w14:paraId="1CCF6234" w14:textId="77777777" w:rsidR="00BB554C" w:rsidRPr="00BB554C" w:rsidRDefault="00BB554C" w:rsidP="00BB554C">
            <w:pPr>
              <w:numPr>
                <w:ilvl w:val="0"/>
                <w:numId w:val="5"/>
              </w:numPr>
              <w:spacing w:before="120" w:after="120"/>
              <w:jc w:val="both"/>
              <w:rPr>
                <w:color w:val="000000"/>
                <w:szCs w:val="24"/>
              </w:rPr>
            </w:pPr>
            <w:r w:rsidRPr="00BB554C">
              <w:rPr>
                <w:color w:val="000000"/>
                <w:szCs w:val="24"/>
              </w:rPr>
              <w:t xml:space="preserve">Individual Educational Plan </w:t>
            </w:r>
          </w:p>
          <w:p w14:paraId="5AF72C25" w14:textId="77777777" w:rsidR="00BB554C" w:rsidRPr="00BB554C" w:rsidRDefault="00BB554C" w:rsidP="00BB554C">
            <w:pPr>
              <w:numPr>
                <w:ilvl w:val="0"/>
                <w:numId w:val="5"/>
              </w:numPr>
              <w:spacing w:before="120" w:after="120"/>
              <w:jc w:val="both"/>
              <w:rPr>
                <w:color w:val="000000"/>
                <w:szCs w:val="24"/>
              </w:rPr>
            </w:pPr>
            <w:r w:rsidRPr="00BB554C">
              <w:rPr>
                <w:color w:val="000000"/>
                <w:szCs w:val="24"/>
              </w:rPr>
              <w:t>Transitions</w:t>
            </w:r>
          </w:p>
          <w:p w14:paraId="57657DAD" w14:textId="77777777" w:rsidR="00BB554C" w:rsidRPr="00BB554C" w:rsidRDefault="00BB554C" w:rsidP="00BB554C">
            <w:pPr>
              <w:numPr>
                <w:ilvl w:val="0"/>
                <w:numId w:val="5"/>
              </w:numPr>
              <w:spacing w:before="120" w:after="120"/>
              <w:jc w:val="both"/>
              <w:rPr>
                <w:color w:val="000000"/>
                <w:szCs w:val="24"/>
              </w:rPr>
            </w:pPr>
            <w:r w:rsidRPr="00BB554C">
              <w:rPr>
                <w:color w:val="000000"/>
                <w:szCs w:val="24"/>
              </w:rPr>
              <w:t>Class register</w:t>
            </w:r>
          </w:p>
        </w:tc>
      </w:tr>
      <w:tr w:rsidR="00BB554C" w:rsidRPr="00BB554C" w14:paraId="215B8B55" w14:textId="77777777" w:rsidTr="00BB554C">
        <w:tc>
          <w:tcPr>
            <w:tcW w:w="918" w:type="pct"/>
            <w:shd w:val="clear" w:color="auto" w:fill="D9E2F3"/>
          </w:tcPr>
          <w:p w14:paraId="0C36DAF8" w14:textId="77777777" w:rsidR="00BB554C" w:rsidRPr="00BB554C" w:rsidRDefault="00BB554C" w:rsidP="00BB554C">
            <w:pPr>
              <w:spacing w:before="120" w:after="120"/>
              <w:ind w:firstLine="0"/>
              <w:jc w:val="both"/>
              <w:rPr>
                <w:color w:val="000000"/>
                <w:szCs w:val="24"/>
              </w:rPr>
            </w:pPr>
            <w:r w:rsidRPr="00BB554C">
              <w:rPr>
                <w:color w:val="000000"/>
                <w:szCs w:val="24"/>
              </w:rPr>
              <w:t>1.00-2.00pm</w:t>
            </w:r>
          </w:p>
        </w:tc>
        <w:tc>
          <w:tcPr>
            <w:tcW w:w="4082" w:type="pct"/>
            <w:shd w:val="clear" w:color="auto" w:fill="D9E2F3"/>
          </w:tcPr>
          <w:p w14:paraId="2F7B1EDB" w14:textId="77777777" w:rsidR="00BB554C" w:rsidRPr="00BB554C" w:rsidRDefault="00BB554C" w:rsidP="00BB554C">
            <w:pPr>
              <w:spacing w:before="120" w:after="120"/>
              <w:ind w:firstLine="0"/>
              <w:jc w:val="both"/>
              <w:rPr>
                <w:b/>
                <w:color w:val="000000"/>
                <w:szCs w:val="24"/>
              </w:rPr>
            </w:pPr>
            <w:r w:rsidRPr="00BB554C">
              <w:rPr>
                <w:b/>
                <w:color w:val="000000"/>
                <w:szCs w:val="24"/>
              </w:rPr>
              <w:t>LUNCH BREAK</w:t>
            </w:r>
          </w:p>
        </w:tc>
      </w:tr>
      <w:tr w:rsidR="00BB554C" w:rsidRPr="00BB554C" w14:paraId="4EE14D03" w14:textId="77777777" w:rsidTr="00BB554C">
        <w:tc>
          <w:tcPr>
            <w:tcW w:w="918" w:type="pct"/>
          </w:tcPr>
          <w:p w14:paraId="4FFCF234" w14:textId="77777777" w:rsidR="00BB554C" w:rsidRPr="00BB554C" w:rsidRDefault="00BB554C" w:rsidP="00BB554C">
            <w:pPr>
              <w:spacing w:before="120" w:after="120" w:line="360" w:lineRule="auto"/>
              <w:ind w:firstLine="0"/>
              <w:jc w:val="both"/>
              <w:rPr>
                <w:color w:val="000000"/>
                <w:szCs w:val="24"/>
              </w:rPr>
            </w:pPr>
            <w:r w:rsidRPr="00BB554C">
              <w:rPr>
                <w:color w:val="000000"/>
                <w:szCs w:val="24"/>
              </w:rPr>
              <w:t>2.00- 4.00 pm</w:t>
            </w:r>
          </w:p>
        </w:tc>
        <w:tc>
          <w:tcPr>
            <w:tcW w:w="4082" w:type="pct"/>
          </w:tcPr>
          <w:p w14:paraId="35E482D1" w14:textId="77777777" w:rsidR="00BB554C" w:rsidRPr="00BB554C" w:rsidRDefault="00BB554C" w:rsidP="00BB554C">
            <w:pPr>
              <w:spacing w:before="120" w:after="120"/>
              <w:ind w:firstLine="0"/>
              <w:jc w:val="both"/>
              <w:rPr>
                <w:b/>
                <w:color w:val="000000"/>
                <w:szCs w:val="24"/>
              </w:rPr>
            </w:pPr>
            <w:r w:rsidRPr="00BB554C">
              <w:rPr>
                <w:b/>
                <w:color w:val="000000"/>
                <w:szCs w:val="24"/>
              </w:rPr>
              <w:t>Session 13: Planning for and sustaining change</w:t>
            </w:r>
          </w:p>
          <w:p w14:paraId="1A7B622C" w14:textId="77777777" w:rsidR="00BB554C" w:rsidRPr="00BB554C" w:rsidRDefault="00BB554C" w:rsidP="00BB554C">
            <w:pPr>
              <w:spacing w:before="120" w:after="120"/>
              <w:ind w:left="403" w:hanging="425"/>
              <w:jc w:val="both"/>
              <w:rPr>
                <w:color w:val="000000"/>
                <w:szCs w:val="24"/>
              </w:rPr>
            </w:pPr>
            <w:r w:rsidRPr="00BB554C">
              <w:rPr>
                <w:color w:val="000000"/>
                <w:szCs w:val="24"/>
              </w:rPr>
              <w:t>Communities of Practice (CoP)</w:t>
            </w:r>
          </w:p>
          <w:p w14:paraId="0A71E816" w14:textId="77777777" w:rsidR="00BB554C" w:rsidRPr="00BB554C" w:rsidRDefault="00BB554C" w:rsidP="00BB554C">
            <w:pPr>
              <w:spacing w:before="120" w:after="120"/>
              <w:ind w:left="403" w:hanging="425"/>
              <w:jc w:val="both"/>
              <w:rPr>
                <w:color w:val="000000"/>
                <w:szCs w:val="24"/>
              </w:rPr>
            </w:pPr>
            <w:r w:rsidRPr="00BB554C">
              <w:rPr>
                <w:color w:val="000000"/>
                <w:szCs w:val="24"/>
              </w:rPr>
              <w:t xml:space="preserve">Action plans/ Way forward </w:t>
            </w:r>
          </w:p>
        </w:tc>
      </w:tr>
      <w:tr w:rsidR="00BB554C" w:rsidRPr="00BB554C" w14:paraId="5C608FF2" w14:textId="77777777" w:rsidTr="00BB554C">
        <w:tc>
          <w:tcPr>
            <w:tcW w:w="918" w:type="pct"/>
            <w:shd w:val="clear" w:color="auto" w:fill="D9E2F3"/>
          </w:tcPr>
          <w:p w14:paraId="34544EB2" w14:textId="77777777" w:rsidR="00BB554C" w:rsidRPr="00BB554C" w:rsidRDefault="00BB554C" w:rsidP="00BB554C">
            <w:pPr>
              <w:spacing w:before="120" w:after="120"/>
              <w:ind w:hanging="90"/>
              <w:jc w:val="both"/>
              <w:rPr>
                <w:color w:val="000000"/>
                <w:szCs w:val="24"/>
              </w:rPr>
            </w:pPr>
            <w:r w:rsidRPr="00BB554C">
              <w:rPr>
                <w:color w:val="000000"/>
                <w:szCs w:val="24"/>
              </w:rPr>
              <w:t>4:00-4:.15pm</w:t>
            </w:r>
          </w:p>
        </w:tc>
        <w:tc>
          <w:tcPr>
            <w:tcW w:w="4082" w:type="pct"/>
            <w:shd w:val="clear" w:color="auto" w:fill="D9E2F3"/>
          </w:tcPr>
          <w:p w14:paraId="215BDE01" w14:textId="77777777" w:rsidR="00BB554C" w:rsidRPr="00BB554C" w:rsidRDefault="00BB554C" w:rsidP="00BB554C">
            <w:pPr>
              <w:spacing w:before="120" w:after="120"/>
              <w:ind w:firstLine="0"/>
              <w:jc w:val="both"/>
              <w:rPr>
                <w:b/>
                <w:color w:val="000000"/>
                <w:szCs w:val="24"/>
              </w:rPr>
            </w:pPr>
            <w:r w:rsidRPr="00BB554C">
              <w:rPr>
                <w:b/>
                <w:color w:val="000000"/>
                <w:szCs w:val="24"/>
              </w:rPr>
              <w:t>TEA BREAK</w:t>
            </w:r>
          </w:p>
        </w:tc>
      </w:tr>
      <w:tr w:rsidR="00BB554C" w:rsidRPr="00BB554C" w14:paraId="7E010E8E" w14:textId="77777777" w:rsidTr="00BB554C">
        <w:trPr>
          <w:trHeight w:val="170"/>
        </w:trPr>
        <w:tc>
          <w:tcPr>
            <w:tcW w:w="918" w:type="pct"/>
          </w:tcPr>
          <w:p w14:paraId="7F7F30F8" w14:textId="77777777" w:rsidR="00BB554C" w:rsidRPr="00BB554C" w:rsidRDefault="00BB554C" w:rsidP="00BB554C">
            <w:pPr>
              <w:spacing w:before="120" w:after="120"/>
              <w:ind w:firstLine="0"/>
              <w:jc w:val="both"/>
              <w:rPr>
                <w:color w:val="000000"/>
                <w:szCs w:val="24"/>
              </w:rPr>
            </w:pPr>
            <w:r w:rsidRPr="00BB554C">
              <w:rPr>
                <w:color w:val="000000"/>
                <w:szCs w:val="24"/>
              </w:rPr>
              <w:t>4.15-4.30pm</w:t>
            </w:r>
          </w:p>
        </w:tc>
        <w:tc>
          <w:tcPr>
            <w:tcW w:w="4082" w:type="pct"/>
          </w:tcPr>
          <w:p w14:paraId="4D86962D" w14:textId="77777777" w:rsidR="00BB554C" w:rsidRPr="00BB554C" w:rsidRDefault="00BB554C" w:rsidP="00BB554C">
            <w:pPr>
              <w:spacing w:before="120" w:after="120"/>
              <w:ind w:firstLine="0"/>
              <w:jc w:val="both"/>
              <w:rPr>
                <w:b/>
                <w:color w:val="000000"/>
                <w:szCs w:val="24"/>
              </w:rPr>
            </w:pPr>
            <w:r w:rsidRPr="00BB554C">
              <w:rPr>
                <w:b/>
                <w:color w:val="000000"/>
                <w:szCs w:val="24"/>
              </w:rPr>
              <w:t>Post-training evaluation</w:t>
            </w:r>
          </w:p>
          <w:p w14:paraId="3F3C0E65" w14:textId="77777777" w:rsidR="00BB554C" w:rsidRPr="00BB554C" w:rsidRDefault="00BB554C" w:rsidP="00BB554C">
            <w:pPr>
              <w:spacing w:before="120" w:after="120"/>
              <w:ind w:firstLine="0"/>
              <w:jc w:val="both"/>
              <w:rPr>
                <w:b/>
                <w:color w:val="000000"/>
                <w:szCs w:val="24"/>
              </w:rPr>
            </w:pPr>
            <w:r w:rsidRPr="00BB554C">
              <w:rPr>
                <w:b/>
                <w:color w:val="000000"/>
                <w:szCs w:val="24"/>
              </w:rPr>
              <w:t>Closing Ceremony</w:t>
            </w:r>
          </w:p>
        </w:tc>
      </w:tr>
    </w:tbl>
    <w:p w14:paraId="099863F0" w14:textId="77777777" w:rsidR="003A482E" w:rsidRPr="003A7241" w:rsidRDefault="005F7042" w:rsidP="003A7241">
      <w:pPr>
        <w:pStyle w:val="Heading1"/>
        <w:rPr>
          <w:sz w:val="28"/>
          <w:szCs w:val="24"/>
        </w:rPr>
      </w:pPr>
      <w:bookmarkStart w:id="49" w:name="_Toc67040249"/>
      <w:r>
        <w:br w:type="page"/>
      </w:r>
      <w:bookmarkStart w:id="50" w:name="_Toc67040250"/>
      <w:bookmarkStart w:id="51" w:name="_Toc67151587"/>
      <w:bookmarkStart w:id="52" w:name="_Toc67379566"/>
      <w:bookmarkStart w:id="53" w:name="_Toc67379783"/>
      <w:bookmarkStart w:id="54" w:name="_Toc67383112"/>
      <w:bookmarkStart w:id="55" w:name="_Toc67383331"/>
      <w:bookmarkStart w:id="56" w:name="_Toc67394062"/>
      <w:bookmarkStart w:id="57" w:name="_Toc67395026"/>
      <w:bookmarkStart w:id="58" w:name="_Toc67848376"/>
      <w:bookmarkStart w:id="59" w:name="_Toc67861338"/>
      <w:bookmarkStart w:id="60" w:name="_Toc67920441"/>
      <w:bookmarkStart w:id="61" w:name="_Toc476785570"/>
      <w:bookmarkStart w:id="62" w:name="_Toc73344494"/>
      <w:bookmarkEnd w:id="49"/>
      <w:r w:rsidR="00920E40" w:rsidRPr="00087342">
        <w:t>DAY 1</w:t>
      </w:r>
      <w:bookmarkEnd w:id="50"/>
      <w:bookmarkEnd w:id="51"/>
      <w:bookmarkEnd w:id="52"/>
      <w:bookmarkEnd w:id="53"/>
      <w:bookmarkEnd w:id="54"/>
      <w:bookmarkEnd w:id="55"/>
      <w:bookmarkEnd w:id="56"/>
      <w:bookmarkEnd w:id="57"/>
      <w:bookmarkEnd w:id="58"/>
      <w:bookmarkEnd w:id="59"/>
      <w:bookmarkEnd w:id="60"/>
      <w:bookmarkEnd w:id="62"/>
      <w:r w:rsidR="00920E40" w:rsidRPr="00087342">
        <w:t xml:space="preserve"> </w:t>
      </w:r>
      <w:bookmarkEnd w:id="61"/>
    </w:p>
    <w:p w14:paraId="363E9587" w14:textId="77777777" w:rsidR="00AF3E9D" w:rsidRPr="00BA1F6B" w:rsidRDefault="00920E40" w:rsidP="00851654">
      <w:pPr>
        <w:pStyle w:val="Heading2"/>
        <w:rPr>
          <w:szCs w:val="28"/>
        </w:rPr>
      </w:pPr>
      <w:bookmarkStart w:id="63" w:name="_Toc65256170"/>
      <w:bookmarkStart w:id="64" w:name="_Toc67040251"/>
      <w:bookmarkStart w:id="65" w:name="_Toc67151588"/>
      <w:bookmarkStart w:id="66" w:name="_Toc67379567"/>
      <w:bookmarkStart w:id="67" w:name="_Toc67379784"/>
      <w:bookmarkStart w:id="68" w:name="_Toc67383113"/>
      <w:bookmarkStart w:id="69" w:name="_Toc67383332"/>
      <w:bookmarkStart w:id="70" w:name="_Toc67394063"/>
      <w:bookmarkStart w:id="71" w:name="_Toc67395027"/>
      <w:bookmarkStart w:id="72" w:name="_Toc67848377"/>
      <w:bookmarkStart w:id="73" w:name="_Toc67861339"/>
      <w:bookmarkStart w:id="74" w:name="_Toc67920442"/>
      <w:bookmarkStart w:id="75" w:name="_Toc73344495"/>
      <w:r w:rsidRPr="00BA1F6B">
        <w:rPr>
          <w:szCs w:val="28"/>
        </w:rPr>
        <w:t>Session 1</w:t>
      </w:r>
      <w:r w:rsidR="00CB188D" w:rsidRPr="00BA1F6B">
        <w:rPr>
          <w:szCs w:val="28"/>
        </w:rPr>
        <w:t>:</w:t>
      </w:r>
      <w:r w:rsidR="00AF3E9D" w:rsidRPr="00BA1F6B">
        <w:rPr>
          <w:szCs w:val="28"/>
        </w:rPr>
        <w:t xml:space="preserve"> </w:t>
      </w:r>
      <w:r w:rsidR="00CB188D" w:rsidRPr="00BA1F6B">
        <w:rPr>
          <w:szCs w:val="28"/>
        </w:rPr>
        <w:t xml:space="preserve"> </w:t>
      </w:r>
      <w:r w:rsidR="00370A2C">
        <w:rPr>
          <w:szCs w:val="28"/>
        </w:rPr>
        <w:t>Introduction,</w:t>
      </w:r>
      <w:r w:rsidR="00AA2695">
        <w:rPr>
          <w:szCs w:val="28"/>
        </w:rPr>
        <w:t xml:space="preserve"> </w:t>
      </w:r>
      <w:r w:rsidR="00370A2C">
        <w:rPr>
          <w:szCs w:val="28"/>
        </w:rPr>
        <w:t>s</w:t>
      </w:r>
      <w:r w:rsidR="006705C0" w:rsidRPr="00BA1F6B">
        <w:rPr>
          <w:szCs w:val="28"/>
        </w:rPr>
        <w:t>etting</w:t>
      </w:r>
      <w:bookmarkEnd w:id="63"/>
      <w:bookmarkEnd w:id="64"/>
      <w:bookmarkEnd w:id="65"/>
      <w:bookmarkEnd w:id="66"/>
      <w:bookmarkEnd w:id="67"/>
      <w:bookmarkEnd w:id="68"/>
      <w:bookmarkEnd w:id="69"/>
      <w:bookmarkEnd w:id="70"/>
      <w:bookmarkEnd w:id="71"/>
      <w:bookmarkEnd w:id="72"/>
      <w:bookmarkEnd w:id="73"/>
      <w:bookmarkEnd w:id="74"/>
      <w:r w:rsidR="00370A2C">
        <w:rPr>
          <w:szCs w:val="28"/>
        </w:rPr>
        <w:t xml:space="preserve"> the climate and context</w:t>
      </w:r>
      <w:r w:rsidR="00865785">
        <w:rPr>
          <w:szCs w:val="28"/>
          <w:lang w:val="en-US"/>
        </w:rPr>
        <w:t xml:space="preserve"> of the training</w:t>
      </w:r>
      <w:bookmarkEnd w:id="75"/>
      <w:r w:rsidR="00CB188D" w:rsidRPr="00BA1F6B">
        <w:rPr>
          <w:szCs w:val="28"/>
        </w:rPr>
        <w:t xml:space="preserve"> </w:t>
      </w:r>
    </w:p>
    <w:p w14:paraId="19FB1D62" w14:textId="77777777" w:rsidR="00380D2D" w:rsidRPr="00AE4E29" w:rsidRDefault="003646C4" w:rsidP="00AE4E29">
      <w:pPr>
        <w:ind w:firstLine="0"/>
        <w:rPr>
          <w:szCs w:val="24"/>
        </w:rPr>
      </w:pPr>
      <w:bookmarkStart w:id="76" w:name="_Toc67040252"/>
      <w:bookmarkStart w:id="77" w:name="_Toc65256171"/>
      <w:r w:rsidRPr="00380D2D">
        <w:rPr>
          <w:szCs w:val="24"/>
        </w:rPr>
        <w:t>1 Hour</w:t>
      </w:r>
      <w:bookmarkEnd w:id="76"/>
      <w:r w:rsidRPr="00380D2D">
        <w:rPr>
          <w:szCs w:val="24"/>
        </w:rPr>
        <w:t xml:space="preserve"> </w:t>
      </w:r>
      <w:bookmarkStart w:id="78" w:name="_Toc65256172"/>
      <w:bookmarkStart w:id="79" w:name="_Toc67040253"/>
      <w:bookmarkStart w:id="80" w:name="_Toc67151589"/>
      <w:bookmarkEnd w:id="77"/>
    </w:p>
    <w:p w14:paraId="51A2FB10" w14:textId="77777777" w:rsidR="00AF3E9D" w:rsidRPr="001F4754" w:rsidRDefault="001F4754" w:rsidP="00380D2D">
      <w:pPr>
        <w:pStyle w:val="Heading3"/>
        <w:spacing w:before="0" w:line="240" w:lineRule="auto"/>
      </w:pPr>
      <w:bookmarkStart w:id="81" w:name="_Toc67379568"/>
      <w:bookmarkStart w:id="82" w:name="_Toc67379785"/>
      <w:bookmarkStart w:id="83" w:name="_Toc67383114"/>
      <w:bookmarkStart w:id="84" w:name="_Toc67383333"/>
      <w:bookmarkStart w:id="85" w:name="_Toc67394064"/>
      <w:bookmarkStart w:id="86" w:name="_Toc67395028"/>
      <w:bookmarkStart w:id="87" w:name="_Toc67848378"/>
      <w:bookmarkStart w:id="88" w:name="_Toc67861340"/>
      <w:bookmarkStart w:id="89" w:name="_Toc67920443"/>
      <w:bookmarkStart w:id="90" w:name="_Toc73344496"/>
      <w:r>
        <w:t xml:space="preserve">1.1 </w:t>
      </w:r>
      <w:r w:rsidR="003A482E" w:rsidRPr="007E144D">
        <w:t xml:space="preserve">Session </w:t>
      </w:r>
      <w:r w:rsidR="00CB188D" w:rsidRPr="007E144D">
        <w:t>Outcomes</w:t>
      </w:r>
      <w:bookmarkEnd w:id="78"/>
      <w:bookmarkEnd w:id="79"/>
      <w:bookmarkEnd w:id="80"/>
      <w:bookmarkEnd w:id="81"/>
      <w:bookmarkEnd w:id="82"/>
      <w:bookmarkEnd w:id="83"/>
      <w:bookmarkEnd w:id="84"/>
      <w:bookmarkEnd w:id="85"/>
      <w:bookmarkEnd w:id="86"/>
      <w:bookmarkEnd w:id="87"/>
      <w:bookmarkEnd w:id="88"/>
      <w:bookmarkEnd w:id="89"/>
      <w:bookmarkEnd w:id="90"/>
    </w:p>
    <w:p w14:paraId="74867312" w14:textId="77777777" w:rsidR="00CE7656" w:rsidRPr="00C80498" w:rsidRDefault="003A482E" w:rsidP="001F4754">
      <w:pPr>
        <w:widowControl w:val="0"/>
        <w:autoSpaceDE w:val="0"/>
        <w:autoSpaceDN w:val="0"/>
        <w:adjustRightInd w:val="0"/>
        <w:spacing w:after="0"/>
        <w:ind w:firstLine="0"/>
        <w:rPr>
          <w:rFonts w:cs="Arial"/>
          <w:szCs w:val="24"/>
        </w:rPr>
      </w:pPr>
      <w:r w:rsidRPr="00C80498">
        <w:rPr>
          <w:rFonts w:cs="Arial"/>
          <w:szCs w:val="24"/>
        </w:rPr>
        <w:t>By the end of th</w:t>
      </w:r>
      <w:r w:rsidR="00CB188D" w:rsidRPr="00C80498">
        <w:rPr>
          <w:rFonts w:cs="Arial"/>
          <w:szCs w:val="24"/>
        </w:rPr>
        <w:t>e</w:t>
      </w:r>
      <w:r w:rsidRPr="00C80498">
        <w:rPr>
          <w:rFonts w:cs="Arial"/>
          <w:szCs w:val="24"/>
        </w:rPr>
        <w:t xml:space="preserve"> session</w:t>
      </w:r>
      <w:r w:rsidR="00865785">
        <w:rPr>
          <w:rFonts w:cs="Arial"/>
          <w:szCs w:val="24"/>
        </w:rPr>
        <w:t>,</w:t>
      </w:r>
      <w:r w:rsidRPr="00C80498">
        <w:rPr>
          <w:rFonts w:cs="Arial"/>
          <w:szCs w:val="24"/>
        </w:rPr>
        <w:t xml:space="preserve"> </w:t>
      </w:r>
      <w:r w:rsidR="00CB188D" w:rsidRPr="00C80498">
        <w:rPr>
          <w:rFonts w:cs="Arial"/>
          <w:szCs w:val="24"/>
        </w:rPr>
        <w:t>the participants</w:t>
      </w:r>
      <w:r w:rsidR="00AB2270" w:rsidRPr="00C80498">
        <w:rPr>
          <w:rFonts w:cs="Arial"/>
          <w:szCs w:val="24"/>
        </w:rPr>
        <w:t xml:space="preserve"> </w:t>
      </w:r>
      <w:r w:rsidR="00B96CE9" w:rsidRPr="00C80498">
        <w:rPr>
          <w:rFonts w:cs="Arial"/>
          <w:szCs w:val="24"/>
        </w:rPr>
        <w:t>will</w:t>
      </w:r>
      <w:r w:rsidR="00CB188D" w:rsidRPr="00C80498">
        <w:rPr>
          <w:rFonts w:cs="Arial"/>
          <w:szCs w:val="24"/>
        </w:rPr>
        <w:t xml:space="preserve"> be able to:</w:t>
      </w:r>
      <w:r w:rsidR="00AB2270" w:rsidRPr="00C80498">
        <w:rPr>
          <w:rFonts w:cs="Arial"/>
          <w:szCs w:val="24"/>
        </w:rPr>
        <w:t xml:space="preserve"> </w:t>
      </w:r>
    </w:p>
    <w:p w14:paraId="64F966B5" w14:textId="77777777" w:rsidR="003A482E" w:rsidRPr="00FF4E26" w:rsidRDefault="002272F9" w:rsidP="00E16EAE">
      <w:pPr>
        <w:widowControl w:val="0"/>
        <w:numPr>
          <w:ilvl w:val="0"/>
          <w:numId w:val="37"/>
        </w:numPr>
        <w:autoSpaceDE w:val="0"/>
        <w:autoSpaceDN w:val="0"/>
        <w:adjustRightInd w:val="0"/>
        <w:spacing w:after="0"/>
        <w:rPr>
          <w:rFonts w:cs="Arial"/>
          <w:szCs w:val="24"/>
        </w:rPr>
      </w:pPr>
      <w:r w:rsidRPr="00FF4E26">
        <w:rPr>
          <w:rFonts w:cs="Arial"/>
          <w:szCs w:val="24"/>
        </w:rPr>
        <w:t>enhance</w:t>
      </w:r>
      <w:r w:rsidR="00AB2270" w:rsidRPr="00FF4E26">
        <w:rPr>
          <w:rFonts w:cs="Arial"/>
          <w:szCs w:val="24"/>
        </w:rPr>
        <w:t xml:space="preserve"> </w:t>
      </w:r>
      <w:r w:rsidR="00CB188D" w:rsidRPr="00FF4E26">
        <w:rPr>
          <w:rFonts w:cs="Arial"/>
          <w:szCs w:val="24"/>
        </w:rPr>
        <w:t>interpersonal skills for</w:t>
      </w:r>
      <w:r w:rsidR="003A482E" w:rsidRPr="00FF4E26">
        <w:rPr>
          <w:rFonts w:cs="Arial"/>
          <w:szCs w:val="24"/>
        </w:rPr>
        <w:t xml:space="preserve"> c</w:t>
      </w:r>
      <w:r w:rsidR="00CB188D" w:rsidRPr="00FF4E26">
        <w:rPr>
          <w:rFonts w:cs="Arial"/>
          <w:szCs w:val="24"/>
        </w:rPr>
        <w:t>ordial</w:t>
      </w:r>
      <w:r w:rsidR="003A482E" w:rsidRPr="00FF4E26">
        <w:rPr>
          <w:rFonts w:cs="Arial"/>
          <w:szCs w:val="24"/>
        </w:rPr>
        <w:t xml:space="preserve"> working</w:t>
      </w:r>
      <w:r w:rsidR="005D4432" w:rsidRPr="00FF4E26">
        <w:rPr>
          <w:rFonts w:cs="Arial"/>
          <w:szCs w:val="24"/>
        </w:rPr>
        <w:t xml:space="preserve"> </w:t>
      </w:r>
      <w:r w:rsidR="003A482E" w:rsidRPr="00FF4E26">
        <w:rPr>
          <w:rFonts w:cs="Arial"/>
          <w:szCs w:val="24"/>
        </w:rPr>
        <w:t>relationships;</w:t>
      </w:r>
    </w:p>
    <w:p w14:paraId="4EE6209E" w14:textId="77777777" w:rsidR="000263B3" w:rsidRPr="00FF4E26" w:rsidRDefault="005D4432" w:rsidP="00E16EAE">
      <w:pPr>
        <w:numPr>
          <w:ilvl w:val="0"/>
          <w:numId w:val="37"/>
        </w:numPr>
        <w:spacing w:after="0"/>
        <w:jc w:val="both"/>
        <w:rPr>
          <w:rFonts w:cs="Arial"/>
          <w:szCs w:val="24"/>
        </w:rPr>
      </w:pPr>
      <w:r w:rsidRPr="00FF4E26">
        <w:rPr>
          <w:rFonts w:cs="Arial"/>
          <w:szCs w:val="24"/>
        </w:rPr>
        <w:t>d</w:t>
      </w:r>
      <w:r w:rsidR="000263B3" w:rsidRPr="00FF4E26">
        <w:rPr>
          <w:rFonts w:cs="Arial"/>
          <w:szCs w:val="24"/>
        </w:rPr>
        <w:t>evelop name tags</w:t>
      </w:r>
      <w:r w:rsidR="00851101" w:rsidRPr="00FF4E26">
        <w:rPr>
          <w:rFonts w:cs="Arial"/>
          <w:szCs w:val="24"/>
        </w:rPr>
        <w:t xml:space="preserve"> for easy identification and</w:t>
      </w:r>
      <w:r w:rsidRPr="00FF4E26">
        <w:rPr>
          <w:rFonts w:cs="Arial"/>
          <w:szCs w:val="24"/>
        </w:rPr>
        <w:t xml:space="preserve"> communication</w:t>
      </w:r>
      <w:r w:rsidR="00851101" w:rsidRPr="00FF4E26">
        <w:rPr>
          <w:rFonts w:cs="Arial"/>
          <w:szCs w:val="24"/>
        </w:rPr>
        <w:t xml:space="preserve"> between participants</w:t>
      </w:r>
      <w:r w:rsidRPr="00FF4E26">
        <w:rPr>
          <w:rFonts w:cs="Arial"/>
          <w:szCs w:val="24"/>
        </w:rPr>
        <w:t>;</w:t>
      </w:r>
    </w:p>
    <w:p w14:paraId="6D7E38B1" w14:textId="77777777" w:rsidR="000263B3" w:rsidRPr="00FF4E26" w:rsidRDefault="005D4432" w:rsidP="00E16EAE">
      <w:pPr>
        <w:numPr>
          <w:ilvl w:val="0"/>
          <w:numId w:val="37"/>
        </w:numPr>
        <w:spacing w:after="0"/>
        <w:jc w:val="both"/>
        <w:rPr>
          <w:rFonts w:cs="Arial"/>
          <w:szCs w:val="24"/>
        </w:rPr>
      </w:pPr>
      <w:r w:rsidRPr="00FF4E26">
        <w:rPr>
          <w:rFonts w:cs="Arial"/>
          <w:szCs w:val="24"/>
        </w:rPr>
        <w:t>e</w:t>
      </w:r>
      <w:r w:rsidR="000263B3" w:rsidRPr="00FF4E26">
        <w:rPr>
          <w:rFonts w:cs="Arial"/>
          <w:szCs w:val="24"/>
        </w:rPr>
        <w:t>stablish ground rules</w:t>
      </w:r>
      <w:r w:rsidRPr="00FF4E26">
        <w:rPr>
          <w:rFonts w:cs="Arial"/>
          <w:szCs w:val="24"/>
        </w:rPr>
        <w:t>;</w:t>
      </w:r>
    </w:p>
    <w:p w14:paraId="1E51E2B4" w14:textId="77777777" w:rsidR="00C80498" w:rsidRPr="00FF4E26" w:rsidRDefault="00C80498" w:rsidP="00E16EAE">
      <w:pPr>
        <w:numPr>
          <w:ilvl w:val="0"/>
          <w:numId w:val="37"/>
        </w:numPr>
        <w:spacing w:after="0"/>
        <w:jc w:val="both"/>
        <w:rPr>
          <w:rFonts w:cs="Arial"/>
          <w:szCs w:val="24"/>
        </w:rPr>
      </w:pPr>
      <w:r w:rsidRPr="00FF4E26">
        <w:rPr>
          <w:rFonts w:cs="Arial"/>
          <w:szCs w:val="24"/>
        </w:rPr>
        <w:t>have an overview of the content of the workshop</w:t>
      </w:r>
      <w:r w:rsidR="00517ED7" w:rsidRPr="00FF4E26">
        <w:rPr>
          <w:rFonts w:cs="Arial"/>
          <w:szCs w:val="24"/>
        </w:rPr>
        <w:t>;</w:t>
      </w:r>
    </w:p>
    <w:p w14:paraId="4672C55E" w14:textId="77777777" w:rsidR="00370A2C" w:rsidRPr="00FF4E26" w:rsidRDefault="00370A2C" w:rsidP="00E16EAE">
      <w:pPr>
        <w:numPr>
          <w:ilvl w:val="0"/>
          <w:numId w:val="37"/>
        </w:numPr>
        <w:spacing w:after="0"/>
        <w:jc w:val="both"/>
        <w:rPr>
          <w:rFonts w:cs="Arial"/>
          <w:szCs w:val="24"/>
        </w:rPr>
      </w:pPr>
      <w:r w:rsidRPr="00FF4E26">
        <w:rPr>
          <w:rFonts w:cs="Arial"/>
          <w:szCs w:val="24"/>
        </w:rPr>
        <w:t>recognize early learning as a component as the Nurturing Care Framework</w:t>
      </w:r>
      <w:r w:rsidR="00517ED7" w:rsidRPr="00FF4E26">
        <w:rPr>
          <w:rFonts w:cs="Arial"/>
          <w:szCs w:val="24"/>
        </w:rPr>
        <w:t>;</w:t>
      </w:r>
    </w:p>
    <w:p w14:paraId="3C0A86E8" w14:textId="77777777" w:rsidR="00854075" w:rsidRPr="00FF4E26" w:rsidRDefault="005D4432" w:rsidP="00E16EAE">
      <w:pPr>
        <w:pStyle w:val="MediumGrid1-Accent21"/>
        <w:widowControl w:val="0"/>
        <w:numPr>
          <w:ilvl w:val="0"/>
          <w:numId w:val="37"/>
        </w:numPr>
        <w:autoSpaceDE w:val="0"/>
        <w:autoSpaceDN w:val="0"/>
        <w:adjustRightInd w:val="0"/>
        <w:spacing w:after="0"/>
        <w:rPr>
          <w:rFonts w:cs="Arial"/>
          <w:szCs w:val="24"/>
        </w:rPr>
      </w:pPr>
      <w:r w:rsidRPr="00FF4E26">
        <w:rPr>
          <w:rFonts w:cs="Arial"/>
          <w:szCs w:val="24"/>
        </w:rPr>
        <w:t>i</w:t>
      </w:r>
      <w:r w:rsidR="000263B3" w:rsidRPr="00FF4E26">
        <w:rPr>
          <w:rFonts w:cs="Arial"/>
          <w:szCs w:val="24"/>
        </w:rPr>
        <w:t>dentify workshop</w:t>
      </w:r>
      <w:r w:rsidR="00913D76" w:rsidRPr="00FF4E26">
        <w:rPr>
          <w:rFonts w:cs="Arial"/>
          <w:szCs w:val="24"/>
        </w:rPr>
        <w:t xml:space="preserve"> expectations</w:t>
      </w:r>
      <w:r w:rsidR="00517ED7" w:rsidRPr="00FF4E26">
        <w:rPr>
          <w:rFonts w:cs="Arial"/>
          <w:szCs w:val="24"/>
        </w:rPr>
        <w:t>.</w:t>
      </w:r>
    </w:p>
    <w:p w14:paraId="7AE6515D" w14:textId="77777777" w:rsidR="00345CE4" w:rsidRDefault="001F4754" w:rsidP="00AE4E29">
      <w:pPr>
        <w:pStyle w:val="Heading3"/>
      </w:pPr>
      <w:bookmarkStart w:id="91" w:name="_Toc67040254"/>
      <w:bookmarkStart w:id="92" w:name="_Toc67151590"/>
      <w:bookmarkStart w:id="93" w:name="_Toc67379569"/>
      <w:bookmarkStart w:id="94" w:name="_Toc67379786"/>
      <w:bookmarkStart w:id="95" w:name="_Toc67383115"/>
      <w:bookmarkStart w:id="96" w:name="_Toc67383334"/>
      <w:bookmarkStart w:id="97" w:name="_Toc67394065"/>
      <w:bookmarkStart w:id="98" w:name="_Toc67395029"/>
      <w:bookmarkStart w:id="99" w:name="_Toc67848379"/>
      <w:bookmarkStart w:id="100" w:name="_Toc67861341"/>
      <w:bookmarkStart w:id="101" w:name="_Toc67920444"/>
      <w:bookmarkStart w:id="102" w:name="_Toc73344497"/>
      <w:r>
        <w:t xml:space="preserve">1.2 </w:t>
      </w:r>
      <w:r w:rsidR="00CB188D">
        <w:t>Key areas to be covered</w:t>
      </w:r>
      <w:bookmarkEnd w:id="91"/>
      <w:bookmarkEnd w:id="92"/>
      <w:bookmarkEnd w:id="93"/>
      <w:bookmarkEnd w:id="94"/>
      <w:bookmarkEnd w:id="95"/>
      <w:bookmarkEnd w:id="96"/>
      <w:bookmarkEnd w:id="97"/>
      <w:bookmarkEnd w:id="98"/>
      <w:bookmarkEnd w:id="99"/>
      <w:bookmarkEnd w:id="100"/>
      <w:bookmarkEnd w:id="101"/>
      <w:bookmarkEnd w:id="102"/>
    </w:p>
    <w:p w14:paraId="70CC49E1" w14:textId="77777777" w:rsidR="002576A4" w:rsidRPr="002576A4" w:rsidRDefault="00C021C0" w:rsidP="00E16EAE">
      <w:pPr>
        <w:numPr>
          <w:ilvl w:val="0"/>
          <w:numId w:val="18"/>
        </w:numPr>
        <w:spacing w:after="0"/>
        <w:rPr>
          <w:rFonts w:cs="Arial"/>
          <w:szCs w:val="24"/>
        </w:rPr>
      </w:pPr>
      <w:r>
        <w:rPr>
          <w:rFonts w:cs="Arial"/>
          <w:szCs w:val="24"/>
        </w:rPr>
        <w:t>Participants introduce themselves</w:t>
      </w:r>
      <w:r w:rsidR="00517ED7">
        <w:rPr>
          <w:rFonts w:cs="Arial"/>
          <w:szCs w:val="24"/>
        </w:rPr>
        <w:t>.</w:t>
      </w:r>
    </w:p>
    <w:p w14:paraId="683B288F" w14:textId="77777777" w:rsidR="002576A4" w:rsidRPr="002576A4" w:rsidRDefault="002576A4" w:rsidP="00E16EAE">
      <w:pPr>
        <w:numPr>
          <w:ilvl w:val="0"/>
          <w:numId w:val="18"/>
        </w:numPr>
        <w:spacing w:after="0"/>
        <w:rPr>
          <w:rFonts w:cs="Arial"/>
          <w:szCs w:val="24"/>
        </w:rPr>
      </w:pPr>
      <w:r w:rsidRPr="002576A4">
        <w:rPr>
          <w:rFonts w:cs="Arial"/>
          <w:szCs w:val="24"/>
        </w:rPr>
        <w:t>Making of name tags</w:t>
      </w:r>
      <w:r w:rsidR="00517ED7">
        <w:rPr>
          <w:rFonts w:cs="Arial"/>
          <w:szCs w:val="24"/>
        </w:rPr>
        <w:t>.</w:t>
      </w:r>
    </w:p>
    <w:p w14:paraId="408FDE79" w14:textId="77777777" w:rsidR="002576A4" w:rsidRDefault="002576A4" w:rsidP="00E16EAE">
      <w:pPr>
        <w:numPr>
          <w:ilvl w:val="0"/>
          <w:numId w:val="18"/>
        </w:numPr>
        <w:spacing w:after="0"/>
        <w:rPr>
          <w:rFonts w:cs="Arial"/>
          <w:szCs w:val="24"/>
        </w:rPr>
      </w:pPr>
      <w:r w:rsidRPr="002576A4">
        <w:rPr>
          <w:rFonts w:cs="Arial"/>
          <w:szCs w:val="24"/>
        </w:rPr>
        <w:t xml:space="preserve">Setting </w:t>
      </w:r>
      <w:r w:rsidR="0096740F">
        <w:rPr>
          <w:rFonts w:cs="Arial"/>
          <w:szCs w:val="24"/>
        </w:rPr>
        <w:t xml:space="preserve">training </w:t>
      </w:r>
      <w:r w:rsidRPr="002576A4">
        <w:rPr>
          <w:rFonts w:cs="Arial"/>
          <w:szCs w:val="24"/>
        </w:rPr>
        <w:t>ground rule</w:t>
      </w:r>
      <w:r w:rsidR="001F4754">
        <w:rPr>
          <w:rFonts w:cs="Arial"/>
          <w:szCs w:val="24"/>
        </w:rPr>
        <w:t>s</w:t>
      </w:r>
      <w:r w:rsidR="00517ED7">
        <w:rPr>
          <w:rFonts w:cs="Arial"/>
          <w:szCs w:val="24"/>
        </w:rPr>
        <w:t>.</w:t>
      </w:r>
    </w:p>
    <w:p w14:paraId="6A56B0B4" w14:textId="77777777" w:rsidR="00CB34C6" w:rsidRPr="00BB1809" w:rsidRDefault="00CB34C6" w:rsidP="00E16EAE">
      <w:pPr>
        <w:numPr>
          <w:ilvl w:val="0"/>
          <w:numId w:val="18"/>
        </w:numPr>
        <w:spacing w:after="0"/>
        <w:rPr>
          <w:rFonts w:cs="Arial"/>
          <w:szCs w:val="24"/>
        </w:rPr>
      </w:pPr>
      <w:r w:rsidRPr="00BB1809">
        <w:rPr>
          <w:rFonts w:cs="Arial"/>
          <w:szCs w:val="24"/>
        </w:rPr>
        <w:t>Early learning within the context of domains of well-being of young children and the Nurturing Care Framework</w:t>
      </w:r>
      <w:r w:rsidR="00517ED7">
        <w:rPr>
          <w:rFonts w:cs="Arial"/>
          <w:szCs w:val="24"/>
        </w:rPr>
        <w:t>.</w:t>
      </w:r>
    </w:p>
    <w:p w14:paraId="1AC5E70C" w14:textId="77777777" w:rsidR="002576A4" w:rsidRDefault="002576A4" w:rsidP="00E16EAE">
      <w:pPr>
        <w:numPr>
          <w:ilvl w:val="0"/>
          <w:numId w:val="18"/>
        </w:numPr>
        <w:spacing w:after="0"/>
        <w:rPr>
          <w:rFonts w:cs="Arial"/>
          <w:szCs w:val="24"/>
        </w:rPr>
      </w:pPr>
      <w:r w:rsidRPr="002576A4">
        <w:rPr>
          <w:rFonts w:cs="Arial"/>
          <w:szCs w:val="24"/>
        </w:rPr>
        <w:t>Workshop expectations</w:t>
      </w:r>
      <w:r w:rsidR="00CB34C6" w:rsidRPr="00C80498">
        <w:rPr>
          <w:szCs w:val="24"/>
        </w:rPr>
        <w:t>.</w:t>
      </w:r>
    </w:p>
    <w:p w14:paraId="353D824A" w14:textId="77777777" w:rsidR="00345CE4" w:rsidRPr="001F4754" w:rsidRDefault="001F4754" w:rsidP="00AE4E29">
      <w:pPr>
        <w:pStyle w:val="Heading3"/>
        <w:spacing w:line="240" w:lineRule="auto"/>
      </w:pPr>
      <w:bookmarkStart w:id="103" w:name="_Toc67040255"/>
      <w:bookmarkStart w:id="104" w:name="_Toc67151591"/>
      <w:bookmarkStart w:id="105" w:name="_Toc67379570"/>
      <w:bookmarkStart w:id="106" w:name="_Toc67379787"/>
      <w:bookmarkStart w:id="107" w:name="_Toc67383116"/>
      <w:bookmarkStart w:id="108" w:name="_Toc67383335"/>
      <w:bookmarkStart w:id="109" w:name="_Toc67394066"/>
      <w:bookmarkStart w:id="110" w:name="_Toc67395030"/>
      <w:bookmarkStart w:id="111" w:name="_Toc67848380"/>
      <w:bookmarkStart w:id="112" w:name="_Toc67861342"/>
      <w:bookmarkStart w:id="113" w:name="_Toc67920445"/>
      <w:bookmarkStart w:id="114" w:name="_Toc73344498"/>
      <w:r>
        <w:t xml:space="preserve">1.3 </w:t>
      </w:r>
      <w:r w:rsidR="002576A4">
        <w:t>Suggested Learning Experiences</w:t>
      </w:r>
      <w:bookmarkEnd w:id="103"/>
      <w:bookmarkEnd w:id="104"/>
      <w:bookmarkEnd w:id="105"/>
      <w:bookmarkEnd w:id="106"/>
      <w:bookmarkEnd w:id="107"/>
      <w:bookmarkEnd w:id="108"/>
      <w:bookmarkEnd w:id="109"/>
      <w:bookmarkEnd w:id="110"/>
      <w:bookmarkEnd w:id="111"/>
      <w:bookmarkEnd w:id="112"/>
      <w:bookmarkEnd w:id="113"/>
      <w:bookmarkEnd w:id="114"/>
    </w:p>
    <w:p w14:paraId="13BC1CF0" w14:textId="77777777" w:rsidR="00AB2270" w:rsidRPr="00FF4E26" w:rsidRDefault="002576A4" w:rsidP="00E16EAE">
      <w:pPr>
        <w:numPr>
          <w:ilvl w:val="0"/>
          <w:numId w:val="116"/>
        </w:numPr>
        <w:spacing w:after="0"/>
        <w:rPr>
          <w:rFonts w:cs="Arial"/>
          <w:szCs w:val="24"/>
        </w:rPr>
      </w:pPr>
      <w:r w:rsidRPr="00FF4E26">
        <w:rPr>
          <w:rFonts w:cs="Arial"/>
          <w:szCs w:val="24"/>
        </w:rPr>
        <w:t>Participants are</w:t>
      </w:r>
      <w:r w:rsidR="00AB2270" w:rsidRPr="00FF4E26">
        <w:rPr>
          <w:rFonts w:cs="Arial"/>
          <w:szCs w:val="24"/>
        </w:rPr>
        <w:t xml:space="preserve"> guided to tell their names </w:t>
      </w:r>
      <w:r w:rsidR="00854075" w:rsidRPr="00FF4E26">
        <w:rPr>
          <w:rFonts w:cs="Arial"/>
          <w:szCs w:val="24"/>
        </w:rPr>
        <w:t xml:space="preserve">through use of </w:t>
      </w:r>
      <w:r w:rsidR="00AB2270" w:rsidRPr="00FF4E26">
        <w:rPr>
          <w:rFonts w:cs="Arial"/>
          <w:szCs w:val="24"/>
        </w:rPr>
        <w:t>games</w:t>
      </w:r>
      <w:r w:rsidR="005D4432" w:rsidRPr="00FF4E26">
        <w:rPr>
          <w:rFonts w:cs="Arial"/>
          <w:szCs w:val="24"/>
        </w:rPr>
        <w:t>.</w:t>
      </w:r>
    </w:p>
    <w:p w14:paraId="32AEE4AD" w14:textId="77777777" w:rsidR="00AB2270" w:rsidRPr="00FF4E26" w:rsidRDefault="002576A4" w:rsidP="00E16EAE">
      <w:pPr>
        <w:numPr>
          <w:ilvl w:val="0"/>
          <w:numId w:val="116"/>
        </w:numPr>
        <w:spacing w:after="0"/>
        <w:rPr>
          <w:rFonts w:cs="Arial"/>
          <w:szCs w:val="24"/>
        </w:rPr>
      </w:pPr>
      <w:r w:rsidRPr="00FF4E26">
        <w:rPr>
          <w:rFonts w:cs="Arial"/>
          <w:szCs w:val="24"/>
        </w:rPr>
        <w:t>Participants</w:t>
      </w:r>
      <w:r w:rsidR="00AB2270" w:rsidRPr="00FF4E26">
        <w:rPr>
          <w:rFonts w:cs="Arial"/>
          <w:szCs w:val="24"/>
        </w:rPr>
        <w:t xml:space="preserve"> </w:t>
      </w:r>
      <w:r w:rsidRPr="00FF4E26">
        <w:rPr>
          <w:rFonts w:cs="Arial"/>
          <w:szCs w:val="24"/>
        </w:rPr>
        <w:t>are asked t</w:t>
      </w:r>
      <w:r w:rsidR="009B1A32" w:rsidRPr="00FF4E26">
        <w:rPr>
          <w:rFonts w:cs="Arial"/>
          <w:szCs w:val="24"/>
        </w:rPr>
        <w:t>o</w:t>
      </w:r>
      <w:r w:rsidR="00AB2270" w:rsidRPr="00FF4E26">
        <w:rPr>
          <w:rFonts w:cs="Arial"/>
          <w:szCs w:val="24"/>
        </w:rPr>
        <w:t xml:space="preserve"> write, type </w:t>
      </w:r>
      <w:r w:rsidR="00854075" w:rsidRPr="00FF4E26">
        <w:rPr>
          <w:rFonts w:cs="Arial"/>
          <w:szCs w:val="24"/>
        </w:rPr>
        <w:t>and</w:t>
      </w:r>
      <w:r w:rsidR="00AB2270" w:rsidRPr="00FF4E26">
        <w:rPr>
          <w:rFonts w:cs="Arial"/>
          <w:szCs w:val="24"/>
        </w:rPr>
        <w:t xml:space="preserve"> print individual name</w:t>
      </w:r>
      <w:r w:rsidR="001F4754" w:rsidRPr="00FF4E26">
        <w:rPr>
          <w:rFonts w:cs="Arial"/>
          <w:szCs w:val="24"/>
        </w:rPr>
        <w:t>s</w:t>
      </w:r>
      <w:r w:rsidR="00AB2270" w:rsidRPr="00FF4E26">
        <w:rPr>
          <w:rFonts w:cs="Arial"/>
          <w:szCs w:val="24"/>
        </w:rPr>
        <w:t>.</w:t>
      </w:r>
    </w:p>
    <w:p w14:paraId="7A87913E" w14:textId="77777777" w:rsidR="0096740F" w:rsidRPr="00FF4E26" w:rsidRDefault="004954C2" w:rsidP="00E16EAE">
      <w:pPr>
        <w:numPr>
          <w:ilvl w:val="0"/>
          <w:numId w:val="116"/>
        </w:numPr>
        <w:spacing w:after="0"/>
        <w:rPr>
          <w:rFonts w:cs="Arial"/>
          <w:szCs w:val="24"/>
        </w:rPr>
      </w:pPr>
      <w:r w:rsidRPr="00FF4E26">
        <w:rPr>
          <w:rFonts w:cs="Arial"/>
          <w:szCs w:val="24"/>
        </w:rPr>
        <w:t xml:space="preserve">Use different ways of displaying their </w:t>
      </w:r>
      <w:r w:rsidR="009B1A32" w:rsidRPr="00FF4E26">
        <w:rPr>
          <w:rFonts w:cs="Arial"/>
          <w:szCs w:val="24"/>
        </w:rPr>
        <w:t xml:space="preserve">name </w:t>
      </w:r>
      <w:r w:rsidRPr="00FF4E26">
        <w:rPr>
          <w:rFonts w:cs="Arial"/>
          <w:szCs w:val="24"/>
        </w:rPr>
        <w:t>tag</w:t>
      </w:r>
      <w:r w:rsidR="009B1A32" w:rsidRPr="00FF4E26">
        <w:rPr>
          <w:rFonts w:cs="Arial"/>
          <w:szCs w:val="24"/>
        </w:rPr>
        <w:t>s</w:t>
      </w:r>
      <w:r w:rsidRPr="00FF4E26">
        <w:rPr>
          <w:rFonts w:cs="Arial"/>
          <w:szCs w:val="24"/>
        </w:rPr>
        <w:t>.</w:t>
      </w:r>
    </w:p>
    <w:p w14:paraId="3DDBF3E8" w14:textId="77777777" w:rsidR="0096740F" w:rsidRPr="00FF4E26" w:rsidRDefault="0096740F" w:rsidP="00E16EAE">
      <w:pPr>
        <w:numPr>
          <w:ilvl w:val="0"/>
          <w:numId w:val="116"/>
        </w:numPr>
        <w:spacing w:after="0"/>
        <w:rPr>
          <w:rFonts w:cs="Arial"/>
          <w:szCs w:val="24"/>
        </w:rPr>
      </w:pPr>
      <w:r w:rsidRPr="00FF4E26">
        <w:rPr>
          <w:rFonts w:cs="Arial"/>
          <w:szCs w:val="24"/>
        </w:rPr>
        <w:t xml:space="preserve">In groups participants identify </w:t>
      </w:r>
      <w:r w:rsidR="00C9469C" w:rsidRPr="00FF4E26">
        <w:rPr>
          <w:rFonts w:cs="Arial"/>
          <w:szCs w:val="24"/>
        </w:rPr>
        <w:t xml:space="preserve">workshop </w:t>
      </w:r>
      <w:r w:rsidRPr="00FF4E26">
        <w:rPr>
          <w:rFonts w:cs="Arial"/>
          <w:szCs w:val="24"/>
        </w:rPr>
        <w:t>ground rules</w:t>
      </w:r>
      <w:r w:rsidR="00517ED7" w:rsidRPr="00FF4E26">
        <w:rPr>
          <w:rFonts w:cs="Arial"/>
          <w:szCs w:val="24"/>
        </w:rPr>
        <w:t>.</w:t>
      </w:r>
    </w:p>
    <w:p w14:paraId="3A28D2D7" w14:textId="77777777" w:rsidR="00851654" w:rsidRDefault="00851654" w:rsidP="00E16EAE">
      <w:pPr>
        <w:numPr>
          <w:ilvl w:val="0"/>
          <w:numId w:val="116"/>
        </w:numPr>
        <w:spacing w:after="0"/>
        <w:rPr>
          <w:rFonts w:cs="Arial"/>
          <w:szCs w:val="24"/>
        </w:rPr>
      </w:pPr>
      <w:r w:rsidRPr="00C80498">
        <w:rPr>
          <w:rFonts w:cs="Arial"/>
          <w:szCs w:val="24"/>
        </w:rPr>
        <w:t>Individually participants are asked to write down their workshop expectations</w:t>
      </w:r>
      <w:r>
        <w:rPr>
          <w:rFonts w:cs="Arial"/>
          <w:szCs w:val="24"/>
        </w:rPr>
        <w:t>.</w:t>
      </w:r>
    </w:p>
    <w:p w14:paraId="4B2D477D" w14:textId="77777777" w:rsidR="00B86522" w:rsidRPr="00FF4E26" w:rsidRDefault="00BB1809" w:rsidP="00E16EAE">
      <w:pPr>
        <w:numPr>
          <w:ilvl w:val="0"/>
          <w:numId w:val="116"/>
        </w:numPr>
        <w:spacing w:after="0"/>
        <w:rPr>
          <w:rFonts w:cs="Arial"/>
          <w:szCs w:val="24"/>
        </w:rPr>
      </w:pPr>
      <w:r>
        <w:rPr>
          <w:rFonts w:cs="Arial"/>
          <w:szCs w:val="24"/>
        </w:rPr>
        <w:t>Group discussion on the Nurturing Care Framework</w:t>
      </w:r>
      <w:r w:rsidR="00517ED7">
        <w:rPr>
          <w:rFonts w:cs="Arial"/>
          <w:szCs w:val="24"/>
        </w:rPr>
        <w:t xml:space="preserve"> from their own experience</w:t>
      </w:r>
      <w:r w:rsidR="00286716">
        <w:rPr>
          <w:rFonts w:cs="Arial"/>
          <w:szCs w:val="24"/>
        </w:rPr>
        <w:t xml:space="preserve"> and the extent to which addresses the holistic needs of all young children.</w:t>
      </w:r>
    </w:p>
    <w:p w14:paraId="231C67E5" w14:textId="77777777" w:rsidR="00B86522" w:rsidRPr="00913D76" w:rsidRDefault="00B86522" w:rsidP="00B86522">
      <w:pPr>
        <w:spacing w:after="0"/>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86522" w:rsidRPr="00017922" w14:paraId="2FB4EABD" w14:textId="77777777" w:rsidTr="00017922">
        <w:tc>
          <w:tcPr>
            <w:tcW w:w="5000" w:type="pct"/>
            <w:shd w:val="clear" w:color="auto" w:fill="auto"/>
          </w:tcPr>
          <w:p w14:paraId="13CA7BBC" w14:textId="77777777" w:rsidR="00B86522" w:rsidRPr="00FF4E26" w:rsidRDefault="00BB554C" w:rsidP="00017922">
            <w:pPr>
              <w:spacing w:after="0" w:line="360" w:lineRule="auto"/>
              <w:ind w:firstLine="0"/>
              <w:rPr>
                <w:b/>
                <w:bCs/>
                <w:color w:val="0070C0"/>
                <w:szCs w:val="24"/>
              </w:rPr>
            </w:pPr>
            <w:r>
              <w:rPr>
                <w:b/>
                <w:bCs/>
                <w:noProof/>
                <w:color w:val="0070C0"/>
                <w:szCs w:val="24"/>
                <w:lang w:bidi="ar-SA"/>
              </w:rPr>
              <w:pict>
                <v:shape id="_x0000_s1230" type="#_x0000_t75" alt="Grouping Students IV: Pros and Cons of Groupwork | educational research  techniques" style="position:absolute;margin-left:275pt;margin-top:19.95pt;width:181.25pt;height:137.45pt;z-index:22;visibility:visible;mso-wrap-edited:f" wrapcoords="-109 0 -109 21457 21600 21457 21600 0 -109 0">
                  <v:imagedata r:id="rId9" o:title=" Pros and Cons of Groupwork | educational research  techniques"/>
                  <w10:wrap type="through"/>
                </v:shape>
              </w:pict>
            </w:r>
            <w:r w:rsidR="00B86522" w:rsidRPr="00FF4E26">
              <w:rPr>
                <w:b/>
                <w:bCs/>
                <w:color w:val="0070C0"/>
                <w:szCs w:val="24"/>
              </w:rPr>
              <w:t xml:space="preserve">Examples of ground rules: </w:t>
            </w:r>
          </w:p>
          <w:p w14:paraId="59F98FF8" w14:textId="77777777" w:rsidR="00B86522" w:rsidRPr="00FF4E26" w:rsidRDefault="00B86522" w:rsidP="00017922">
            <w:pPr>
              <w:numPr>
                <w:ilvl w:val="0"/>
                <w:numId w:val="2"/>
              </w:numPr>
              <w:spacing w:after="0"/>
              <w:ind w:left="187" w:firstLine="0"/>
              <w:rPr>
                <w:color w:val="0070C0"/>
                <w:szCs w:val="24"/>
              </w:rPr>
            </w:pPr>
            <w:proofErr w:type="gramStart"/>
            <w:r w:rsidRPr="00FF4E26">
              <w:rPr>
                <w:color w:val="0070C0"/>
                <w:szCs w:val="24"/>
              </w:rPr>
              <w:t>Observe COVID guidelines at all times</w:t>
            </w:r>
            <w:proofErr w:type="gramEnd"/>
          </w:p>
          <w:p w14:paraId="56151188" w14:textId="77777777" w:rsidR="00B86522" w:rsidRPr="00FF4E26" w:rsidRDefault="00B86522" w:rsidP="00017922">
            <w:pPr>
              <w:numPr>
                <w:ilvl w:val="0"/>
                <w:numId w:val="2"/>
              </w:numPr>
              <w:spacing w:after="0"/>
              <w:ind w:left="187" w:firstLine="0"/>
              <w:rPr>
                <w:color w:val="0070C0"/>
                <w:szCs w:val="24"/>
              </w:rPr>
            </w:pPr>
            <w:r w:rsidRPr="00FF4E26">
              <w:rPr>
                <w:color w:val="0070C0"/>
                <w:szCs w:val="24"/>
              </w:rPr>
              <w:t>Time management</w:t>
            </w:r>
          </w:p>
          <w:p w14:paraId="014E7297" w14:textId="77777777" w:rsidR="00B86522" w:rsidRPr="00FF4E26" w:rsidRDefault="00B86522" w:rsidP="00017922">
            <w:pPr>
              <w:numPr>
                <w:ilvl w:val="0"/>
                <w:numId w:val="2"/>
              </w:numPr>
              <w:spacing w:after="0"/>
              <w:ind w:left="187" w:firstLine="0"/>
              <w:rPr>
                <w:color w:val="0070C0"/>
                <w:szCs w:val="24"/>
              </w:rPr>
            </w:pPr>
            <w:r w:rsidRPr="00FF4E26">
              <w:rPr>
                <w:color w:val="0070C0"/>
                <w:szCs w:val="24"/>
              </w:rPr>
              <w:t>Appropriate use of phones</w:t>
            </w:r>
          </w:p>
          <w:p w14:paraId="398EB8B6" w14:textId="77777777" w:rsidR="00B86522" w:rsidRPr="00FF4E26" w:rsidRDefault="00B86522" w:rsidP="00017922">
            <w:pPr>
              <w:numPr>
                <w:ilvl w:val="0"/>
                <w:numId w:val="2"/>
              </w:numPr>
              <w:spacing w:after="0"/>
              <w:ind w:left="187" w:firstLine="0"/>
              <w:rPr>
                <w:color w:val="0070C0"/>
                <w:szCs w:val="24"/>
              </w:rPr>
            </w:pPr>
            <w:r w:rsidRPr="00FF4E26">
              <w:rPr>
                <w:color w:val="0070C0"/>
                <w:szCs w:val="24"/>
              </w:rPr>
              <w:t>Respect each other’s opinion</w:t>
            </w:r>
          </w:p>
          <w:p w14:paraId="3350FE41" w14:textId="77777777" w:rsidR="00B86522" w:rsidRPr="00FF4E26" w:rsidRDefault="00B86522" w:rsidP="00017922">
            <w:pPr>
              <w:numPr>
                <w:ilvl w:val="0"/>
                <w:numId w:val="2"/>
              </w:numPr>
              <w:spacing w:after="0"/>
              <w:ind w:left="187" w:firstLine="0"/>
              <w:rPr>
                <w:color w:val="0070C0"/>
                <w:szCs w:val="24"/>
              </w:rPr>
            </w:pPr>
            <w:r w:rsidRPr="00FF4E26">
              <w:rPr>
                <w:color w:val="0070C0"/>
                <w:szCs w:val="24"/>
              </w:rPr>
              <w:t>Use of local available resources</w:t>
            </w:r>
          </w:p>
          <w:p w14:paraId="4536C447" w14:textId="77777777" w:rsidR="00B86522" w:rsidRPr="00FF4E26" w:rsidRDefault="00B86522" w:rsidP="00017922">
            <w:pPr>
              <w:numPr>
                <w:ilvl w:val="0"/>
                <w:numId w:val="2"/>
              </w:numPr>
              <w:spacing w:after="0"/>
              <w:ind w:left="187" w:firstLine="0"/>
              <w:rPr>
                <w:color w:val="0070C0"/>
                <w:szCs w:val="24"/>
              </w:rPr>
            </w:pPr>
            <w:r w:rsidRPr="00FF4E26">
              <w:rPr>
                <w:color w:val="0070C0"/>
                <w:szCs w:val="24"/>
              </w:rPr>
              <w:t>Doing assignments on time</w:t>
            </w:r>
          </w:p>
          <w:p w14:paraId="6114A844" w14:textId="77777777" w:rsidR="00B86522" w:rsidRPr="00FF4E26" w:rsidRDefault="00B86522" w:rsidP="00017922">
            <w:pPr>
              <w:numPr>
                <w:ilvl w:val="0"/>
                <w:numId w:val="2"/>
              </w:numPr>
              <w:spacing w:after="0"/>
              <w:ind w:left="187" w:firstLine="0"/>
              <w:rPr>
                <w:color w:val="0070C0"/>
                <w:szCs w:val="24"/>
              </w:rPr>
            </w:pPr>
            <w:r w:rsidRPr="00FF4E26">
              <w:rPr>
                <w:color w:val="0070C0"/>
                <w:szCs w:val="24"/>
              </w:rPr>
              <w:t>Proper use of resources</w:t>
            </w:r>
          </w:p>
          <w:p w14:paraId="708815B0" w14:textId="77777777" w:rsidR="00B86522" w:rsidRPr="00FF4E26" w:rsidRDefault="00B86522" w:rsidP="00017922">
            <w:pPr>
              <w:pStyle w:val="MediumGrid1-Accent21"/>
              <w:spacing w:after="0"/>
              <w:ind w:left="0" w:firstLine="0"/>
              <w:rPr>
                <w:rFonts w:ascii="Times New Roman" w:hAnsi="Times New Roman"/>
                <w:color w:val="000000"/>
                <w:szCs w:val="24"/>
              </w:rPr>
            </w:pPr>
          </w:p>
        </w:tc>
      </w:tr>
    </w:tbl>
    <w:p w14:paraId="4A9E1A6B" w14:textId="77777777" w:rsidR="00AB2270" w:rsidRDefault="001F4754" w:rsidP="00AE4E29">
      <w:pPr>
        <w:pStyle w:val="Heading3"/>
      </w:pPr>
      <w:bookmarkStart w:id="115" w:name="_Toc67040256"/>
      <w:bookmarkStart w:id="116" w:name="_Toc67151592"/>
      <w:bookmarkStart w:id="117" w:name="_Toc67379571"/>
      <w:bookmarkStart w:id="118" w:name="_Toc67379788"/>
      <w:bookmarkStart w:id="119" w:name="_Toc67383117"/>
      <w:bookmarkStart w:id="120" w:name="_Toc67383336"/>
      <w:bookmarkStart w:id="121" w:name="_Toc67394067"/>
      <w:bookmarkStart w:id="122" w:name="_Toc67395031"/>
      <w:bookmarkStart w:id="123" w:name="_Toc67848381"/>
      <w:bookmarkStart w:id="124" w:name="_Toc67861343"/>
      <w:bookmarkStart w:id="125" w:name="_Toc67920446"/>
      <w:bookmarkStart w:id="126" w:name="_Toc73344499"/>
      <w:r>
        <w:t xml:space="preserve">1.4 </w:t>
      </w:r>
      <w:r w:rsidR="00AF3E9D">
        <w:t>Suggested Resources</w:t>
      </w:r>
      <w:bookmarkEnd w:id="115"/>
      <w:bookmarkEnd w:id="116"/>
      <w:bookmarkEnd w:id="117"/>
      <w:bookmarkEnd w:id="118"/>
      <w:bookmarkEnd w:id="119"/>
      <w:bookmarkEnd w:id="120"/>
      <w:bookmarkEnd w:id="121"/>
      <w:bookmarkEnd w:id="122"/>
      <w:bookmarkEnd w:id="123"/>
      <w:bookmarkEnd w:id="124"/>
      <w:bookmarkEnd w:id="125"/>
      <w:bookmarkEnd w:id="126"/>
    </w:p>
    <w:p w14:paraId="2E6858D5" w14:textId="77777777" w:rsidR="00920E40" w:rsidRDefault="001F4754" w:rsidP="00851654">
      <w:pPr>
        <w:spacing w:after="0"/>
        <w:ind w:firstLine="0"/>
        <w:rPr>
          <w:rFonts w:cs="Arial"/>
          <w:szCs w:val="24"/>
        </w:rPr>
      </w:pPr>
      <w:r>
        <w:rPr>
          <w:rFonts w:cs="Arial"/>
          <w:szCs w:val="24"/>
        </w:rPr>
        <w:t>Sheets of cardboard</w:t>
      </w:r>
      <w:r w:rsidR="004954C2">
        <w:rPr>
          <w:rFonts w:cs="Arial"/>
          <w:szCs w:val="24"/>
        </w:rPr>
        <w:t xml:space="preserve">, </w:t>
      </w:r>
      <w:r w:rsidR="00A74566">
        <w:rPr>
          <w:rFonts w:cs="Arial"/>
          <w:szCs w:val="24"/>
        </w:rPr>
        <w:t xml:space="preserve">papers, </w:t>
      </w:r>
      <w:r w:rsidR="004954C2">
        <w:rPr>
          <w:rFonts w:cs="Arial"/>
          <w:szCs w:val="24"/>
        </w:rPr>
        <w:t>felt pens, computers, printers, polythene bags, strings, p</w:t>
      </w:r>
      <w:r w:rsidR="00913D76">
        <w:rPr>
          <w:rFonts w:cs="Arial"/>
          <w:szCs w:val="24"/>
        </w:rPr>
        <w:t>i</w:t>
      </w:r>
      <w:r w:rsidR="004954C2">
        <w:rPr>
          <w:rFonts w:cs="Arial"/>
          <w:szCs w:val="24"/>
        </w:rPr>
        <w:t>n</w:t>
      </w:r>
      <w:r w:rsidR="00913D76">
        <w:rPr>
          <w:rFonts w:cs="Arial"/>
          <w:szCs w:val="24"/>
        </w:rPr>
        <w:t>s</w:t>
      </w:r>
    </w:p>
    <w:p w14:paraId="7424B4AC" w14:textId="77777777" w:rsidR="00916C9C" w:rsidRDefault="00BB554C" w:rsidP="00851654">
      <w:pPr>
        <w:spacing w:after="0"/>
        <w:ind w:firstLine="0"/>
        <w:rPr>
          <w:rFonts w:cs="Arial"/>
          <w:szCs w:val="24"/>
        </w:rPr>
      </w:pPr>
      <w:r>
        <w:rPr>
          <w:rFonts w:ascii="Times New Roman" w:hAnsi="Times New Roman"/>
          <w:noProof/>
          <w:lang w:bidi="ar-SA"/>
        </w:rPr>
        <w:pict>
          <v:shape id="Picture 1" o:spid="_x0000_i1026" type="#_x0000_t75" alt="urturing Care.jpg" style="width:440.5pt;height:409pt;visibility:visible">
            <v:imagedata r:id="rId10" o:title="urturing Care" croptop="6757f" cropbottom="5861f" cropleft="5177f" cropright="3916f"/>
          </v:shape>
        </w:pict>
      </w:r>
    </w:p>
    <w:p w14:paraId="3F342DC2" w14:textId="77777777" w:rsidR="00916C9C" w:rsidRPr="00476BDD" w:rsidRDefault="003B6FF5" w:rsidP="00B86522">
      <w:pPr>
        <w:pStyle w:val="Figure"/>
      </w:pPr>
      <w:r w:rsidRPr="00476BDD">
        <w:t>Figure 1: The Nurturing Care Framework</w:t>
      </w:r>
      <w:r w:rsidR="008F3E0B">
        <w:t xml:space="preserve"> WHO, UNICEF, World Bank Group 2018)</w:t>
      </w:r>
    </w:p>
    <w:p w14:paraId="4FCC4E4E" w14:textId="77777777" w:rsidR="003B6FF5" w:rsidRDefault="003B6FF5" w:rsidP="00851654">
      <w:pPr>
        <w:spacing w:after="0"/>
        <w:ind w:firstLine="0"/>
        <w:rPr>
          <w:rFonts w:cs="Arial"/>
          <w:szCs w:val="24"/>
        </w:rPr>
      </w:pPr>
    </w:p>
    <w:p w14:paraId="6BE4F693" w14:textId="77777777" w:rsidR="003B6FF5" w:rsidRDefault="00476BDD" w:rsidP="00851654">
      <w:pPr>
        <w:spacing w:after="0"/>
        <w:ind w:firstLine="0"/>
        <w:rPr>
          <w:rFonts w:cs="Arial"/>
          <w:szCs w:val="24"/>
        </w:rPr>
      </w:pPr>
      <w:r>
        <w:rPr>
          <w:rFonts w:cs="Arial"/>
          <w:szCs w:val="24"/>
        </w:rPr>
        <w:t>The domains of car</w:t>
      </w:r>
      <w:r w:rsidR="0022704E">
        <w:rPr>
          <w:rFonts w:cs="Arial"/>
          <w:szCs w:val="24"/>
        </w:rPr>
        <w:t>e that young children require</w:t>
      </w:r>
      <w:r>
        <w:rPr>
          <w:rFonts w:cs="Arial"/>
          <w:szCs w:val="24"/>
        </w:rPr>
        <w:t xml:space="preserve"> in order to mee</w:t>
      </w:r>
      <w:r w:rsidR="0022704E">
        <w:rPr>
          <w:rFonts w:cs="Arial"/>
          <w:szCs w:val="24"/>
        </w:rPr>
        <w:t>t their developmental potential</w:t>
      </w:r>
    </w:p>
    <w:p w14:paraId="49D4695A" w14:textId="77777777" w:rsidR="00851654" w:rsidRDefault="00851654" w:rsidP="00851654">
      <w:pPr>
        <w:spacing w:after="0"/>
        <w:ind w:firstLine="0"/>
        <w:rPr>
          <w:rFonts w:cs="Arial"/>
          <w:szCs w:val="24"/>
        </w:rPr>
      </w:pPr>
    </w:p>
    <w:p w14:paraId="74DA7696" w14:textId="77777777" w:rsidR="005B6E89" w:rsidRDefault="005B6E89" w:rsidP="00851654">
      <w:pPr>
        <w:spacing w:after="0"/>
        <w:ind w:firstLine="0"/>
        <w:rPr>
          <w:rFonts w:cs="Arial"/>
          <w:szCs w:val="24"/>
        </w:rPr>
      </w:pPr>
    </w:p>
    <w:p w14:paraId="7C0450F9" w14:textId="77777777" w:rsidR="00D439DC" w:rsidRPr="00142937" w:rsidRDefault="00BB554C" w:rsidP="00851654">
      <w:pPr>
        <w:spacing w:after="0"/>
        <w:ind w:firstLine="0"/>
        <w:rPr>
          <w:rFonts w:cs="Arial"/>
          <w:szCs w:val="24"/>
        </w:rPr>
      </w:pPr>
      <w:r>
        <w:rPr>
          <w:rFonts w:cs="Arial"/>
          <w:szCs w:val="24"/>
          <w:shd w:val="clear" w:color="auto" w:fill="00B050"/>
        </w:rPr>
        <w:pict>
          <v:rect id="_x0000_i1027" style="width:0;height:1.5pt" o:hralign="center" o:hrstd="t" o:hr="t" fillcolor="#a0a0a0" stroked="f"/>
        </w:pict>
      </w:r>
    </w:p>
    <w:p w14:paraId="4CA363A8" w14:textId="77777777" w:rsidR="002D6E15" w:rsidRPr="00B86522" w:rsidRDefault="002D6E15" w:rsidP="001264CA">
      <w:pPr>
        <w:spacing w:after="0"/>
        <w:ind w:left="1980" w:hanging="1620"/>
        <w:jc w:val="both"/>
        <w:rPr>
          <w:b/>
          <w:szCs w:val="24"/>
        </w:rPr>
      </w:pPr>
    </w:p>
    <w:p w14:paraId="3332FFF8" w14:textId="77777777" w:rsidR="002D6E15" w:rsidRPr="00B86522" w:rsidRDefault="002D6E15" w:rsidP="00C021C0">
      <w:pPr>
        <w:spacing w:after="0"/>
        <w:ind w:firstLine="0"/>
        <w:jc w:val="both"/>
        <w:rPr>
          <w:b/>
          <w:szCs w:val="24"/>
        </w:rPr>
      </w:pPr>
    </w:p>
    <w:p w14:paraId="4692A210" w14:textId="77777777" w:rsidR="00211B8B" w:rsidRPr="00BA1F6B" w:rsidRDefault="00F41CCE" w:rsidP="00C021C0">
      <w:pPr>
        <w:pStyle w:val="Heading2"/>
        <w:rPr>
          <w:szCs w:val="28"/>
        </w:rPr>
      </w:pPr>
      <w:bookmarkStart w:id="127" w:name="_Toc67040257"/>
      <w:bookmarkStart w:id="128" w:name="_Toc67151593"/>
      <w:bookmarkStart w:id="129" w:name="_Toc67379572"/>
      <w:bookmarkStart w:id="130" w:name="_Toc67379789"/>
      <w:r>
        <w:rPr>
          <w:szCs w:val="28"/>
        </w:rPr>
        <w:br w:type="page"/>
      </w:r>
      <w:bookmarkStart w:id="131" w:name="_Toc67383118"/>
      <w:bookmarkStart w:id="132" w:name="_Toc67383337"/>
      <w:bookmarkStart w:id="133" w:name="_Toc67394068"/>
      <w:bookmarkStart w:id="134" w:name="_Toc67395032"/>
      <w:bookmarkStart w:id="135" w:name="_Toc67848382"/>
      <w:bookmarkStart w:id="136" w:name="_Toc67861344"/>
      <w:bookmarkStart w:id="137" w:name="_Toc67920447"/>
      <w:bookmarkStart w:id="138" w:name="_Toc73344500"/>
      <w:r w:rsidR="005E3035" w:rsidRPr="00BA1F6B">
        <w:rPr>
          <w:szCs w:val="28"/>
        </w:rPr>
        <w:t xml:space="preserve">Session 2: </w:t>
      </w:r>
      <w:r w:rsidR="007F0F63" w:rsidRPr="00BA1F6B">
        <w:rPr>
          <w:szCs w:val="28"/>
        </w:rPr>
        <w:t xml:space="preserve"> C</w:t>
      </w:r>
      <w:r w:rsidR="005E3035" w:rsidRPr="00BA1F6B">
        <w:rPr>
          <w:szCs w:val="28"/>
        </w:rPr>
        <w:t xml:space="preserve">hildren who are </w:t>
      </w:r>
      <w:r w:rsidR="00C813B0">
        <w:rPr>
          <w:szCs w:val="28"/>
        </w:rPr>
        <w:t>e</w:t>
      </w:r>
      <w:r w:rsidR="005E3035" w:rsidRPr="00BA1F6B">
        <w:rPr>
          <w:szCs w:val="28"/>
        </w:rPr>
        <w:t xml:space="preserve">xcluded from </w:t>
      </w:r>
      <w:r w:rsidR="005D1CC6" w:rsidRPr="00BA1F6B">
        <w:rPr>
          <w:szCs w:val="28"/>
        </w:rPr>
        <w:t xml:space="preserve">and within </w:t>
      </w:r>
      <w:r w:rsidR="005E3035" w:rsidRPr="00BA1F6B">
        <w:rPr>
          <w:szCs w:val="28"/>
        </w:rPr>
        <w:t xml:space="preserve">the </w:t>
      </w:r>
      <w:r w:rsidR="00C813B0">
        <w:rPr>
          <w:szCs w:val="28"/>
        </w:rPr>
        <w:t>e</w:t>
      </w:r>
      <w:r w:rsidR="005E3035" w:rsidRPr="00BA1F6B">
        <w:rPr>
          <w:szCs w:val="28"/>
        </w:rPr>
        <w:t xml:space="preserve">ducation </w:t>
      </w:r>
      <w:r w:rsidR="00C813B0">
        <w:rPr>
          <w:szCs w:val="28"/>
        </w:rPr>
        <w:t>s</w:t>
      </w:r>
      <w:r w:rsidR="005E3035" w:rsidRPr="00BA1F6B">
        <w:rPr>
          <w:szCs w:val="28"/>
        </w:rPr>
        <w:t>ystem</w:t>
      </w:r>
      <w:bookmarkEnd w:id="127"/>
      <w:bookmarkEnd w:id="128"/>
      <w:bookmarkEnd w:id="129"/>
      <w:bookmarkEnd w:id="130"/>
      <w:bookmarkEnd w:id="131"/>
      <w:bookmarkEnd w:id="132"/>
      <w:bookmarkEnd w:id="133"/>
      <w:bookmarkEnd w:id="134"/>
      <w:bookmarkEnd w:id="135"/>
      <w:bookmarkEnd w:id="136"/>
      <w:bookmarkEnd w:id="137"/>
      <w:bookmarkEnd w:id="138"/>
    </w:p>
    <w:p w14:paraId="026018E8" w14:textId="77777777" w:rsidR="005E3035" w:rsidRDefault="008F3E0B" w:rsidP="00C021C0">
      <w:pPr>
        <w:pStyle w:val="MediumGrid1-Accent21"/>
        <w:spacing w:after="0"/>
        <w:ind w:left="0" w:firstLine="0"/>
        <w:rPr>
          <w:szCs w:val="24"/>
        </w:rPr>
      </w:pPr>
      <w:r>
        <w:rPr>
          <w:szCs w:val="24"/>
        </w:rPr>
        <w:t>1 h</w:t>
      </w:r>
      <w:r w:rsidR="005E3035" w:rsidRPr="00851654">
        <w:rPr>
          <w:szCs w:val="24"/>
        </w:rPr>
        <w:t>our</w:t>
      </w:r>
    </w:p>
    <w:p w14:paraId="3BA82EA2" w14:textId="77777777" w:rsidR="005E3035" w:rsidRPr="00B86522" w:rsidRDefault="00851654" w:rsidP="00AE4E29">
      <w:pPr>
        <w:pStyle w:val="Heading3"/>
      </w:pPr>
      <w:bookmarkStart w:id="139" w:name="_Toc67040258"/>
      <w:bookmarkStart w:id="140" w:name="_Toc67151594"/>
      <w:bookmarkStart w:id="141" w:name="_Toc67379573"/>
      <w:bookmarkStart w:id="142" w:name="_Toc67379790"/>
      <w:bookmarkStart w:id="143" w:name="_Toc67383119"/>
      <w:bookmarkStart w:id="144" w:name="_Toc67383338"/>
      <w:bookmarkStart w:id="145" w:name="_Toc67394069"/>
      <w:bookmarkStart w:id="146" w:name="_Toc67395033"/>
      <w:bookmarkStart w:id="147" w:name="_Toc67848383"/>
      <w:bookmarkStart w:id="148" w:name="_Toc67861345"/>
      <w:bookmarkStart w:id="149" w:name="_Toc67920448"/>
      <w:bookmarkStart w:id="150" w:name="_Toc73344501"/>
      <w:r w:rsidRPr="00B86522">
        <w:t xml:space="preserve">2.1 </w:t>
      </w:r>
      <w:r w:rsidR="005E3035" w:rsidRPr="00AE4E29">
        <w:t>Session</w:t>
      </w:r>
      <w:r w:rsidR="005E3035" w:rsidRPr="00B86522">
        <w:t xml:space="preserve"> Outcome</w:t>
      </w:r>
      <w:r w:rsidR="00CA56DB" w:rsidRPr="00B86522">
        <w:t>s</w:t>
      </w:r>
      <w:bookmarkEnd w:id="139"/>
      <w:bookmarkEnd w:id="140"/>
      <w:bookmarkEnd w:id="141"/>
      <w:bookmarkEnd w:id="142"/>
      <w:bookmarkEnd w:id="143"/>
      <w:bookmarkEnd w:id="144"/>
      <w:bookmarkEnd w:id="145"/>
      <w:bookmarkEnd w:id="146"/>
      <w:bookmarkEnd w:id="147"/>
      <w:bookmarkEnd w:id="148"/>
      <w:bookmarkEnd w:id="149"/>
      <w:bookmarkEnd w:id="150"/>
    </w:p>
    <w:p w14:paraId="3E11D917" w14:textId="77777777" w:rsidR="005E3035" w:rsidRPr="00B86522" w:rsidRDefault="005E3035" w:rsidP="00B86522">
      <w:pPr>
        <w:pStyle w:val="MediumGrid1-Accent21"/>
        <w:spacing w:before="120" w:after="120"/>
        <w:ind w:left="0" w:firstLine="0"/>
        <w:contextualSpacing w:val="0"/>
        <w:rPr>
          <w:szCs w:val="24"/>
        </w:rPr>
      </w:pPr>
      <w:r w:rsidRPr="00B86522">
        <w:rPr>
          <w:szCs w:val="24"/>
        </w:rPr>
        <w:t>By the end of the sessi</w:t>
      </w:r>
      <w:r w:rsidR="00C813B0" w:rsidRPr="00B86522">
        <w:rPr>
          <w:szCs w:val="24"/>
        </w:rPr>
        <w:t>on, participants will</w:t>
      </w:r>
      <w:r w:rsidRPr="00B86522">
        <w:rPr>
          <w:szCs w:val="24"/>
        </w:rPr>
        <w:t>:</w:t>
      </w:r>
    </w:p>
    <w:p w14:paraId="4DC228D6" w14:textId="77777777" w:rsidR="005E3035" w:rsidRPr="00B86522" w:rsidRDefault="005E3035" w:rsidP="00B86522">
      <w:pPr>
        <w:pStyle w:val="MediumGrid1-Accent21"/>
        <w:numPr>
          <w:ilvl w:val="0"/>
          <w:numId w:val="8"/>
        </w:numPr>
        <w:spacing w:before="120" w:after="120"/>
        <w:ind w:left="900"/>
        <w:contextualSpacing w:val="0"/>
        <w:rPr>
          <w:szCs w:val="24"/>
        </w:rPr>
      </w:pPr>
      <w:r w:rsidRPr="00B86522">
        <w:rPr>
          <w:szCs w:val="24"/>
        </w:rPr>
        <w:t xml:space="preserve"> </w:t>
      </w:r>
      <w:r w:rsidR="00517ED7" w:rsidRPr="00B86522">
        <w:rPr>
          <w:szCs w:val="24"/>
        </w:rPr>
        <w:t>b</w:t>
      </w:r>
      <w:r w:rsidR="00C813B0" w:rsidRPr="00B86522">
        <w:rPr>
          <w:szCs w:val="24"/>
        </w:rPr>
        <w:t xml:space="preserve">e able to </w:t>
      </w:r>
      <w:r w:rsidRPr="00B86522">
        <w:rPr>
          <w:szCs w:val="24"/>
        </w:rPr>
        <w:t xml:space="preserve">identify children who are excluded from the </w:t>
      </w:r>
      <w:r w:rsidR="00CB34C6" w:rsidRPr="00B86522">
        <w:rPr>
          <w:szCs w:val="24"/>
        </w:rPr>
        <w:t xml:space="preserve">pre-school and the </w:t>
      </w:r>
      <w:r w:rsidRPr="00B86522">
        <w:rPr>
          <w:szCs w:val="24"/>
        </w:rPr>
        <w:t>education system;</w:t>
      </w:r>
    </w:p>
    <w:p w14:paraId="2CA57FA5" w14:textId="77777777" w:rsidR="005E3035" w:rsidRPr="00B86522" w:rsidRDefault="00517ED7" w:rsidP="00B86522">
      <w:pPr>
        <w:pStyle w:val="MediumGrid1-Accent21"/>
        <w:numPr>
          <w:ilvl w:val="0"/>
          <w:numId w:val="8"/>
        </w:numPr>
        <w:spacing w:before="120" w:after="120"/>
        <w:ind w:left="900"/>
        <w:contextualSpacing w:val="0"/>
        <w:rPr>
          <w:szCs w:val="24"/>
        </w:rPr>
      </w:pPr>
      <w:r w:rsidRPr="00B86522">
        <w:rPr>
          <w:szCs w:val="24"/>
        </w:rPr>
        <w:t>b</w:t>
      </w:r>
      <w:r w:rsidR="00C813B0" w:rsidRPr="00B86522">
        <w:rPr>
          <w:szCs w:val="24"/>
        </w:rPr>
        <w:t>e able to e</w:t>
      </w:r>
      <w:r w:rsidR="007F0F63" w:rsidRPr="00B86522">
        <w:rPr>
          <w:szCs w:val="24"/>
        </w:rPr>
        <w:t xml:space="preserve">xplain why some learners are excluded </w:t>
      </w:r>
      <w:r w:rsidR="00CA56DB" w:rsidRPr="00B86522">
        <w:rPr>
          <w:szCs w:val="24"/>
        </w:rPr>
        <w:t>from and within</w:t>
      </w:r>
      <w:r w:rsidR="007F0F63" w:rsidRPr="00B86522">
        <w:rPr>
          <w:szCs w:val="24"/>
        </w:rPr>
        <w:t xml:space="preserve"> the education</w:t>
      </w:r>
      <w:r w:rsidR="00C813B0" w:rsidRPr="00B86522">
        <w:rPr>
          <w:szCs w:val="24"/>
        </w:rPr>
        <w:t xml:space="preserve"> system</w:t>
      </w:r>
      <w:r w:rsidR="00CA56DB" w:rsidRPr="00B86522">
        <w:rPr>
          <w:szCs w:val="24"/>
        </w:rPr>
        <w:t xml:space="preserve"> and the factors that perpetuate such exclusion</w:t>
      </w:r>
      <w:r w:rsidRPr="00B86522">
        <w:rPr>
          <w:szCs w:val="24"/>
        </w:rPr>
        <w:t>;</w:t>
      </w:r>
    </w:p>
    <w:p w14:paraId="641EB7FA" w14:textId="77777777" w:rsidR="005E3035" w:rsidRPr="00B86522" w:rsidRDefault="00517ED7" w:rsidP="00B86522">
      <w:pPr>
        <w:pStyle w:val="MediumGrid1-Accent21"/>
        <w:numPr>
          <w:ilvl w:val="0"/>
          <w:numId w:val="8"/>
        </w:numPr>
        <w:spacing w:before="120"/>
        <w:ind w:left="896" w:hanging="357"/>
        <w:contextualSpacing w:val="0"/>
        <w:rPr>
          <w:szCs w:val="24"/>
        </w:rPr>
      </w:pPr>
      <w:r w:rsidRPr="00B86522">
        <w:rPr>
          <w:szCs w:val="24"/>
        </w:rPr>
        <w:t>b</w:t>
      </w:r>
      <w:r w:rsidR="00CA56DB" w:rsidRPr="00B86522">
        <w:rPr>
          <w:szCs w:val="24"/>
        </w:rPr>
        <w:t xml:space="preserve">e </w:t>
      </w:r>
      <w:r w:rsidR="00C813B0" w:rsidRPr="00B86522">
        <w:rPr>
          <w:szCs w:val="24"/>
        </w:rPr>
        <w:t xml:space="preserve">more </w:t>
      </w:r>
      <w:r w:rsidR="00CA56DB" w:rsidRPr="00B86522">
        <w:rPr>
          <w:szCs w:val="24"/>
        </w:rPr>
        <w:t>aware of the impact of such exclusion on individual children, their families and communities</w:t>
      </w:r>
      <w:r w:rsidRPr="00B86522">
        <w:rPr>
          <w:szCs w:val="24"/>
        </w:rPr>
        <w:t>.</w:t>
      </w:r>
    </w:p>
    <w:p w14:paraId="0984E643" w14:textId="77777777" w:rsidR="005E3035" w:rsidRPr="00B86522" w:rsidRDefault="00CA56DB" w:rsidP="00B86522">
      <w:pPr>
        <w:pStyle w:val="Heading3"/>
        <w:spacing w:line="240" w:lineRule="auto"/>
      </w:pPr>
      <w:bookmarkStart w:id="151" w:name="_Toc67040259"/>
      <w:bookmarkStart w:id="152" w:name="_Toc67151595"/>
      <w:bookmarkStart w:id="153" w:name="_Toc67379574"/>
      <w:bookmarkStart w:id="154" w:name="_Toc67379791"/>
      <w:bookmarkStart w:id="155" w:name="_Toc67383120"/>
      <w:bookmarkStart w:id="156" w:name="_Toc67383339"/>
      <w:bookmarkStart w:id="157" w:name="_Toc67394070"/>
      <w:bookmarkStart w:id="158" w:name="_Toc67395034"/>
      <w:bookmarkStart w:id="159" w:name="_Toc67848384"/>
      <w:bookmarkStart w:id="160" w:name="_Toc67861346"/>
      <w:bookmarkStart w:id="161" w:name="_Toc67920449"/>
      <w:bookmarkStart w:id="162" w:name="_Toc73344502"/>
      <w:r w:rsidRPr="00B86522">
        <w:t xml:space="preserve">2.2 </w:t>
      </w:r>
      <w:r w:rsidR="005E3035" w:rsidRPr="00B86522">
        <w:t>Key Areas to be covered</w:t>
      </w:r>
      <w:bookmarkEnd w:id="151"/>
      <w:bookmarkEnd w:id="152"/>
      <w:bookmarkEnd w:id="153"/>
      <w:bookmarkEnd w:id="154"/>
      <w:bookmarkEnd w:id="155"/>
      <w:bookmarkEnd w:id="156"/>
      <w:bookmarkEnd w:id="157"/>
      <w:bookmarkEnd w:id="158"/>
      <w:bookmarkEnd w:id="159"/>
      <w:bookmarkEnd w:id="160"/>
      <w:bookmarkEnd w:id="161"/>
      <w:bookmarkEnd w:id="162"/>
    </w:p>
    <w:p w14:paraId="4A825628" w14:textId="77777777" w:rsidR="005E3035" w:rsidRPr="00B86522" w:rsidRDefault="007F0F63" w:rsidP="00B86522">
      <w:pPr>
        <w:pStyle w:val="MediumGrid1-Accent21"/>
        <w:numPr>
          <w:ilvl w:val="0"/>
          <w:numId w:val="9"/>
        </w:numPr>
        <w:tabs>
          <w:tab w:val="left" w:pos="900"/>
        </w:tabs>
        <w:spacing w:before="120" w:after="120"/>
        <w:ind w:left="900" w:hanging="450"/>
        <w:contextualSpacing w:val="0"/>
        <w:rPr>
          <w:rFonts w:ascii="Times New Roman" w:hAnsi="Times New Roman"/>
          <w:szCs w:val="24"/>
        </w:rPr>
      </w:pPr>
      <w:r w:rsidRPr="00B86522">
        <w:rPr>
          <w:rFonts w:ascii="Times New Roman" w:hAnsi="Times New Roman"/>
          <w:szCs w:val="24"/>
        </w:rPr>
        <w:t>C</w:t>
      </w:r>
      <w:r w:rsidR="005E3035" w:rsidRPr="00B86522">
        <w:rPr>
          <w:rFonts w:ascii="Times New Roman" w:hAnsi="Times New Roman"/>
          <w:szCs w:val="24"/>
        </w:rPr>
        <w:t xml:space="preserve">hildren </w:t>
      </w:r>
      <w:r w:rsidRPr="00B86522">
        <w:rPr>
          <w:rFonts w:ascii="Times New Roman" w:hAnsi="Times New Roman"/>
          <w:szCs w:val="24"/>
        </w:rPr>
        <w:t>excluded from</w:t>
      </w:r>
      <w:r w:rsidR="000F72DE" w:rsidRPr="00B86522">
        <w:rPr>
          <w:rFonts w:ascii="Times New Roman" w:hAnsi="Times New Roman"/>
          <w:szCs w:val="24"/>
        </w:rPr>
        <w:t xml:space="preserve"> and within</w:t>
      </w:r>
      <w:r w:rsidRPr="00B86522">
        <w:rPr>
          <w:rFonts w:ascii="Times New Roman" w:hAnsi="Times New Roman"/>
          <w:szCs w:val="24"/>
        </w:rPr>
        <w:t xml:space="preserve"> the education system.</w:t>
      </w:r>
    </w:p>
    <w:p w14:paraId="053010C1" w14:textId="77777777" w:rsidR="005E3035" w:rsidRPr="00B86522" w:rsidRDefault="007F0F63" w:rsidP="00B86522">
      <w:pPr>
        <w:pStyle w:val="MediumGrid1-Accent21"/>
        <w:numPr>
          <w:ilvl w:val="0"/>
          <w:numId w:val="9"/>
        </w:numPr>
        <w:tabs>
          <w:tab w:val="left" w:pos="900"/>
        </w:tabs>
        <w:spacing w:before="120" w:after="120"/>
        <w:ind w:left="900" w:hanging="450"/>
        <w:contextualSpacing w:val="0"/>
        <w:rPr>
          <w:rFonts w:ascii="Times New Roman" w:hAnsi="Times New Roman"/>
          <w:szCs w:val="24"/>
        </w:rPr>
      </w:pPr>
      <w:r w:rsidRPr="00B86522">
        <w:rPr>
          <w:rFonts w:ascii="Times New Roman" w:hAnsi="Times New Roman"/>
          <w:szCs w:val="24"/>
        </w:rPr>
        <w:t xml:space="preserve">Reasons why children are excluded </w:t>
      </w:r>
      <w:r w:rsidR="000F72DE" w:rsidRPr="00B86522">
        <w:rPr>
          <w:rFonts w:ascii="Times New Roman" w:hAnsi="Times New Roman"/>
          <w:szCs w:val="24"/>
        </w:rPr>
        <w:t xml:space="preserve">from and </w:t>
      </w:r>
      <w:r w:rsidR="00260063" w:rsidRPr="00B86522">
        <w:rPr>
          <w:rFonts w:ascii="Times New Roman" w:hAnsi="Times New Roman"/>
          <w:szCs w:val="24"/>
        </w:rPr>
        <w:t>within</w:t>
      </w:r>
      <w:r w:rsidRPr="00B86522">
        <w:rPr>
          <w:rFonts w:ascii="Times New Roman" w:hAnsi="Times New Roman"/>
          <w:szCs w:val="24"/>
        </w:rPr>
        <w:t xml:space="preserve"> the education.</w:t>
      </w:r>
    </w:p>
    <w:p w14:paraId="1FFF75E3" w14:textId="77777777" w:rsidR="005E3035" w:rsidRPr="00B86522" w:rsidRDefault="00CA56DB" w:rsidP="00B86522">
      <w:pPr>
        <w:pStyle w:val="Heading3"/>
        <w:spacing w:before="120" w:after="120" w:line="240" w:lineRule="auto"/>
      </w:pPr>
      <w:bookmarkStart w:id="163" w:name="_Toc67040260"/>
      <w:bookmarkStart w:id="164" w:name="_Toc67151596"/>
      <w:bookmarkStart w:id="165" w:name="_Toc67379575"/>
      <w:bookmarkStart w:id="166" w:name="_Toc67379792"/>
      <w:bookmarkStart w:id="167" w:name="_Toc67383121"/>
      <w:bookmarkStart w:id="168" w:name="_Toc67383340"/>
      <w:bookmarkStart w:id="169" w:name="_Toc67394071"/>
      <w:bookmarkStart w:id="170" w:name="_Toc67395035"/>
      <w:bookmarkStart w:id="171" w:name="_Toc67848385"/>
      <w:bookmarkStart w:id="172" w:name="_Toc67861347"/>
      <w:bookmarkStart w:id="173" w:name="_Toc67920450"/>
      <w:bookmarkStart w:id="174" w:name="_Toc73344503"/>
      <w:r w:rsidRPr="00B86522">
        <w:t xml:space="preserve">2.3 </w:t>
      </w:r>
      <w:r w:rsidR="005E3035" w:rsidRPr="00B86522">
        <w:t>Suggested Learning Experiences</w:t>
      </w:r>
      <w:bookmarkEnd w:id="163"/>
      <w:bookmarkEnd w:id="164"/>
      <w:bookmarkEnd w:id="165"/>
      <w:bookmarkEnd w:id="166"/>
      <w:bookmarkEnd w:id="167"/>
      <w:bookmarkEnd w:id="168"/>
      <w:bookmarkEnd w:id="169"/>
      <w:bookmarkEnd w:id="170"/>
      <w:bookmarkEnd w:id="171"/>
      <w:bookmarkEnd w:id="172"/>
      <w:bookmarkEnd w:id="173"/>
      <w:bookmarkEnd w:id="174"/>
      <w:r w:rsidR="005E3035" w:rsidRPr="00B86522">
        <w:rPr>
          <w:noProof/>
          <w:sz w:val="24"/>
          <w:szCs w:val="24"/>
        </w:rPr>
        <w:t xml:space="preserve">         </w:t>
      </w:r>
    </w:p>
    <w:p w14:paraId="265A3AAA" w14:textId="77777777" w:rsidR="00592596" w:rsidRPr="00B86522" w:rsidRDefault="00592596" w:rsidP="00E16EAE">
      <w:pPr>
        <w:pStyle w:val="MediumGrid1-Accent21"/>
        <w:numPr>
          <w:ilvl w:val="2"/>
          <w:numId w:val="25"/>
        </w:numPr>
        <w:tabs>
          <w:tab w:val="clear" w:pos="2160"/>
          <w:tab w:val="left" w:pos="900"/>
        </w:tabs>
        <w:spacing w:before="120" w:after="120"/>
        <w:ind w:left="900" w:hanging="450"/>
        <w:contextualSpacing w:val="0"/>
        <w:rPr>
          <w:szCs w:val="24"/>
        </w:rPr>
      </w:pPr>
      <w:r w:rsidRPr="00B86522">
        <w:rPr>
          <w:szCs w:val="24"/>
        </w:rPr>
        <w:t xml:space="preserve">The participants </w:t>
      </w:r>
      <w:r w:rsidR="00C813B0" w:rsidRPr="00B86522">
        <w:rPr>
          <w:szCs w:val="24"/>
        </w:rPr>
        <w:t>discuss</w:t>
      </w:r>
      <w:r w:rsidRPr="00B86522">
        <w:rPr>
          <w:szCs w:val="24"/>
        </w:rPr>
        <w:t xml:space="preserve"> the difference between children excluded </w:t>
      </w:r>
      <w:r w:rsidRPr="00B86522">
        <w:rPr>
          <w:i/>
          <w:szCs w:val="24"/>
        </w:rPr>
        <w:t>from</w:t>
      </w:r>
      <w:r w:rsidRPr="00B86522">
        <w:rPr>
          <w:szCs w:val="24"/>
        </w:rPr>
        <w:t xml:space="preserve"> the education system and those excluded </w:t>
      </w:r>
      <w:r w:rsidRPr="00B86522">
        <w:rPr>
          <w:i/>
          <w:szCs w:val="24"/>
        </w:rPr>
        <w:t>within</w:t>
      </w:r>
      <w:r w:rsidR="00CA56DB" w:rsidRPr="00B86522">
        <w:rPr>
          <w:szCs w:val="24"/>
        </w:rPr>
        <w:t xml:space="preserve"> it</w:t>
      </w:r>
      <w:r w:rsidRPr="00B86522">
        <w:rPr>
          <w:szCs w:val="24"/>
        </w:rPr>
        <w:t>.</w:t>
      </w:r>
    </w:p>
    <w:p w14:paraId="6E89643F" w14:textId="77777777" w:rsidR="007F0F63" w:rsidRPr="00B86522" w:rsidRDefault="00BB554C" w:rsidP="00E16EAE">
      <w:pPr>
        <w:pStyle w:val="MediumGrid1-Accent21"/>
        <w:numPr>
          <w:ilvl w:val="2"/>
          <w:numId w:val="25"/>
        </w:numPr>
        <w:tabs>
          <w:tab w:val="clear" w:pos="2160"/>
          <w:tab w:val="left" w:pos="900"/>
        </w:tabs>
        <w:spacing w:before="120" w:after="120"/>
        <w:ind w:left="900" w:hanging="450"/>
        <w:contextualSpacing w:val="0"/>
        <w:rPr>
          <w:szCs w:val="24"/>
        </w:rPr>
      </w:pPr>
      <w:r>
        <w:rPr>
          <w:noProof/>
        </w:rPr>
        <w:pict>
          <v:shape id="Picture 1" o:spid="_x0000_s1178" type="#_x0000_t75" alt="Grouping Students IV: Pros and Cons of Groupwork | educational research  techniques" style="position:absolute;left:0;text-align:left;margin-left:319pt;margin-top:7.45pt;width:132.75pt;height:100.65pt;z-index:3;visibility:visible;mso-wrap-edited:f" wrapcoords="-260 0 -260 21257 21600 21257 21600 0 -260 0">
            <v:imagedata r:id="rId9" o:title=" Pros and Cons of Groupwork | educational research  techniques"/>
            <w10:wrap type="tight"/>
          </v:shape>
        </w:pict>
      </w:r>
      <w:r w:rsidR="00C813B0" w:rsidRPr="00B86522">
        <w:rPr>
          <w:szCs w:val="24"/>
        </w:rPr>
        <w:t>In groups participants discuss which</w:t>
      </w:r>
      <w:r w:rsidR="00592596" w:rsidRPr="00B86522">
        <w:rPr>
          <w:szCs w:val="24"/>
        </w:rPr>
        <w:t xml:space="preserve"> children</w:t>
      </w:r>
      <w:r w:rsidR="00C813B0" w:rsidRPr="00B86522">
        <w:rPr>
          <w:szCs w:val="24"/>
        </w:rPr>
        <w:t xml:space="preserve"> they notice</w:t>
      </w:r>
      <w:r w:rsidR="00592596" w:rsidRPr="00B86522">
        <w:rPr>
          <w:szCs w:val="24"/>
        </w:rPr>
        <w:t xml:space="preserve"> who do not go to </w:t>
      </w:r>
      <w:r w:rsidR="00C813B0" w:rsidRPr="00B86522">
        <w:rPr>
          <w:szCs w:val="24"/>
        </w:rPr>
        <w:t>pre-</w:t>
      </w:r>
      <w:r w:rsidR="00592596" w:rsidRPr="00B86522">
        <w:rPr>
          <w:szCs w:val="24"/>
        </w:rPr>
        <w:t xml:space="preserve">school </w:t>
      </w:r>
      <w:r w:rsidR="001C57DC" w:rsidRPr="00B86522">
        <w:rPr>
          <w:szCs w:val="24"/>
        </w:rPr>
        <w:t xml:space="preserve">in their </w:t>
      </w:r>
      <w:r w:rsidR="00C813B0" w:rsidRPr="00B86522">
        <w:rPr>
          <w:szCs w:val="24"/>
        </w:rPr>
        <w:t>county/</w:t>
      </w:r>
      <w:r w:rsidR="001C57DC" w:rsidRPr="00B86522">
        <w:rPr>
          <w:szCs w:val="24"/>
        </w:rPr>
        <w:t xml:space="preserve">region </w:t>
      </w:r>
      <w:r w:rsidR="00C813B0" w:rsidRPr="00B86522">
        <w:rPr>
          <w:szCs w:val="24"/>
        </w:rPr>
        <w:t>and reasons for this.</w:t>
      </w:r>
    </w:p>
    <w:p w14:paraId="27D7B295" w14:textId="77777777" w:rsidR="007F0F63" w:rsidRPr="00B86522" w:rsidRDefault="00592596" w:rsidP="00E16EAE">
      <w:pPr>
        <w:pStyle w:val="MediumGrid1-Accent21"/>
        <w:numPr>
          <w:ilvl w:val="2"/>
          <w:numId w:val="25"/>
        </w:numPr>
        <w:tabs>
          <w:tab w:val="clear" w:pos="2160"/>
          <w:tab w:val="left" w:pos="900"/>
        </w:tabs>
        <w:spacing w:before="120" w:after="120"/>
        <w:ind w:left="900" w:hanging="450"/>
        <w:contextualSpacing w:val="0"/>
        <w:rPr>
          <w:szCs w:val="24"/>
        </w:rPr>
      </w:pPr>
      <w:r w:rsidRPr="00B86522">
        <w:rPr>
          <w:szCs w:val="24"/>
        </w:rPr>
        <w:t>P</w:t>
      </w:r>
      <w:r w:rsidR="00C813B0" w:rsidRPr="00B86522">
        <w:rPr>
          <w:szCs w:val="24"/>
        </w:rPr>
        <w:t>articipants</w:t>
      </w:r>
      <w:r w:rsidRPr="00B86522">
        <w:rPr>
          <w:szCs w:val="24"/>
        </w:rPr>
        <w:t xml:space="preserve"> </w:t>
      </w:r>
      <w:r w:rsidR="001653F1" w:rsidRPr="00B86522">
        <w:rPr>
          <w:szCs w:val="24"/>
        </w:rPr>
        <w:t>identify</w:t>
      </w:r>
      <w:r w:rsidR="00FF50B7" w:rsidRPr="00B86522">
        <w:rPr>
          <w:szCs w:val="24"/>
        </w:rPr>
        <w:t xml:space="preserve"> </w:t>
      </w:r>
      <w:r w:rsidR="00C813B0" w:rsidRPr="00B86522">
        <w:rPr>
          <w:szCs w:val="24"/>
        </w:rPr>
        <w:t xml:space="preserve">children are excluded </w:t>
      </w:r>
      <w:r w:rsidR="00C813B0" w:rsidRPr="00B86522">
        <w:rPr>
          <w:i/>
          <w:szCs w:val="24"/>
        </w:rPr>
        <w:t>within</w:t>
      </w:r>
      <w:r w:rsidR="00C813B0" w:rsidRPr="00B86522">
        <w:rPr>
          <w:szCs w:val="24"/>
        </w:rPr>
        <w:t xml:space="preserve"> pre-schools and discuss reasons for his</w:t>
      </w:r>
      <w:r w:rsidR="007F0F63" w:rsidRPr="00B86522">
        <w:rPr>
          <w:szCs w:val="24"/>
        </w:rPr>
        <w:t>.</w:t>
      </w:r>
    </w:p>
    <w:p w14:paraId="18EAD4F9" w14:textId="77777777" w:rsidR="005E3035" w:rsidRPr="00B86522" w:rsidRDefault="001C57DC" w:rsidP="00E16EAE">
      <w:pPr>
        <w:pStyle w:val="MediumGrid1-Accent21"/>
        <w:numPr>
          <w:ilvl w:val="2"/>
          <w:numId w:val="25"/>
        </w:numPr>
        <w:tabs>
          <w:tab w:val="clear" w:pos="2160"/>
          <w:tab w:val="left" w:pos="900"/>
        </w:tabs>
        <w:spacing w:before="120" w:after="120"/>
        <w:ind w:left="900" w:hanging="450"/>
        <w:contextualSpacing w:val="0"/>
        <w:rPr>
          <w:szCs w:val="24"/>
        </w:rPr>
      </w:pPr>
      <w:r w:rsidRPr="00B86522">
        <w:rPr>
          <w:szCs w:val="24"/>
        </w:rPr>
        <w:t>Participants dramatize</w:t>
      </w:r>
      <w:r w:rsidR="00991A6F" w:rsidRPr="00B86522">
        <w:rPr>
          <w:szCs w:val="24"/>
        </w:rPr>
        <w:t xml:space="preserve"> situation</w:t>
      </w:r>
      <w:r w:rsidRPr="00B86522">
        <w:rPr>
          <w:szCs w:val="24"/>
        </w:rPr>
        <w:t>s</w:t>
      </w:r>
      <w:r w:rsidR="00CA56DB" w:rsidRPr="00B86522">
        <w:rPr>
          <w:szCs w:val="24"/>
        </w:rPr>
        <w:t xml:space="preserve"> in which a child experiences</w:t>
      </w:r>
      <w:r w:rsidR="00C813B0" w:rsidRPr="00B86522">
        <w:rPr>
          <w:szCs w:val="24"/>
        </w:rPr>
        <w:t xml:space="preserve"> discrimination o</w:t>
      </w:r>
      <w:r w:rsidR="00CA56DB" w:rsidRPr="00B86522">
        <w:rPr>
          <w:szCs w:val="24"/>
        </w:rPr>
        <w:t>n a</w:t>
      </w:r>
      <w:r w:rsidR="00991A6F" w:rsidRPr="00B86522">
        <w:rPr>
          <w:szCs w:val="24"/>
        </w:rPr>
        <w:t xml:space="preserve"> regular class.</w:t>
      </w:r>
    </w:p>
    <w:p w14:paraId="03F91BF1" w14:textId="77777777" w:rsidR="000F464C" w:rsidRDefault="000F464C" w:rsidP="00F66B8A">
      <w:pPr>
        <w:pStyle w:val="MediumGrid1-Accent21"/>
        <w:spacing w:after="0"/>
        <w:ind w:left="0" w:firstLine="0"/>
        <w:rPr>
          <w:b/>
          <w:color w:val="0070C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F464C" w:rsidRPr="00017922" w14:paraId="7AF44C81" w14:textId="77777777" w:rsidTr="00017922">
        <w:tc>
          <w:tcPr>
            <w:tcW w:w="9840" w:type="dxa"/>
            <w:shd w:val="clear" w:color="auto" w:fill="auto"/>
          </w:tcPr>
          <w:p w14:paraId="06B1AAF8" w14:textId="77777777" w:rsidR="000F464C" w:rsidRPr="00017922" w:rsidRDefault="000F464C" w:rsidP="00017922">
            <w:pPr>
              <w:pStyle w:val="MediumGrid1-Accent21"/>
              <w:spacing w:after="0"/>
              <w:ind w:left="0" w:firstLine="0"/>
              <w:rPr>
                <w:b/>
                <w:color w:val="0070C0"/>
                <w:sz w:val="22"/>
                <w:szCs w:val="24"/>
              </w:rPr>
            </w:pPr>
            <w:r w:rsidRPr="00017922">
              <w:rPr>
                <w:b/>
                <w:color w:val="0070C0"/>
                <w:sz w:val="22"/>
                <w:szCs w:val="24"/>
              </w:rPr>
              <w:t>Notes:</w:t>
            </w:r>
          </w:p>
          <w:p w14:paraId="68F8AB55" w14:textId="77777777" w:rsidR="000F464C" w:rsidRPr="00017922" w:rsidRDefault="000F464C" w:rsidP="00E16EAE">
            <w:pPr>
              <w:numPr>
                <w:ilvl w:val="0"/>
                <w:numId w:val="56"/>
              </w:numPr>
              <w:spacing w:after="0"/>
              <w:rPr>
                <w:rFonts w:cs="Arial"/>
                <w:color w:val="0070C0"/>
                <w:sz w:val="22"/>
                <w:szCs w:val="24"/>
                <w:lang w:bidi="ar-SA"/>
              </w:rPr>
            </w:pPr>
            <w:r w:rsidRPr="00017922">
              <w:rPr>
                <w:rFonts w:cs="Arial"/>
                <w:color w:val="0070C0"/>
                <w:sz w:val="22"/>
                <w:szCs w:val="24"/>
                <w:lang w:bidi="ar-SA"/>
              </w:rPr>
              <w:t xml:space="preserve">Children excluded </w:t>
            </w:r>
            <w:r w:rsidRPr="00017922">
              <w:rPr>
                <w:rFonts w:cs="Arial"/>
                <w:b/>
                <w:bCs/>
                <w:color w:val="0070C0"/>
                <w:sz w:val="22"/>
                <w:szCs w:val="24"/>
                <w:lang w:bidi="ar-SA"/>
              </w:rPr>
              <w:t>from</w:t>
            </w:r>
            <w:r w:rsidRPr="00017922">
              <w:rPr>
                <w:rFonts w:cs="Arial"/>
                <w:color w:val="0070C0"/>
                <w:sz w:val="22"/>
                <w:szCs w:val="24"/>
                <w:lang w:bidi="ar-SA"/>
              </w:rPr>
              <w:t xml:space="preserve"> education:  This may be the case where the parents of a child with a disability do not send them to school; or they remove the child from school to assist with household responsibilities.  There may be truancy.</w:t>
            </w:r>
          </w:p>
          <w:p w14:paraId="26D1C169" w14:textId="77777777" w:rsidR="000F464C" w:rsidRPr="00017922" w:rsidRDefault="000F464C" w:rsidP="00E16EAE">
            <w:pPr>
              <w:numPr>
                <w:ilvl w:val="0"/>
                <w:numId w:val="56"/>
              </w:numPr>
              <w:ind w:left="714" w:hanging="357"/>
              <w:rPr>
                <w:color w:val="0070C0"/>
                <w:sz w:val="22"/>
                <w:szCs w:val="24"/>
                <w:lang w:bidi="ar-SA"/>
              </w:rPr>
            </w:pPr>
            <w:r w:rsidRPr="00017922">
              <w:rPr>
                <w:rFonts w:cs="Arial"/>
                <w:color w:val="0070C0"/>
                <w:sz w:val="22"/>
                <w:szCs w:val="24"/>
                <w:lang w:bidi="ar-SA"/>
              </w:rPr>
              <w:t xml:space="preserve">Children excluded </w:t>
            </w:r>
            <w:r w:rsidRPr="00017922">
              <w:rPr>
                <w:rFonts w:cs="Arial"/>
                <w:b/>
                <w:bCs/>
                <w:color w:val="0070C0"/>
                <w:sz w:val="22"/>
                <w:szCs w:val="24"/>
                <w:lang w:bidi="ar-SA"/>
              </w:rPr>
              <w:t>within</w:t>
            </w:r>
            <w:r w:rsidRPr="00017922">
              <w:rPr>
                <w:rFonts w:cs="Arial"/>
                <w:color w:val="0070C0"/>
                <w:sz w:val="22"/>
                <w:szCs w:val="24"/>
                <w:lang w:bidi="ar-SA"/>
              </w:rPr>
              <w:t xml:space="preserve"> education. This means that children attend school, but are excluded from certain activities or lessons, or are present in lessons but are not learning or participating.</w:t>
            </w:r>
          </w:p>
          <w:p w14:paraId="57F59157" w14:textId="77777777" w:rsidR="000F464C" w:rsidRPr="00017922" w:rsidRDefault="000F464C" w:rsidP="00017922">
            <w:pPr>
              <w:pStyle w:val="Heading4"/>
              <w:spacing w:before="0" w:line="240" w:lineRule="auto"/>
              <w:rPr>
                <w:color w:val="0070C0"/>
                <w:sz w:val="22"/>
              </w:rPr>
            </w:pPr>
            <w:r w:rsidRPr="00017922">
              <w:rPr>
                <w:color w:val="0070C0"/>
                <w:sz w:val="22"/>
              </w:rPr>
              <w:t>Dramatization</w:t>
            </w:r>
          </w:p>
          <w:p w14:paraId="02D5994A" w14:textId="77777777" w:rsidR="000F464C" w:rsidRDefault="000F464C" w:rsidP="00E16EAE">
            <w:pPr>
              <w:numPr>
                <w:ilvl w:val="0"/>
                <w:numId w:val="117"/>
              </w:numPr>
              <w:spacing w:after="0"/>
              <w:rPr>
                <w:rFonts w:cs="Arial"/>
                <w:color w:val="0070C0"/>
                <w:sz w:val="22"/>
                <w:szCs w:val="24"/>
                <w:lang w:bidi="ar-SA"/>
              </w:rPr>
            </w:pPr>
            <w:r w:rsidRPr="00017922">
              <w:rPr>
                <w:rFonts w:cs="Arial"/>
                <w:color w:val="0070C0"/>
                <w:sz w:val="22"/>
                <w:szCs w:val="24"/>
                <w:lang w:bidi="ar-SA"/>
              </w:rPr>
              <w:t>Child</w:t>
            </w:r>
            <w:r w:rsidRPr="00017922">
              <w:rPr>
                <w:rFonts w:cs="Arial"/>
                <w:b/>
                <w:color w:val="0070C0"/>
                <w:sz w:val="22"/>
                <w:szCs w:val="24"/>
                <w:lang w:bidi="ar-SA"/>
              </w:rPr>
              <w:t xml:space="preserve"> </w:t>
            </w:r>
            <w:r w:rsidRPr="00017922">
              <w:rPr>
                <w:rFonts w:cs="Arial"/>
                <w:color w:val="0070C0"/>
                <w:sz w:val="22"/>
                <w:szCs w:val="24"/>
                <w:lang w:bidi="ar-SA"/>
              </w:rPr>
              <w:t>ignored by the teacher</w:t>
            </w:r>
          </w:p>
          <w:p w14:paraId="576667D3" w14:textId="77777777" w:rsidR="00FF4E26" w:rsidRPr="00017922" w:rsidRDefault="00FF4E26" w:rsidP="00FF4E26">
            <w:pPr>
              <w:spacing w:after="0"/>
              <w:ind w:left="720" w:firstLine="0"/>
              <w:rPr>
                <w:rFonts w:cs="Arial"/>
                <w:b/>
                <w:color w:val="0070C0"/>
                <w:sz w:val="22"/>
                <w:szCs w:val="24"/>
                <w:lang w:bidi="ar-SA"/>
              </w:rPr>
            </w:pPr>
          </w:p>
          <w:p w14:paraId="0EA9EF7C" w14:textId="77777777" w:rsidR="000F464C" w:rsidRPr="00017922" w:rsidRDefault="000F464C" w:rsidP="00017922">
            <w:pPr>
              <w:spacing w:after="0"/>
              <w:ind w:firstLine="0"/>
              <w:rPr>
                <w:color w:val="0070C0"/>
                <w:sz w:val="22"/>
                <w:szCs w:val="24"/>
                <w:lang w:bidi="ar-SA"/>
              </w:rPr>
            </w:pPr>
            <w:r w:rsidRPr="00017922">
              <w:rPr>
                <w:color w:val="0070C0"/>
                <w:sz w:val="22"/>
                <w:szCs w:val="24"/>
                <w:lang w:bidi="ar-SA"/>
              </w:rPr>
              <w:t xml:space="preserve">Jane is a 5-year old girl, who sits at the back of her </w:t>
            </w:r>
            <w:proofErr w:type="spellStart"/>
            <w:r w:rsidRPr="00017922">
              <w:rPr>
                <w:color w:val="0070C0"/>
                <w:sz w:val="22"/>
                <w:szCs w:val="24"/>
                <w:lang w:bidi="ar-SA"/>
              </w:rPr>
              <w:t>PrePrimary</w:t>
            </w:r>
            <w:proofErr w:type="spellEnd"/>
            <w:r w:rsidRPr="00017922">
              <w:rPr>
                <w:color w:val="0070C0"/>
                <w:sz w:val="22"/>
                <w:szCs w:val="24"/>
                <w:lang w:bidi="ar-SA"/>
              </w:rPr>
              <w:t xml:space="preserve"> 1 class. When the teacher asks </w:t>
            </w:r>
            <w:proofErr w:type="gramStart"/>
            <w:r w:rsidRPr="00017922">
              <w:rPr>
                <w:color w:val="0070C0"/>
                <w:sz w:val="22"/>
                <w:szCs w:val="24"/>
                <w:lang w:bidi="ar-SA"/>
              </w:rPr>
              <w:t>questions</w:t>
            </w:r>
            <w:proofErr w:type="gramEnd"/>
            <w:r w:rsidRPr="00017922">
              <w:rPr>
                <w:color w:val="0070C0"/>
                <w:sz w:val="22"/>
                <w:szCs w:val="24"/>
                <w:lang w:bidi="ar-SA"/>
              </w:rPr>
              <w:t xml:space="preserve"> Jane raises her hand but she is ignored by the teacher. However, within the lesson the teacher asks another question; she calls upon Jane to answer, but she gives the wrong answer.  All the children laugh at her, but the teacher does not intervene.</w:t>
            </w:r>
          </w:p>
          <w:p w14:paraId="28552CC2" w14:textId="77777777" w:rsidR="000F464C" w:rsidRPr="00017922" w:rsidRDefault="000F464C" w:rsidP="00017922">
            <w:pPr>
              <w:spacing w:before="120" w:after="120"/>
              <w:ind w:firstLine="0"/>
              <w:rPr>
                <w:i/>
                <w:color w:val="0070C0"/>
                <w:sz w:val="22"/>
                <w:szCs w:val="24"/>
                <w:lang w:bidi="ar-SA"/>
              </w:rPr>
            </w:pPr>
            <w:r w:rsidRPr="00017922">
              <w:rPr>
                <w:i/>
                <w:color w:val="0070C0"/>
                <w:sz w:val="22"/>
                <w:szCs w:val="24"/>
                <w:lang w:bidi="ar-SA"/>
              </w:rPr>
              <w:t>What happens to Jane when this experience occurs repeatedly?</w:t>
            </w:r>
          </w:p>
          <w:p w14:paraId="66A2D79B" w14:textId="77777777" w:rsidR="000F464C" w:rsidRPr="00017922" w:rsidRDefault="000F464C" w:rsidP="00017922">
            <w:pPr>
              <w:spacing w:before="120" w:after="120"/>
              <w:ind w:firstLine="0"/>
              <w:rPr>
                <w:i/>
                <w:color w:val="0070C0"/>
                <w:sz w:val="22"/>
                <w:szCs w:val="24"/>
                <w:lang w:bidi="ar-SA"/>
              </w:rPr>
            </w:pPr>
            <w:r w:rsidRPr="00017922">
              <w:rPr>
                <w:i/>
                <w:color w:val="0070C0"/>
                <w:sz w:val="22"/>
                <w:szCs w:val="24"/>
                <w:lang w:bidi="ar-SA"/>
              </w:rPr>
              <w:t xml:space="preserve">How could the teacher’s approach have been different and what would be the impact of </w:t>
            </w:r>
            <w:proofErr w:type="spellStart"/>
            <w:r w:rsidRPr="00017922">
              <w:rPr>
                <w:i/>
                <w:color w:val="0070C0"/>
                <w:sz w:val="22"/>
                <w:szCs w:val="24"/>
                <w:lang w:bidi="ar-SA"/>
              </w:rPr>
              <w:t>ths</w:t>
            </w:r>
            <w:proofErr w:type="spellEnd"/>
            <w:r w:rsidRPr="00017922">
              <w:rPr>
                <w:i/>
                <w:color w:val="0070C0"/>
                <w:sz w:val="22"/>
                <w:szCs w:val="24"/>
                <w:lang w:bidi="ar-SA"/>
              </w:rPr>
              <w:t>?</w:t>
            </w:r>
          </w:p>
          <w:p w14:paraId="103639F1" w14:textId="77777777" w:rsidR="000F464C" w:rsidRPr="00017922" w:rsidRDefault="000F464C" w:rsidP="00017922">
            <w:pPr>
              <w:spacing w:after="0"/>
              <w:ind w:firstLine="0"/>
              <w:rPr>
                <w:rFonts w:cs="Arial"/>
                <w:color w:val="0070C0"/>
                <w:sz w:val="22"/>
                <w:szCs w:val="24"/>
                <w:lang w:bidi="ar-SA"/>
              </w:rPr>
            </w:pPr>
            <w:r w:rsidRPr="00017922">
              <w:rPr>
                <w:rFonts w:cs="Arial"/>
                <w:color w:val="0070C0"/>
                <w:sz w:val="22"/>
                <w:szCs w:val="24"/>
                <w:lang w:bidi="ar-SA"/>
              </w:rPr>
              <w:t xml:space="preserve">John is a 5-year old boy who uses a wheelchair. Whenever his class is going out for </w:t>
            </w:r>
            <w:r w:rsidRPr="00017922">
              <w:rPr>
                <w:rFonts w:cs="Arial"/>
                <w:color w:val="0070C0"/>
                <w:sz w:val="22"/>
                <w:szCs w:val="24"/>
                <w:lang w:val="en-GB" w:bidi="ar-SA"/>
              </w:rPr>
              <w:t>Psychomotor</w:t>
            </w:r>
            <w:r w:rsidRPr="00017922">
              <w:rPr>
                <w:rFonts w:cs="Arial"/>
                <w:color w:val="0070C0"/>
                <w:sz w:val="22"/>
                <w:szCs w:val="24"/>
                <w:lang w:bidi="ar-SA"/>
              </w:rPr>
              <w:t xml:space="preserve"> Activities, the teacher asks him to remain behind in the classroom and wait until the other children come back.</w:t>
            </w:r>
          </w:p>
          <w:p w14:paraId="0B5983DB" w14:textId="77777777" w:rsidR="000F464C" w:rsidRPr="00017922" w:rsidRDefault="000F464C" w:rsidP="00017922">
            <w:pPr>
              <w:spacing w:before="120" w:after="120"/>
              <w:rPr>
                <w:rFonts w:cs="Arial"/>
                <w:i/>
                <w:color w:val="0070C0"/>
                <w:sz w:val="22"/>
                <w:szCs w:val="24"/>
                <w:lang w:bidi="ar-SA"/>
              </w:rPr>
            </w:pPr>
            <w:r w:rsidRPr="00017922">
              <w:rPr>
                <w:rFonts w:cs="Arial"/>
                <w:i/>
                <w:color w:val="0070C0"/>
                <w:sz w:val="22"/>
                <w:szCs w:val="24"/>
                <w:lang w:bidi="ar-SA"/>
              </w:rPr>
              <w:t>How do you think John feels?</w:t>
            </w:r>
          </w:p>
          <w:p w14:paraId="04242FF8" w14:textId="77777777" w:rsidR="000F464C" w:rsidRPr="00017922" w:rsidRDefault="000F464C" w:rsidP="00017922">
            <w:pPr>
              <w:spacing w:before="120" w:after="120"/>
              <w:rPr>
                <w:rFonts w:cs="Arial"/>
                <w:i/>
                <w:color w:val="0070C0"/>
                <w:sz w:val="22"/>
                <w:szCs w:val="24"/>
                <w:lang w:bidi="ar-SA"/>
              </w:rPr>
            </w:pPr>
            <w:r w:rsidRPr="00017922">
              <w:rPr>
                <w:rFonts w:cs="Arial"/>
                <w:i/>
                <w:color w:val="0070C0"/>
                <w:sz w:val="22"/>
                <w:szCs w:val="24"/>
                <w:lang w:bidi="ar-SA"/>
              </w:rPr>
              <w:t>How do other learners feel?</w:t>
            </w:r>
          </w:p>
          <w:p w14:paraId="7B50F48A" w14:textId="77777777" w:rsidR="000F464C" w:rsidRPr="00017922" w:rsidRDefault="000F464C" w:rsidP="00017922">
            <w:pPr>
              <w:spacing w:before="120" w:after="120"/>
              <w:ind w:left="720" w:hanging="363"/>
              <w:rPr>
                <w:i/>
                <w:color w:val="0070C0"/>
                <w:sz w:val="22"/>
                <w:szCs w:val="24"/>
                <w:lang w:bidi="ar-SA"/>
              </w:rPr>
            </w:pPr>
            <w:r w:rsidRPr="00017922">
              <w:rPr>
                <w:i/>
                <w:color w:val="0070C0"/>
                <w:sz w:val="22"/>
                <w:szCs w:val="24"/>
                <w:lang w:bidi="ar-SA"/>
              </w:rPr>
              <w:t>How could the teacher’s approach have been different and what would be the impact of this?</w:t>
            </w:r>
          </w:p>
          <w:p w14:paraId="6BC23BDB" w14:textId="77777777" w:rsidR="000F464C" w:rsidRPr="00017922" w:rsidRDefault="000F464C" w:rsidP="00017922">
            <w:pPr>
              <w:spacing w:after="0"/>
              <w:ind w:firstLine="0"/>
              <w:rPr>
                <w:color w:val="0070C0"/>
                <w:sz w:val="22"/>
                <w:szCs w:val="24"/>
                <w:lang w:bidi="ar-SA"/>
              </w:rPr>
            </w:pPr>
            <w:r w:rsidRPr="00017922">
              <w:rPr>
                <w:rFonts w:cs="Arial"/>
                <w:color w:val="0070C0"/>
                <w:sz w:val="22"/>
                <w:szCs w:val="24"/>
                <w:lang w:bidi="ar-SA"/>
              </w:rPr>
              <w:t>(c) Child excluded from certain activities</w:t>
            </w:r>
          </w:p>
          <w:p w14:paraId="157F25CA" w14:textId="77777777" w:rsidR="000F464C" w:rsidRPr="00017922" w:rsidRDefault="000F464C" w:rsidP="00017922">
            <w:pPr>
              <w:spacing w:after="0"/>
              <w:ind w:firstLine="0"/>
              <w:rPr>
                <w:color w:val="0070C0"/>
                <w:sz w:val="22"/>
                <w:szCs w:val="24"/>
                <w:lang w:bidi="ar-SA"/>
              </w:rPr>
            </w:pPr>
            <w:r w:rsidRPr="00017922">
              <w:rPr>
                <w:color w:val="0070C0"/>
                <w:sz w:val="22"/>
                <w:szCs w:val="24"/>
                <w:lang w:bidi="ar-SA"/>
              </w:rPr>
              <w:t xml:space="preserve">Alex has limited vision, which makes it difficult for him to </w:t>
            </w:r>
            <w:proofErr w:type="spellStart"/>
            <w:r w:rsidRPr="00017922">
              <w:rPr>
                <w:color w:val="0070C0"/>
                <w:sz w:val="22"/>
                <w:szCs w:val="24"/>
                <w:lang w:bidi="ar-SA"/>
              </w:rPr>
              <w:t>colour</w:t>
            </w:r>
            <w:proofErr w:type="spellEnd"/>
            <w:r w:rsidRPr="00017922">
              <w:rPr>
                <w:color w:val="0070C0"/>
                <w:sz w:val="22"/>
                <w:szCs w:val="24"/>
                <w:lang w:bidi="ar-SA"/>
              </w:rPr>
              <w:t xml:space="preserve"> within the lines of different shapes. When the learners are asked to shade in shapes and display their work, the teacher tells Alex not to carry out the activity as he would waste the paper and </w:t>
            </w:r>
            <w:proofErr w:type="spellStart"/>
            <w:r w:rsidRPr="00017922">
              <w:rPr>
                <w:color w:val="0070C0"/>
                <w:sz w:val="22"/>
                <w:szCs w:val="24"/>
                <w:lang w:bidi="ar-SA"/>
              </w:rPr>
              <w:t>colouring</w:t>
            </w:r>
            <w:proofErr w:type="spellEnd"/>
            <w:r w:rsidRPr="00017922">
              <w:rPr>
                <w:color w:val="0070C0"/>
                <w:sz w:val="22"/>
                <w:szCs w:val="24"/>
                <w:lang w:bidi="ar-SA"/>
              </w:rPr>
              <w:t xml:space="preserve"> pencils.</w:t>
            </w:r>
          </w:p>
          <w:p w14:paraId="49D97925" w14:textId="77777777" w:rsidR="000F464C" w:rsidRPr="00017922" w:rsidRDefault="000F464C" w:rsidP="00017922">
            <w:pPr>
              <w:spacing w:before="120" w:after="120"/>
              <w:rPr>
                <w:rFonts w:cs="Arial"/>
                <w:i/>
                <w:color w:val="0070C0"/>
                <w:sz w:val="22"/>
                <w:szCs w:val="24"/>
                <w:lang w:bidi="ar-SA"/>
              </w:rPr>
            </w:pPr>
            <w:r w:rsidRPr="00017922">
              <w:rPr>
                <w:rFonts w:cs="Arial"/>
                <w:i/>
                <w:color w:val="0070C0"/>
                <w:sz w:val="22"/>
                <w:szCs w:val="24"/>
                <w:lang w:bidi="ar-SA"/>
              </w:rPr>
              <w:t>How do you think Alex feels?</w:t>
            </w:r>
          </w:p>
          <w:p w14:paraId="37095436" w14:textId="77777777" w:rsidR="000F464C" w:rsidRPr="00017922" w:rsidRDefault="000F464C" w:rsidP="00017922">
            <w:pPr>
              <w:spacing w:before="120" w:after="120"/>
              <w:rPr>
                <w:rFonts w:cs="Arial"/>
                <w:i/>
                <w:color w:val="0070C0"/>
                <w:sz w:val="22"/>
                <w:szCs w:val="24"/>
                <w:lang w:bidi="ar-SA"/>
              </w:rPr>
            </w:pPr>
            <w:r w:rsidRPr="00017922">
              <w:rPr>
                <w:rFonts w:cs="Arial"/>
                <w:i/>
                <w:color w:val="0070C0"/>
                <w:sz w:val="22"/>
                <w:szCs w:val="24"/>
                <w:lang w:bidi="ar-SA"/>
              </w:rPr>
              <w:t>How do other learners feel?</w:t>
            </w:r>
          </w:p>
          <w:p w14:paraId="7BF0784D" w14:textId="77777777" w:rsidR="000F464C" w:rsidRPr="00017922" w:rsidRDefault="000F464C" w:rsidP="00017922">
            <w:pPr>
              <w:spacing w:before="120" w:after="120"/>
              <w:rPr>
                <w:i/>
                <w:color w:val="0070C0"/>
                <w:sz w:val="22"/>
                <w:szCs w:val="24"/>
                <w:lang w:bidi="ar-SA"/>
              </w:rPr>
            </w:pPr>
            <w:r w:rsidRPr="00017922">
              <w:rPr>
                <w:i/>
                <w:color w:val="0070C0"/>
                <w:sz w:val="22"/>
                <w:szCs w:val="24"/>
                <w:lang w:bidi="ar-SA"/>
              </w:rPr>
              <w:t>How could the teacher’s approach have been different and what would be the impact of this?</w:t>
            </w:r>
          </w:p>
          <w:p w14:paraId="53441643" w14:textId="77777777" w:rsidR="000F464C" w:rsidRPr="00017922" w:rsidRDefault="000F464C" w:rsidP="00017922">
            <w:pPr>
              <w:spacing w:after="0"/>
              <w:ind w:firstLine="0"/>
              <w:rPr>
                <w:rFonts w:cs="Arial"/>
                <w:color w:val="0070C0"/>
                <w:sz w:val="22"/>
                <w:szCs w:val="24"/>
                <w:lang w:bidi="ar-SA"/>
              </w:rPr>
            </w:pPr>
            <w:r w:rsidRPr="00017922">
              <w:rPr>
                <w:rFonts w:cs="Arial"/>
                <w:color w:val="0070C0"/>
                <w:sz w:val="22"/>
                <w:szCs w:val="24"/>
                <w:lang w:bidi="ar-SA"/>
              </w:rPr>
              <w:t>(d) Emphasis on child’s weaknesses and failures</w:t>
            </w:r>
          </w:p>
          <w:p w14:paraId="7616DE94" w14:textId="77777777" w:rsidR="000F464C" w:rsidRPr="00017922" w:rsidRDefault="000F464C" w:rsidP="00017922">
            <w:pPr>
              <w:spacing w:after="0"/>
              <w:ind w:firstLine="0"/>
              <w:rPr>
                <w:rFonts w:cs="Arial"/>
                <w:color w:val="0070C0"/>
                <w:sz w:val="22"/>
                <w:szCs w:val="24"/>
                <w:lang w:bidi="ar-SA"/>
              </w:rPr>
            </w:pPr>
            <w:r w:rsidRPr="00017922">
              <w:rPr>
                <w:rFonts w:cs="Arial"/>
                <w:color w:val="0070C0"/>
                <w:sz w:val="22"/>
                <w:szCs w:val="24"/>
                <w:lang w:bidi="ar-SA"/>
              </w:rPr>
              <w:t>Lucy is a 5-year old girl in PP2, who struggles with many different areas of learning.  When assessed by the teacher, Lucy’s performance is rated as being ‘poor’ in all activity areas. Ranking of the children’s achievements always has her name at the bottom.</w:t>
            </w:r>
          </w:p>
          <w:p w14:paraId="6665D697" w14:textId="77777777" w:rsidR="000F464C" w:rsidRPr="00017922" w:rsidRDefault="000F464C" w:rsidP="00017922">
            <w:pPr>
              <w:spacing w:after="0"/>
              <w:ind w:left="360" w:firstLine="0"/>
              <w:rPr>
                <w:i/>
                <w:color w:val="0070C0"/>
                <w:sz w:val="22"/>
                <w:szCs w:val="24"/>
                <w:lang w:bidi="ar-SA"/>
              </w:rPr>
            </w:pPr>
            <w:r w:rsidRPr="00017922">
              <w:rPr>
                <w:i/>
                <w:color w:val="0070C0"/>
                <w:sz w:val="22"/>
                <w:szCs w:val="24"/>
                <w:lang w:bidi="ar-SA"/>
              </w:rPr>
              <w:t>How could the teacher’s approach be different and what would be the impact of this, particularly for Lucy?</w:t>
            </w:r>
          </w:p>
          <w:p w14:paraId="6BE63E63" w14:textId="77777777" w:rsidR="000F464C" w:rsidRPr="00017922" w:rsidRDefault="000F464C" w:rsidP="00017922">
            <w:pPr>
              <w:spacing w:after="0"/>
              <w:ind w:left="720" w:firstLine="0"/>
              <w:textAlignment w:val="baseline"/>
              <w:rPr>
                <w:b/>
                <w:color w:val="0070C0"/>
                <w:sz w:val="22"/>
                <w:szCs w:val="24"/>
              </w:rPr>
            </w:pPr>
          </w:p>
        </w:tc>
      </w:tr>
    </w:tbl>
    <w:p w14:paraId="0927EA7A" w14:textId="77777777" w:rsidR="000F464C" w:rsidRDefault="000F464C" w:rsidP="00F66B8A">
      <w:pPr>
        <w:pStyle w:val="MediumGrid1-Accent21"/>
        <w:spacing w:after="0"/>
        <w:ind w:left="0" w:firstLine="0"/>
        <w:rPr>
          <w:b/>
          <w:color w:val="0070C0"/>
          <w:szCs w:val="24"/>
        </w:rPr>
      </w:pPr>
    </w:p>
    <w:p w14:paraId="5B5AF64D" w14:textId="77777777" w:rsidR="000F464C" w:rsidRDefault="000F464C" w:rsidP="00F66B8A">
      <w:pPr>
        <w:pStyle w:val="MediumGrid1-Accent21"/>
        <w:spacing w:after="0"/>
        <w:ind w:left="0" w:firstLine="0"/>
        <w:rPr>
          <w:b/>
          <w:color w:val="0070C0"/>
          <w:szCs w:val="24"/>
        </w:rPr>
      </w:pPr>
      <w:r>
        <w:rPr>
          <w:b/>
          <w:color w:val="0070C0"/>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D1E66" w:rsidRPr="00017922" w14:paraId="0A0B8ABA" w14:textId="77777777" w:rsidTr="00017922">
        <w:tc>
          <w:tcPr>
            <w:tcW w:w="9840" w:type="dxa"/>
            <w:shd w:val="clear" w:color="auto" w:fill="auto"/>
          </w:tcPr>
          <w:p w14:paraId="4BA7D9B7" w14:textId="77777777" w:rsidR="000F464C" w:rsidRPr="00017922" w:rsidRDefault="000F464C" w:rsidP="00017922">
            <w:pPr>
              <w:pStyle w:val="MediumGrid1-Accent21"/>
              <w:spacing w:after="0"/>
              <w:ind w:left="0" w:firstLine="0"/>
              <w:rPr>
                <w:b/>
                <w:color w:val="0070C0"/>
                <w:sz w:val="22"/>
                <w:szCs w:val="24"/>
              </w:rPr>
            </w:pPr>
            <w:r w:rsidRPr="00017922">
              <w:rPr>
                <w:b/>
                <w:color w:val="0070C0"/>
                <w:sz w:val="22"/>
                <w:szCs w:val="24"/>
              </w:rPr>
              <w:t>Notes:</w:t>
            </w:r>
          </w:p>
          <w:p w14:paraId="015810FC" w14:textId="77777777" w:rsidR="000F464C" w:rsidRPr="00017922" w:rsidRDefault="000F464C" w:rsidP="00017922">
            <w:pPr>
              <w:spacing w:after="0"/>
              <w:ind w:firstLine="0"/>
              <w:rPr>
                <w:rFonts w:cs="Arial"/>
                <w:color w:val="0070C0"/>
                <w:sz w:val="22"/>
                <w:szCs w:val="24"/>
                <w:lang w:bidi="ar-SA"/>
              </w:rPr>
            </w:pPr>
            <w:r w:rsidRPr="00017922">
              <w:rPr>
                <w:rFonts w:cs="Arial"/>
                <w:color w:val="0070C0"/>
                <w:sz w:val="22"/>
                <w:szCs w:val="24"/>
                <w:lang w:bidi="ar-SA"/>
              </w:rPr>
              <w:t>Young children who are at risk of exclusion from or within education:</w:t>
            </w:r>
          </w:p>
          <w:p w14:paraId="2A903C4F" w14:textId="77777777" w:rsidR="000F464C" w:rsidRPr="00017922" w:rsidRDefault="000F464C" w:rsidP="00017922">
            <w:pPr>
              <w:spacing w:after="0"/>
              <w:ind w:firstLine="0"/>
              <w:rPr>
                <w:color w:val="0070C0"/>
                <w:sz w:val="22"/>
                <w:szCs w:val="24"/>
                <w:lang w:bidi="ar-SA"/>
              </w:rPr>
            </w:pPr>
            <w:r w:rsidRPr="00017922">
              <w:rPr>
                <w:rFonts w:cs="Arial"/>
                <w:color w:val="0070C0"/>
                <w:sz w:val="22"/>
                <w:szCs w:val="24"/>
                <w:lang w:bidi="ar-SA"/>
              </w:rPr>
              <w:t>These include children who:</w:t>
            </w:r>
          </w:p>
          <w:p w14:paraId="7A667558" w14:textId="77777777" w:rsidR="000F464C" w:rsidRPr="00017922" w:rsidRDefault="000F464C" w:rsidP="00E16EAE">
            <w:pPr>
              <w:numPr>
                <w:ilvl w:val="0"/>
                <w:numId w:val="52"/>
              </w:numPr>
              <w:spacing w:after="0"/>
              <w:textAlignment w:val="baseline"/>
              <w:rPr>
                <w:color w:val="0070C0"/>
                <w:sz w:val="22"/>
                <w:szCs w:val="24"/>
                <w:lang w:bidi="ar-SA"/>
              </w:rPr>
            </w:pPr>
            <w:r w:rsidRPr="00017922">
              <w:rPr>
                <w:color w:val="0070C0"/>
                <w:sz w:val="22"/>
                <w:szCs w:val="24"/>
                <w:lang w:bidi="ar-SA"/>
              </w:rPr>
              <w:t>Have disabilities (especially those with severe or multiple disabilities).</w:t>
            </w:r>
          </w:p>
          <w:p w14:paraId="47B0A3B9" w14:textId="77777777" w:rsidR="000F464C" w:rsidRPr="00017922" w:rsidRDefault="000F464C" w:rsidP="00E16EAE">
            <w:pPr>
              <w:numPr>
                <w:ilvl w:val="0"/>
                <w:numId w:val="52"/>
              </w:numPr>
              <w:spacing w:after="0"/>
              <w:textAlignment w:val="baseline"/>
              <w:rPr>
                <w:color w:val="0070C0"/>
                <w:sz w:val="22"/>
                <w:szCs w:val="24"/>
                <w:lang w:bidi="ar-SA"/>
              </w:rPr>
            </w:pPr>
            <w:r w:rsidRPr="00017922">
              <w:rPr>
                <w:color w:val="0070C0"/>
                <w:sz w:val="22"/>
                <w:szCs w:val="24"/>
                <w:lang w:bidi="ar-SA"/>
              </w:rPr>
              <w:t>Are older than most other children in pre-school.</w:t>
            </w:r>
          </w:p>
          <w:p w14:paraId="5E85BDE8" w14:textId="77777777" w:rsidR="000F464C" w:rsidRPr="00017922" w:rsidRDefault="000F464C" w:rsidP="00E16EAE">
            <w:pPr>
              <w:numPr>
                <w:ilvl w:val="0"/>
                <w:numId w:val="52"/>
              </w:numPr>
              <w:spacing w:after="0"/>
              <w:textAlignment w:val="baseline"/>
              <w:rPr>
                <w:color w:val="0070C0"/>
                <w:sz w:val="22"/>
                <w:szCs w:val="24"/>
                <w:lang w:bidi="ar-SA"/>
              </w:rPr>
            </w:pPr>
            <w:r w:rsidRPr="00017922">
              <w:rPr>
                <w:rFonts w:cs="Arial"/>
                <w:color w:val="0070C0"/>
                <w:sz w:val="22"/>
                <w:szCs w:val="24"/>
                <w:lang w:bidi="ar-SA"/>
              </w:rPr>
              <w:t>Have serious or chronic health conditions.</w:t>
            </w:r>
          </w:p>
          <w:p w14:paraId="4BD354FB" w14:textId="77777777" w:rsidR="000F464C" w:rsidRPr="00017922" w:rsidRDefault="000F464C" w:rsidP="00E16EAE">
            <w:pPr>
              <w:numPr>
                <w:ilvl w:val="0"/>
                <w:numId w:val="52"/>
              </w:numPr>
              <w:spacing w:after="0"/>
              <w:textAlignment w:val="baseline"/>
              <w:rPr>
                <w:color w:val="0070C0"/>
                <w:sz w:val="22"/>
                <w:szCs w:val="24"/>
                <w:lang w:bidi="ar-SA"/>
              </w:rPr>
            </w:pPr>
            <w:r w:rsidRPr="00017922">
              <w:rPr>
                <w:rFonts w:cs="Arial"/>
                <w:color w:val="0070C0"/>
                <w:sz w:val="22"/>
                <w:szCs w:val="24"/>
                <w:lang w:bidi="ar-SA"/>
              </w:rPr>
              <w:t>Are homeless or live on the streets.</w:t>
            </w:r>
          </w:p>
          <w:p w14:paraId="05700A03" w14:textId="77777777" w:rsidR="000F464C" w:rsidRPr="00017922" w:rsidRDefault="000F464C" w:rsidP="00E16EAE">
            <w:pPr>
              <w:numPr>
                <w:ilvl w:val="0"/>
                <w:numId w:val="52"/>
              </w:numPr>
              <w:spacing w:after="0"/>
              <w:textAlignment w:val="baseline"/>
              <w:rPr>
                <w:color w:val="0070C0"/>
                <w:sz w:val="22"/>
                <w:szCs w:val="24"/>
                <w:lang w:bidi="ar-SA"/>
              </w:rPr>
            </w:pPr>
            <w:proofErr w:type="gramStart"/>
            <w:r w:rsidRPr="00017922">
              <w:rPr>
                <w:color w:val="0070C0"/>
                <w:sz w:val="22"/>
                <w:szCs w:val="24"/>
                <w:lang w:bidi="ar-SA"/>
              </w:rPr>
              <w:t>Have to</w:t>
            </w:r>
            <w:proofErr w:type="gramEnd"/>
            <w:r w:rsidRPr="00017922">
              <w:rPr>
                <w:color w:val="0070C0"/>
                <w:sz w:val="22"/>
                <w:szCs w:val="24"/>
                <w:lang w:bidi="ar-SA"/>
              </w:rPr>
              <w:t xml:space="preserve"> do chores in the home.</w:t>
            </w:r>
          </w:p>
          <w:p w14:paraId="363CCCFD" w14:textId="77777777" w:rsidR="000F464C" w:rsidRPr="00017922" w:rsidRDefault="000F464C" w:rsidP="00E16EAE">
            <w:pPr>
              <w:numPr>
                <w:ilvl w:val="0"/>
                <w:numId w:val="52"/>
              </w:numPr>
              <w:spacing w:after="0"/>
              <w:textAlignment w:val="baseline"/>
              <w:rPr>
                <w:color w:val="0070C0"/>
                <w:sz w:val="22"/>
                <w:szCs w:val="24"/>
                <w:lang w:bidi="ar-SA"/>
              </w:rPr>
            </w:pPr>
            <w:r w:rsidRPr="00017922">
              <w:rPr>
                <w:color w:val="0070C0"/>
                <w:sz w:val="22"/>
                <w:szCs w:val="24"/>
                <w:lang w:bidi="ar-SA"/>
              </w:rPr>
              <w:t>Spend many hours supporting their family’s livelihoods (e.g. Collecting materials for recycling; caring for babies).</w:t>
            </w:r>
          </w:p>
          <w:p w14:paraId="5590CCB7" w14:textId="77777777" w:rsidR="000F464C" w:rsidRPr="00017922" w:rsidRDefault="000F464C" w:rsidP="00E16EAE">
            <w:pPr>
              <w:numPr>
                <w:ilvl w:val="0"/>
                <w:numId w:val="52"/>
              </w:numPr>
              <w:spacing w:after="0"/>
              <w:textAlignment w:val="baseline"/>
              <w:rPr>
                <w:color w:val="0070C0"/>
                <w:sz w:val="22"/>
                <w:szCs w:val="24"/>
                <w:lang w:bidi="ar-SA"/>
              </w:rPr>
            </w:pPr>
            <w:r w:rsidRPr="00017922">
              <w:rPr>
                <w:rFonts w:cs="Arial"/>
                <w:color w:val="0070C0"/>
                <w:sz w:val="22"/>
                <w:szCs w:val="24"/>
                <w:lang w:bidi="ar-SA"/>
              </w:rPr>
              <w:t>Are refugees or affected by conflict or humanitarian crisis.</w:t>
            </w:r>
          </w:p>
          <w:p w14:paraId="2F0A7B46" w14:textId="77777777" w:rsidR="000F464C" w:rsidRPr="00017922" w:rsidRDefault="000F464C" w:rsidP="00E16EAE">
            <w:pPr>
              <w:numPr>
                <w:ilvl w:val="0"/>
                <w:numId w:val="52"/>
              </w:numPr>
              <w:spacing w:after="0"/>
              <w:textAlignment w:val="baseline"/>
              <w:rPr>
                <w:color w:val="0070C0"/>
                <w:sz w:val="22"/>
                <w:szCs w:val="24"/>
                <w:lang w:bidi="ar-SA"/>
              </w:rPr>
            </w:pPr>
            <w:r w:rsidRPr="00017922">
              <w:rPr>
                <w:color w:val="0070C0"/>
                <w:sz w:val="22"/>
              </w:rPr>
              <w:t>Belong to minority groups.</w:t>
            </w:r>
          </w:p>
          <w:p w14:paraId="4027EA65" w14:textId="77777777" w:rsidR="000F464C" w:rsidRPr="00017922" w:rsidRDefault="000F464C" w:rsidP="00E16EAE">
            <w:pPr>
              <w:numPr>
                <w:ilvl w:val="0"/>
                <w:numId w:val="52"/>
              </w:numPr>
              <w:spacing w:after="0"/>
              <w:textAlignment w:val="baseline"/>
              <w:rPr>
                <w:color w:val="0070C0"/>
                <w:sz w:val="22"/>
                <w:szCs w:val="24"/>
                <w:lang w:bidi="ar-SA"/>
              </w:rPr>
            </w:pPr>
            <w:r w:rsidRPr="00017922">
              <w:rPr>
                <w:color w:val="0070C0"/>
                <w:sz w:val="22"/>
              </w:rPr>
              <w:t>Do not speak the language of instruction.</w:t>
            </w:r>
          </w:p>
          <w:p w14:paraId="565806D9" w14:textId="77777777" w:rsidR="000F464C" w:rsidRPr="00017922" w:rsidRDefault="000F464C" w:rsidP="00017922">
            <w:pPr>
              <w:pStyle w:val="MediumGrid1-Accent21"/>
              <w:spacing w:after="0"/>
              <w:ind w:left="0" w:firstLine="0"/>
              <w:rPr>
                <w:b/>
                <w:color w:val="0070C0"/>
                <w:sz w:val="22"/>
                <w:szCs w:val="24"/>
              </w:rPr>
            </w:pPr>
          </w:p>
        </w:tc>
      </w:tr>
    </w:tbl>
    <w:p w14:paraId="77D5B784" w14:textId="77777777" w:rsidR="000F464C" w:rsidRPr="003D1E66" w:rsidRDefault="000F464C" w:rsidP="00F66B8A">
      <w:pPr>
        <w:pStyle w:val="MediumGrid1-Accent21"/>
        <w:spacing w:after="0"/>
        <w:ind w:left="0" w:firstLine="0"/>
        <w:rPr>
          <w:b/>
          <w:color w:val="0070C0"/>
          <w:szCs w:val="24"/>
        </w:rPr>
      </w:pPr>
    </w:p>
    <w:p w14:paraId="5CEE3AC3" w14:textId="77777777" w:rsidR="00BD067F" w:rsidRPr="003D1E66" w:rsidRDefault="00BB554C" w:rsidP="000C1FDB">
      <w:pPr>
        <w:pStyle w:val="MediumGrid1-Accent21"/>
        <w:spacing w:after="0" w:line="360" w:lineRule="auto"/>
        <w:ind w:left="1530" w:hanging="1170"/>
        <w:rPr>
          <w:b/>
          <w:color w:val="0070C0"/>
          <w:szCs w:val="24"/>
        </w:rPr>
      </w:pPr>
      <w:r>
        <w:rPr>
          <w:rFonts w:cs="Arial"/>
          <w:color w:val="0070C0"/>
          <w:szCs w:val="24"/>
          <w:shd w:val="clear" w:color="auto" w:fill="00B050"/>
        </w:rPr>
        <w:pict>
          <v:rect id="_x0000_i1028" style="width:0;height:1.5pt" o:hralign="center" o:hrstd="t" o:hr="t" fillcolor="#a0a0a0" stroked="f"/>
        </w:pict>
      </w:r>
    </w:p>
    <w:p w14:paraId="3A5135C3" w14:textId="77777777" w:rsidR="008C4A89" w:rsidRPr="003D1E66" w:rsidRDefault="008C4A89" w:rsidP="000C1FDB">
      <w:pPr>
        <w:pStyle w:val="MediumGrid1-Accent21"/>
        <w:spacing w:after="0" w:line="360" w:lineRule="auto"/>
        <w:ind w:left="1530" w:hanging="1170"/>
        <w:rPr>
          <w:b/>
          <w:color w:val="0070C0"/>
          <w:szCs w:val="24"/>
        </w:rPr>
      </w:pPr>
    </w:p>
    <w:p w14:paraId="58885B65" w14:textId="77777777" w:rsidR="000C1FDB" w:rsidRPr="003D1E66" w:rsidRDefault="00F66B8A" w:rsidP="00756460">
      <w:pPr>
        <w:pStyle w:val="Heading2"/>
        <w:rPr>
          <w:color w:val="0070C0"/>
        </w:rPr>
      </w:pPr>
      <w:bookmarkStart w:id="175" w:name="_Toc67040261"/>
      <w:bookmarkStart w:id="176" w:name="_Toc67151597"/>
      <w:r w:rsidRPr="003D1E66">
        <w:rPr>
          <w:color w:val="0070C0"/>
        </w:rPr>
        <w:br w:type="page"/>
      </w:r>
      <w:bookmarkStart w:id="177" w:name="_Toc67379576"/>
      <w:bookmarkStart w:id="178" w:name="_Toc67379793"/>
      <w:bookmarkStart w:id="179" w:name="_Toc67383122"/>
      <w:bookmarkStart w:id="180" w:name="_Toc67383341"/>
      <w:bookmarkStart w:id="181" w:name="_Toc67394072"/>
      <w:bookmarkStart w:id="182" w:name="_Toc67395036"/>
      <w:bookmarkStart w:id="183" w:name="_Toc67848386"/>
      <w:bookmarkStart w:id="184" w:name="_Toc67861348"/>
      <w:bookmarkStart w:id="185" w:name="_Toc67920451"/>
      <w:bookmarkStart w:id="186" w:name="_Toc73344504"/>
      <w:r w:rsidR="00DA49BC" w:rsidRPr="003D1E66">
        <w:rPr>
          <w:color w:val="0070C0"/>
        </w:rPr>
        <w:t>Session 3: Models of d</w:t>
      </w:r>
      <w:r w:rsidR="000C1FDB" w:rsidRPr="003D1E66">
        <w:rPr>
          <w:color w:val="0070C0"/>
        </w:rPr>
        <w:t>isability</w:t>
      </w:r>
      <w:r w:rsidR="00C80498" w:rsidRPr="003D1E66">
        <w:rPr>
          <w:color w:val="0070C0"/>
        </w:rPr>
        <w:t xml:space="preserve"> and their implications for</w:t>
      </w:r>
      <w:r w:rsidR="00756460" w:rsidRPr="003D1E66">
        <w:rPr>
          <w:color w:val="0070C0"/>
        </w:rPr>
        <w:t xml:space="preserve"> </w:t>
      </w:r>
      <w:r w:rsidR="00611C00" w:rsidRPr="003D1E66">
        <w:rPr>
          <w:color w:val="0070C0"/>
        </w:rPr>
        <w:t xml:space="preserve">teaching strategies and </w:t>
      </w:r>
      <w:r w:rsidR="00756460" w:rsidRPr="003D1E66">
        <w:rPr>
          <w:color w:val="0070C0"/>
        </w:rPr>
        <w:t>inclusive practices</w:t>
      </w:r>
      <w:bookmarkEnd w:id="175"/>
      <w:bookmarkEnd w:id="176"/>
      <w:bookmarkEnd w:id="177"/>
      <w:bookmarkEnd w:id="178"/>
      <w:bookmarkEnd w:id="179"/>
      <w:bookmarkEnd w:id="180"/>
      <w:bookmarkEnd w:id="181"/>
      <w:bookmarkEnd w:id="182"/>
      <w:bookmarkEnd w:id="183"/>
      <w:bookmarkEnd w:id="184"/>
      <w:bookmarkEnd w:id="185"/>
      <w:bookmarkEnd w:id="186"/>
      <w:r w:rsidR="00EB4744" w:rsidRPr="003D1E66">
        <w:rPr>
          <w:color w:val="0070C0"/>
        </w:rPr>
        <w:t xml:space="preserve"> </w:t>
      </w:r>
    </w:p>
    <w:p w14:paraId="02271E91" w14:textId="77777777" w:rsidR="00BD067F" w:rsidRPr="003D1E66" w:rsidRDefault="00F66B8A" w:rsidP="00AE4E29">
      <w:pPr>
        <w:pStyle w:val="MediumGrid1-Accent21"/>
        <w:ind w:left="0" w:firstLine="0"/>
        <w:rPr>
          <w:color w:val="0070C0"/>
          <w:szCs w:val="24"/>
        </w:rPr>
      </w:pPr>
      <w:r w:rsidRPr="003D1E66">
        <w:rPr>
          <w:color w:val="0070C0"/>
          <w:szCs w:val="24"/>
        </w:rPr>
        <w:t>I</w:t>
      </w:r>
      <w:r w:rsidR="00C80498" w:rsidRPr="003D1E66">
        <w:rPr>
          <w:color w:val="0070C0"/>
          <w:szCs w:val="24"/>
        </w:rPr>
        <w:t xml:space="preserve"> h</w:t>
      </w:r>
      <w:r w:rsidR="00F578DF" w:rsidRPr="003D1E66">
        <w:rPr>
          <w:color w:val="0070C0"/>
          <w:szCs w:val="24"/>
        </w:rPr>
        <w:t>our</w:t>
      </w:r>
    </w:p>
    <w:p w14:paraId="31CC513B" w14:textId="77777777" w:rsidR="00BD067F" w:rsidRPr="003D1E66" w:rsidRDefault="00796771" w:rsidP="00AE4E29">
      <w:pPr>
        <w:pStyle w:val="Heading3"/>
      </w:pPr>
      <w:bookmarkStart w:id="187" w:name="_Toc67040262"/>
      <w:bookmarkStart w:id="188" w:name="_Toc67151598"/>
      <w:bookmarkStart w:id="189" w:name="_Toc67379577"/>
      <w:bookmarkStart w:id="190" w:name="_Toc67379794"/>
      <w:bookmarkStart w:id="191" w:name="_Toc67383123"/>
      <w:bookmarkStart w:id="192" w:name="_Toc67383342"/>
      <w:bookmarkStart w:id="193" w:name="_Toc67394073"/>
      <w:bookmarkStart w:id="194" w:name="_Toc67395037"/>
      <w:bookmarkStart w:id="195" w:name="_Toc67848387"/>
      <w:bookmarkStart w:id="196" w:name="_Toc67861349"/>
      <w:bookmarkStart w:id="197" w:name="_Toc67920452"/>
      <w:bookmarkStart w:id="198" w:name="_Toc73344505"/>
      <w:r w:rsidRPr="003D1E66">
        <w:t xml:space="preserve">3.1 </w:t>
      </w:r>
      <w:r w:rsidR="00BD067F" w:rsidRPr="00AE4E29">
        <w:t>Session</w:t>
      </w:r>
      <w:r w:rsidR="00BD067F" w:rsidRPr="003D1E66">
        <w:t xml:space="preserve"> Outcome</w:t>
      </w:r>
      <w:bookmarkEnd w:id="187"/>
      <w:bookmarkEnd w:id="188"/>
      <w:bookmarkEnd w:id="189"/>
      <w:bookmarkEnd w:id="190"/>
      <w:bookmarkEnd w:id="191"/>
      <w:bookmarkEnd w:id="192"/>
      <w:bookmarkEnd w:id="193"/>
      <w:r w:rsidR="00A27DBF" w:rsidRPr="003D1E66">
        <w:t>s</w:t>
      </w:r>
      <w:bookmarkEnd w:id="194"/>
      <w:bookmarkEnd w:id="195"/>
      <w:bookmarkEnd w:id="196"/>
      <w:bookmarkEnd w:id="197"/>
      <w:bookmarkEnd w:id="198"/>
    </w:p>
    <w:p w14:paraId="065512E4" w14:textId="77777777" w:rsidR="008971E7" w:rsidRPr="003D1E66" w:rsidRDefault="00BD067F" w:rsidP="00796771">
      <w:pPr>
        <w:pStyle w:val="MediumGrid1-Accent21"/>
        <w:spacing w:after="0"/>
        <w:ind w:left="0" w:firstLine="0"/>
        <w:rPr>
          <w:color w:val="0070C0"/>
          <w:szCs w:val="24"/>
        </w:rPr>
      </w:pPr>
      <w:r w:rsidRPr="003D1E66">
        <w:rPr>
          <w:color w:val="0070C0"/>
          <w:szCs w:val="24"/>
        </w:rPr>
        <w:t>By the end of the session the participants will be able to</w:t>
      </w:r>
      <w:r w:rsidR="008971E7" w:rsidRPr="003D1E66">
        <w:rPr>
          <w:color w:val="0070C0"/>
          <w:szCs w:val="24"/>
        </w:rPr>
        <w:t>:</w:t>
      </w:r>
    </w:p>
    <w:p w14:paraId="08C25FC4" w14:textId="77777777" w:rsidR="00BD067F" w:rsidRPr="003D1E66" w:rsidRDefault="008828FE" w:rsidP="00E16EAE">
      <w:pPr>
        <w:pStyle w:val="MediumGrid1-Accent21"/>
        <w:numPr>
          <w:ilvl w:val="0"/>
          <w:numId w:val="92"/>
        </w:numPr>
        <w:spacing w:after="0"/>
        <w:rPr>
          <w:color w:val="0070C0"/>
          <w:szCs w:val="24"/>
        </w:rPr>
      </w:pPr>
      <w:r w:rsidRPr="003D1E66">
        <w:rPr>
          <w:color w:val="0070C0"/>
          <w:szCs w:val="24"/>
        </w:rPr>
        <w:t>i</w:t>
      </w:r>
      <w:r w:rsidR="0029676A" w:rsidRPr="003D1E66">
        <w:rPr>
          <w:color w:val="0070C0"/>
          <w:szCs w:val="24"/>
        </w:rPr>
        <w:t>dentify</w:t>
      </w:r>
      <w:r w:rsidR="00BD067F" w:rsidRPr="003D1E66">
        <w:rPr>
          <w:color w:val="0070C0"/>
          <w:szCs w:val="24"/>
        </w:rPr>
        <w:t xml:space="preserve"> </w:t>
      </w:r>
      <w:r w:rsidR="00796771" w:rsidRPr="003D1E66">
        <w:rPr>
          <w:color w:val="0070C0"/>
          <w:szCs w:val="24"/>
        </w:rPr>
        <w:t xml:space="preserve">different </w:t>
      </w:r>
      <w:r w:rsidR="00BD067F" w:rsidRPr="003D1E66">
        <w:rPr>
          <w:color w:val="0070C0"/>
          <w:szCs w:val="24"/>
        </w:rPr>
        <w:t>models of disability</w:t>
      </w:r>
      <w:r w:rsidR="0029676A" w:rsidRPr="003D1E66">
        <w:rPr>
          <w:color w:val="0070C0"/>
          <w:szCs w:val="24"/>
        </w:rPr>
        <w:t xml:space="preserve"> and </w:t>
      </w:r>
      <w:r w:rsidR="00611C00" w:rsidRPr="003D1E66">
        <w:rPr>
          <w:color w:val="0070C0"/>
          <w:szCs w:val="24"/>
        </w:rPr>
        <w:t xml:space="preserve">understand </w:t>
      </w:r>
      <w:r w:rsidR="0029676A" w:rsidRPr="003D1E66">
        <w:rPr>
          <w:color w:val="0070C0"/>
          <w:szCs w:val="24"/>
        </w:rPr>
        <w:t>how they shape</w:t>
      </w:r>
      <w:r w:rsidR="00FF0068" w:rsidRPr="003D1E66">
        <w:rPr>
          <w:color w:val="0070C0"/>
          <w:szCs w:val="24"/>
        </w:rPr>
        <w:t xml:space="preserve"> practices</w:t>
      </w:r>
      <w:r w:rsidR="00796771" w:rsidRPr="003D1E66">
        <w:rPr>
          <w:color w:val="0070C0"/>
          <w:szCs w:val="24"/>
        </w:rPr>
        <w:t>;</w:t>
      </w:r>
    </w:p>
    <w:p w14:paraId="23E098C1" w14:textId="77777777" w:rsidR="00B20537" w:rsidRPr="003D1E66" w:rsidRDefault="008828FE" w:rsidP="00E16EAE">
      <w:pPr>
        <w:pStyle w:val="MediumGrid1-Accent21"/>
        <w:numPr>
          <w:ilvl w:val="0"/>
          <w:numId w:val="92"/>
        </w:numPr>
        <w:spacing w:after="0"/>
        <w:rPr>
          <w:color w:val="0070C0"/>
          <w:szCs w:val="24"/>
        </w:rPr>
      </w:pPr>
      <w:r w:rsidRPr="003D1E66">
        <w:rPr>
          <w:color w:val="0070C0"/>
          <w:szCs w:val="24"/>
        </w:rPr>
        <w:t>u</w:t>
      </w:r>
      <w:r w:rsidR="00424506" w:rsidRPr="003D1E66">
        <w:rPr>
          <w:color w:val="0070C0"/>
          <w:szCs w:val="24"/>
        </w:rPr>
        <w:t>nderstand more about the</w:t>
      </w:r>
      <w:r w:rsidR="008971E7" w:rsidRPr="003D1E66">
        <w:rPr>
          <w:color w:val="0070C0"/>
          <w:szCs w:val="24"/>
        </w:rPr>
        <w:t xml:space="preserve"> social </w:t>
      </w:r>
      <w:r w:rsidR="00424506" w:rsidRPr="003D1E66">
        <w:rPr>
          <w:color w:val="0070C0"/>
          <w:szCs w:val="24"/>
        </w:rPr>
        <w:t xml:space="preserve">and human rights model </w:t>
      </w:r>
      <w:r w:rsidR="0029676A" w:rsidRPr="003D1E66">
        <w:rPr>
          <w:color w:val="0070C0"/>
          <w:szCs w:val="24"/>
        </w:rPr>
        <w:t>of disability</w:t>
      </w:r>
      <w:r w:rsidR="0008688B" w:rsidRPr="003D1E66">
        <w:rPr>
          <w:color w:val="0070C0"/>
          <w:szCs w:val="24"/>
        </w:rPr>
        <w:t xml:space="preserve"> a</w:t>
      </w:r>
      <w:r w:rsidR="00916C9C" w:rsidRPr="003D1E66">
        <w:rPr>
          <w:color w:val="0070C0"/>
          <w:szCs w:val="24"/>
        </w:rPr>
        <w:t>nd its implications for teachin</w:t>
      </w:r>
      <w:r w:rsidR="00611C00" w:rsidRPr="003D1E66">
        <w:rPr>
          <w:color w:val="0070C0"/>
          <w:szCs w:val="24"/>
        </w:rPr>
        <w:t>g strategies</w:t>
      </w:r>
      <w:r w:rsidR="0008688B" w:rsidRPr="003D1E66">
        <w:rPr>
          <w:color w:val="0070C0"/>
          <w:szCs w:val="24"/>
        </w:rPr>
        <w:t xml:space="preserve"> </w:t>
      </w:r>
      <w:r w:rsidR="00611C00" w:rsidRPr="003D1E66">
        <w:rPr>
          <w:color w:val="0070C0"/>
          <w:szCs w:val="24"/>
        </w:rPr>
        <w:t xml:space="preserve">and inclusive </w:t>
      </w:r>
      <w:r w:rsidR="0008688B" w:rsidRPr="003D1E66">
        <w:rPr>
          <w:color w:val="0070C0"/>
          <w:szCs w:val="24"/>
        </w:rPr>
        <w:t>practices</w:t>
      </w:r>
      <w:r w:rsidR="0075202C" w:rsidRPr="003D1E66">
        <w:rPr>
          <w:color w:val="0070C0"/>
          <w:szCs w:val="24"/>
        </w:rPr>
        <w:t>.</w:t>
      </w:r>
    </w:p>
    <w:p w14:paraId="7A50E094" w14:textId="77777777" w:rsidR="00BD067F" w:rsidRPr="003D1E66" w:rsidRDefault="00424506" w:rsidP="00AE4E29">
      <w:pPr>
        <w:pStyle w:val="Heading3"/>
      </w:pPr>
      <w:bookmarkStart w:id="199" w:name="_Toc67040263"/>
      <w:bookmarkStart w:id="200" w:name="_Toc67151599"/>
      <w:bookmarkStart w:id="201" w:name="_Toc67379578"/>
      <w:bookmarkStart w:id="202" w:name="_Toc67379795"/>
      <w:bookmarkStart w:id="203" w:name="_Toc67383124"/>
      <w:bookmarkStart w:id="204" w:name="_Toc67383343"/>
      <w:bookmarkStart w:id="205" w:name="_Toc67394074"/>
      <w:bookmarkStart w:id="206" w:name="_Toc67395038"/>
      <w:bookmarkStart w:id="207" w:name="_Toc67848388"/>
      <w:bookmarkStart w:id="208" w:name="_Toc67861350"/>
      <w:bookmarkStart w:id="209" w:name="_Toc67920453"/>
      <w:bookmarkStart w:id="210" w:name="_Toc73344506"/>
      <w:r w:rsidRPr="003D1E66">
        <w:t xml:space="preserve">3.2 </w:t>
      </w:r>
      <w:r w:rsidR="00BD067F" w:rsidRPr="003D1E66">
        <w:t>Key Area</w:t>
      </w:r>
      <w:r w:rsidR="00F66B8A" w:rsidRPr="003D1E66">
        <w:t>s</w:t>
      </w:r>
      <w:r w:rsidR="00BD067F" w:rsidRPr="003D1E66">
        <w:t xml:space="preserve"> to be covered</w:t>
      </w:r>
      <w:bookmarkEnd w:id="199"/>
      <w:bookmarkEnd w:id="200"/>
      <w:bookmarkEnd w:id="201"/>
      <w:bookmarkEnd w:id="202"/>
      <w:bookmarkEnd w:id="203"/>
      <w:bookmarkEnd w:id="204"/>
      <w:bookmarkEnd w:id="205"/>
      <w:bookmarkEnd w:id="206"/>
      <w:bookmarkEnd w:id="207"/>
      <w:bookmarkEnd w:id="208"/>
      <w:bookmarkEnd w:id="209"/>
      <w:bookmarkEnd w:id="210"/>
    </w:p>
    <w:p w14:paraId="0BC47E03" w14:textId="77777777" w:rsidR="00BD067F" w:rsidRPr="003D1E66" w:rsidRDefault="00BD067F" w:rsidP="00424506">
      <w:pPr>
        <w:pStyle w:val="MediumGrid1-Accent21"/>
        <w:tabs>
          <w:tab w:val="left" w:pos="990"/>
        </w:tabs>
        <w:spacing w:after="0"/>
        <w:ind w:left="0" w:firstLine="0"/>
        <w:rPr>
          <w:color w:val="0070C0"/>
          <w:szCs w:val="24"/>
        </w:rPr>
      </w:pPr>
      <w:r w:rsidRPr="003D1E66">
        <w:rPr>
          <w:color w:val="0070C0"/>
          <w:szCs w:val="24"/>
        </w:rPr>
        <w:t xml:space="preserve">Models </w:t>
      </w:r>
      <w:r w:rsidR="0029676A" w:rsidRPr="003D1E66">
        <w:rPr>
          <w:color w:val="0070C0"/>
          <w:szCs w:val="24"/>
        </w:rPr>
        <w:t>of d</w:t>
      </w:r>
      <w:r w:rsidRPr="003D1E66">
        <w:rPr>
          <w:color w:val="0070C0"/>
          <w:szCs w:val="24"/>
        </w:rPr>
        <w:t>isability</w:t>
      </w:r>
    </w:p>
    <w:p w14:paraId="0C22F077" w14:textId="77777777" w:rsidR="008971E7" w:rsidRPr="003D1E66" w:rsidRDefault="008971E7" w:rsidP="00E16EAE">
      <w:pPr>
        <w:pStyle w:val="MediumGrid1-Accent21"/>
        <w:numPr>
          <w:ilvl w:val="0"/>
          <w:numId w:val="93"/>
        </w:numPr>
        <w:tabs>
          <w:tab w:val="left" w:pos="990"/>
        </w:tabs>
        <w:spacing w:after="0"/>
        <w:rPr>
          <w:color w:val="0070C0"/>
          <w:szCs w:val="24"/>
        </w:rPr>
      </w:pPr>
      <w:r w:rsidRPr="003D1E66">
        <w:rPr>
          <w:color w:val="0070C0"/>
          <w:szCs w:val="24"/>
        </w:rPr>
        <w:t>Charity model</w:t>
      </w:r>
      <w:r w:rsidR="00611C00" w:rsidRPr="003D1E66">
        <w:rPr>
          <w:color w:val="0070C0"/>
          <w:szCs w:val="24"/>
        </w:rPr>
        <w:t>/</w:t>
      </w:r>
      <w:r w:rsidR="004A50D3" w:rsidRPr="003D1E66">
        <w:rPr>
          <w:color w:val="0070C0"/>
          <w:szCs w:val="24"/>
        </w:rPr>
        <w:t>Medical m</w:t>
      </w:r>
      <w:r w:rsidRPr="003D1E66">
        <w:rPr>
          <w:color w:val="0070C0"/>
          <w:szCs w:val="24"/>
        </w:rPr>
        <w:t>odel</w:t>
      </w:r>
    </w:p>
    <w:p w14:paraId="336FC1A0" w14:textId="77777777" w:rsidR="00BD067F" w:rsidRPr="003D1E66" w:rsidRDefault="00611C00" w:rsidP="00E16EAE">
      <w:pPr>
        <w:pStyle w:val="MediumGrid1-Accent21"/>
        <w:numPr>
          <w:ilvl w:val="0"/>
          <w:numId w:val="93"/>
        </w:numPr>
        <w:tabs>
          <w:tab w:val="left" w:pos="990"/>
        </w:tabs>
        <w:spacing w:after="0"/>
        <w:rPr>
          <w:color w:val="0070C0"/>
          <w:szCs w:val="24"/>
        </w:rPr>
      </w:pPr>
      <w:r w:rsidRPr="003D1E66">
        <w:rPr>
          <w:color w:val="0070C0"/>
          <w:szCs w:val="24"/>
        </w:rPr>
        <w:t>Social/</w:t>
      </w:r>
      <w:r w:rsidR="00127417" w:rsidRPr="003D1E66">
        <w:rPr>
          <w:color w:val="0070C0"/>
          <w:szCs w:val="24"/>
        </w:rPr>
        <w:t xml:space="preserve">Human </w:t>
      </w:r>
      <w:r w:rsidR="004A50D3" w:rsidRPr="003D1E66">
        <w:rPr>
          <w:color w:val="0070C0"/>
          <w:szCs w:val="24"/>
        </w:rPr>
        <w:t>rights m</w:t>
      </w:r>
      <w:r w:rsidR="008971E7" w:rsidRPr="003D1E66">
        <w:rPr>
          <w:color w:val="0070C0"/>
          <w:szCs w:val="24"/>
        </w:rPr>
        <w:t>odel</w:t>
      </w:r>
    </w:p>
    <w:p w14:paraId="6163DA09" w14:textId="77777777" w:rsidR="00BD067F" w:rsidRPr="003D1E66" w:rsidRDefault="00BB554C" w:rsidP="00AE4E29">
      <w:pPr>
        <w:pStyle w:val="Heading3"/>
      </w:pPr>
      <w:bookmarkStart w:id="211" w:name="_Toc73344507"/>
      <w:r>
        <w:rPr>
          <w:noProof/>
          <w:color w:val="0070C0"/>
        </w:rPr>
        <w:pict>
          <v:shape id="Picture 7" o:spid="_x0000_s1179" type="#_x0000_t75" alt="Researches – Economic Research Institute" style="position:absolute;margin-left:351.25pt;margin-top:12.85pt;width:127.25pt;height:80.65pt;z-index:4;visibility:visible;mso-wrap-edited:f" wrapcoords="-227 0 -227 21240 21600 21240 21600 0 -227 0">
            <v:imagedata r:id="rId11" o:title="Researches – Economic Research Institute"/>
            <w10:wrap type="tight"/>
          </v:shape>
        </w:pict>
      </w:r>
      <w:bookmarkStart w:id="212" w:name="_Toc67040264"/>
      <w:bookmarkStart w:id="213" w:name="_Toc67151600"/>
      <w:bookmarkStart w:id="214" w:name="_Toc67379579"/>
      <w:bookmarkStart w:id="215" w:name="_Toc67379796"/>
      <w:bookmarkStart w:id="216" w:name="_Toc67383125"/>
      <w:bookmarkStart w:id="217" w:name="_Toc67383344"/>
      <w:bookmarkStart w:id="218" w:name="_Toc67394075"/>
      <w:bookmarkStart w:id="219" w:name="_Toc67395039"/>
      <w:bookmarkStart w:id="220" w:name="_Toc67848389"/>
      <w:bookmarkStart w:id="221" w:name="_Toc67861351"/>
      <w:bookmarkStart w:id="222" w:name="_Toc67920454"/>
      <w:r w:rsidR="00424506" w:rsidRPr="003D1E66">
        <w:t xml:space="preserve">3.3 </w:t>
      </w:r>
      <w:r w:rsidR="00BD067F" w:rsidRPr="00AE4E29">
        <w:t>Suggested</w:t>
      </w:r>
      <w:r w:rsidR="00BD067F" w:rsidRPr="003D1E66">
        <w:t xml:space="preserve"> Learning Experiences</w:t>
      </w:r>
      <w:bookmarkEnd w:id="211"/>
      <w:bookmarkEnd w:id="212"/>
      <w:bookmarkEnd w:id="213"/>
      <w:bookmarkEnd w:id="214"/>
      <w:bookmarkEnd w:id="215"/>
      <w:bookmarkEnd w:id="216"/>
      <w:bookmarkEnd w:id="217"/>
      <w:bookmarkEnd w:id="218"/>
      <w:bookmarkEnd w:id="219"/>
      <w:bookmarkEnd w:id="220"/>
      <w:bookmarkEnd w:id="221"/>
      <w:bookmarkEnd w:id="222"/>
    </w:p>
    <w:p w14:paraId="4EB06CFA" w14:textId="77777777" w:rsidR="00BD067F" w:rsidRPr="003D1E66" w:rsidRDefault="00BD067F" w:rsidP="00AE4E29">
      <w:pPr>
        <w:pStyle w:val="MediumGrid1-Accent21"/>
        <w:numPr>
          <w:ilvl w:val="0"/>
          <w:numId w:val="53"/>
        </w:numPr>
        <w:contextualSpacing w:val="0"/>
        <w:rPr>
          <w:color w:val="0070C0"/>
          <w:szCs w:val="24"/>
        </w:rPr>
      </w:pPr>
      <w:r w:rsidRPr="003D1E66">
        <w:rPr>
          <w:color w:val="0070C0"/>
          <w:szCs w:val="24"/>
        </w:rPr>
        <w:t>In</w:t>
      </w:r>
      <w:r w:rsidR="00611C00" w:rsidRPr="003D1E66">
        <w:rPr>
          <w:color w:val="0070C0"/>
          <w:szCs w:val="24"/>
        </w:rPr>
        <w:t xml:space="preserve"> groups</w:t>
      </w:r>
      <w:r w:rsidR="0029676A" w:rsidRPr="003D1E66">
        <w:rPr>
          <w:color w:val="0070C0"/>
          <w:szCs w:val="24"/>
        </w:rPr>
        <w:t xml:space="preserve"> participants discuss</w:t>
      </w:r>
      <w:r w:rsidRPr="003D1E66">
        <w:rPr>
          <w:color w:val="0070C0"/>
          <w:szCs w:val="24"/>
        </w:rPr>
        <w:t xml:space="preserve"> </w:t>
      </w:r>
      <w:r w:rsidR="00611C00" w:rsidRPr="003D1E66">
        <w:rPr>
          <w:color w:val="0070C0"/>
          <w:szCs w:val="24"/>
        </w:rPr>
        <w:t xml:space="preserve">how people in their own school/community typically respond to persons with disability.  Which model/approach is used?  How does it affect people’s practices towards </w:t>
      </w:r>
      <w:r w:rsidR="00307620" w:rsidRPr="003D1E66">
        <w:rPr>
          <w:color w:val="0070C0"/>
          <w:szCs w:val="24"/>
        </w:rPr>
        <w:t xml:space="preserve">young </w:t>
      </w:r>
      <w:r w:rsidR="00611C00" w:rsidRPr="003D1E66">
        <w:rPr>
          <w:color w:val="0070C0"/>
          <w:szCs w:val="24"/>
        </w:rPr>
        <w:t>children with disabilities</w:t>
      </w:r>
      <w:r w:rsidR="00307620" w:rsidRPr="003D1E66">
        <w:rPr>
          <w:color w:val="0070C0"/>
          <w:szCs w:val="24"/>
        </w:rPr>
        <w:t>,</w:t>
      </w:r>
      <w:r w:rsidR="00611C00" w:rsidRPr="003D1E66">
        <w:rPr>
          <w:color w:val="0070C0"/>
          <w:szCs w:val="24"/>
        </w:rPr>
        <w:t xml:space="preserve"> </w:t>
      </w:r>
      <w:r w:rsidR="00307620" w:rsidRPr="003D1E66">
        <w:rPr>
          <w:color w:val="0070C0"/>
          <w:szCs w:val="24"/>
        </w:rPr>
        <w:t xml:space="preserve">especially in </w:t>
      </w:r>
      <w:r w:rsidR="00611C00" w:rsidRPr="003D1E66">
        <w:rPr>
          <w:color w:val="0070C0"/>
          <w:szCs w:val="24"/>
        </w:rPr>
        <w:t>school</w:t>
      </w:r>
      <w:r w:rsidR="00307620" w:rsidRPr="003D1E66">
        <w:rPr>
          <w:color w:val="0070C0"/>
          <w:szCs w:val="24"/>
        </w:rPr>
        <w:t xml:space="preserve"> settings</w:t>
      </w:r>
      <w:r w:rsidR="00611C00" w:rsidRPr="003D1E66">
        <w:rPr>
          <w:color w:val="0070C0"/>
          <w:szCs w:val="24"/>
        </w:rPr>
        <w:t xml:space="preserve">? </w:t>
      </w:r>
    </w:p>
    <w:p w14:paraId="61518743" w14:textId="77777777" w:rsidR="008971E7" w:rsidRPr="003D1E66" w:rsidRDefault="008971E7" w:rsidP="00AE4E29">
      <w:pPr>
        <w:pStyle w:val="MediumGrid1-Accent21"/>
        <w:numPr>
          <w:ilvl w:val="0"/>
          <w:numId w:val="53"/>
        </w:numPr>
        <w:contextualSpacing w:val="0"/>
        <w:rPr>
          <w:b/>
          <w:color w:val="0070C0"/>
          <w:szCs w:val="24"/>
        </w:rPr>
      </w:pPr>
      <w:r w:rsidRPr="003D1E66">
        <w:rPr>
          <w:color w:val="0070C0"/>
          <w:szCs w:val="24"/>
        </w:rPr>
        <w:t>Parti</w:t>
      </w:r>
      <w:r w:rsidR="00611C00" w:rsidRPr="003D1E66">
        <w:rPr>
          <w:color w:val="0070C0"/>
          <w:szCs w:val="24"/>
        </w:rPr>
        <w:t>cipants role play the following</w:t>
      </w:r>
      <w:r w:rsidR="00424506" w:rsidRPr="003D1E66">
        <w:rPr>
          <w:color w:val="0070C0"/>
          <w:szCs w:val="24"/>
        </w:rPr>
        <w:t xml:space="preserve"> scenario</w:t>
      </w:r>
      <w:r w:rsidR="00611C00" w:rsidRPr="003D1E66">
        <w:rPr>
          <w:color w:val="0070C0"/>
          <w:szCs w:val="24"/>
        </w:rPr>
        <w:t>s illustrating inclusive practices, based on</w:t>
      </w:r>
      <w:r w:rsidR="00424506" w:rsidRPr="003D1E66">
        <w:rPr>
          <w:color w:val="0070C0"/>
          <w:szCs w:val="24"/>
        </w:rPr>
        <w:t xml:space="preserve"> the social and human rights model of disability.</w:t>
      </w:r>
    </w:p>
    <w:p w14:paraId="0FBF0A62" w14:textId="77777777" w:rsidR="00260063" w:rsidRPr="003D1E66" w:rsidRDefault="00611C00" w:rsidP="000F464C">
      <w:pPr>
        <w:pStyle w:val="MediumGrid1-Accent21"/>
        <w:ind w:left="0" w:firstLine="0"/>
        <w:contextualSpacing w:val="0"/>
        <w:rPr>
          <w:color w:val="0070C0"/>
          <w:szCs w:val="24"/>
        </w:rPr>
      </w:pPr>
      <w:r w:rsidRPr="003D1E66">
        <w:rPr>
          <w:color w:val="0070C0"/>
          <w:szCs w:val="24"/>
        </w:rPr>
        <w:t>A small group of children are seated in a circle on the floor, while the teach</w:t>
      </w:r>
      <w:r w:rsidR="00DF460A" w:rsidRPr="003D1E66">
        <w:rPr>
          <w:color w:val="0070C0"/>
          <w:szCs w:val="24"/>
        </w:rPr>
        <w:t>er is reading a story</w:t>
      </w:r>
      <w:r w:rsidR="0049662C" w:rsidRPr="003D1E66">
        <w:rPr>
          <w:color w:val="0070C0"/>
          <w:szCs w:val="24"/>
        </w:rPr>
        <w:t xml:space="preserve"> to them.  As she reads, she shows them pictures from the</w:t>
      </w:r>
      <w:r w:rsidR="009E711E" w:rsidRPr="003D1E66">
        <w:rPr>
          <w:color w:val="0070C0"/>
          <w:szCs w:val="24"/>
        </w:rPr>
        <w:t xml:space="preserve"> book.  Samuel is hard of hearing</w:t>
      </w:r>
      <w:r w:rsidR="0049662C" w:rsidRPr="003D1E66">
        <w:rPr>
          <w:color w:val="0070C0"/>
          <w:szCs w:val="24"/>
        </w:rPr>
        <w:t xml:space="preserve"> and cannot follow the story, because he cannot hear well</w:t>
      </w:r>
      <w:r w:rsidR="00D82F00" w:rsidRPr="003D1E66">
        <w:rPr>
          <w:color w:val="0070C0"/>
          <w:szCs w:val="24"/>
        </w:rPr>
        <w:t xml:space="preserve"> what the teacher is saying</w:t>
      </w:r>
      <w:r w:rsidR="0049662C" w:rsidRPr="003D1E66">
        <w:rPr>
          <w:color w:val="0070C0"/>
          <w:szCs w:val="24"/>
        </w:rPr>
        <w:t xml:space="preserve">.  He loses interest in the story and becomes distracted by toys in the classroom.  The teacher scolds him in front of all the children for not </w:t>
      </w:r>
      <w:r w:rsidR="00307620" w:rsidRPr="003D1E66">
        <w:rPr>
          <w:color w:val="0070C0"/>
          <w:szCs w:val="24"/>
        </w:rPr>
        <w:t xml:space="preserve">listening and not </w:t>
      </w:r>
      <w:r w:rsidR="0049662C" w:rsidRPr="003D1E66">
        <w:rPr>
          <w:color w:val="0070C0"/>
          <w:szCs w:val="24"/>
        </w:rPr>
        <w:t xml:space="preserve">paying attention.  </w:t>
      </w:r>
    </w:p>
    <w:p w14:paraId="2EFDFA70" w14:textId="77777777" w:rsidR="00611C00" w:rsidRPr="003D1E66" w:rsidRDefault="0049662C" w:rsidP="000F464C">
      <w:pPr>
        <w:pStyle w:val="MediumGrid1-Accent21"/>
        <w:ind w:firstLine="0"/>
        <w:contextualSpacing w:val="0"/>
        <w:rPr>
          <w:i/>
          <w:color w:val="0070C0"/>
          <w:szCs w:val="24"/>
        </w:rPr>
      </w:pPr>
      <w:r w:rsidRPr="003D1E66">
        <w:rPr>
          <w:i/>
          <w:color w:val="0070C0"/>
          <w:szCs w:val="24"/>
        </w:rPr>
        <w:t>Based on the social/ human rights model of disability, what could have been a more inclusive teaching practice used by the teacher?</w:t>
      </w:r>
    </w:p>
    <w:p w14:paraId="607D744D" w14:textId="77777777" w:rsidR="0043281D" w:rsidRPr="003D1E66" w:rsidRDefault="00424506" w:rsidP="000F464C">
      <w:pPr>
        <w:pStyle w:val="MediumGrid1-Accent21"/>
        <w:ind w:left="0" w:firstLine="0"/>
        <w:contextualSpacing w:val="0"/>
        <w:rPr>
          <w:color w:val="0070C0"/>
          <w:szCs w:val="24"/>
        </w:rPr>
      </w:pPr>
      <w:r w:rsidRPr="003D1E66">
        <w:rPr>
          <w:color w:val="0070C0"/>
          <w:szCs w:val="24"/>
        </w:rPr>
        <w:t>A teacher takes a small group of children</w:t>
      </w:r>
      <w:r w:rsidR="00F42876" w:rsidRPr="003D1E66">
        <w:rPr>
          <w:color w:val="0070C0"/>
          <w:szCs w:val="24"/>
        </w:rPr>
        <w:t xml:space="preserve"> on a</w:t>
      </w:r>
      <w:r w:rsidRPr="003D1E66">
        <w:rPr>
          <w:color w:val="0070C0"/>
          <w:szCs w:val="24"/>
        </w:rPr>
        <w:t xml:space="preserve"> </w:t>
      </w:r>
      <w:r w:rsidR="00F42876" w:rsidRPr="003D1E66">
        <w:rPr>
          <w:color w:val="0070C0"/>
          <w:szCs w:val="24"/>
        </w:rPr>
        <w:t>trip</w:t>
      </w:r>
      <w:r w:rsidRPr="003D1E66">
        <w:rPr>
          <w:color w:val="0070C0"/>
          <w:szCs w:val="24"/>
        </w:rPr>
        <w:t xml:space="preserve"> to a watch a soccer match.  One of the children has difficulty walking and uses crutches to move around.  When t</w:t>
      </w:r>
      <w:r w:rsidR="00F42876" w:rsidRPr="003D1E66">
        <w:rPr>
          <w:color w:val="0070C0"/>
          <w:szCs w:val="24"/>
        </w:rPr>
        <w:t>hey</w:t>
      </w:r>
      <w:r w:rsidRPr="003D1E66">
        <w:rPr>
          <w:color w:val="0070C0"/>
          <w:szCs w:val="24"/>
        </w:rPr>
        <w:t xml:space="preserve"> get to the venue, </w:t>
      </w:r>
      <w:r w:rsidR="0043281D" w:rsidRPr="003D1E66">
        <w:rPr>
          <w:color w:val="0070C0"/>
          <w:szCs w:val="24"/>
        </w:rPr>
        <w:t>the</w:t>
      </w:r>
      <w:r w:rsidRPr="003D1E66">
        <w:rPr>
          <w:color w:val="0070C0"/>
          <w:szCs w:val="24"/>
        </w:rPr>
        <w:t xml:space="preserve">y </w:t>
      </w:r>
      <w:proofErr w:type="spellStart"/>
      <w:r w:rsidRPr="003D1E66">
        <w:rPr>
          <w:color w:val="0070C0"/>
          <w:szCs w:val="24"/>
        </w:rPr>
        <w:t>realise</w:t>
      </w:r>
      <w:proofErr w:type="spellEnd"/>
      <w:r w:rsidRPr="003D1E66">
        <w:rPr>
          <w:color w:val="0070C0"/>
          <w:szCs w:val="24"/>
        </w:rPr>
        <w:t xml:space="preserve"> that the</w:t>
      </w:r>
      <w:r w:rsidR="0043281D" w:rsidRPr="003D1E66">
        <w:rPr>
          <w:color w:val="0070C0"/>
          <w:szCs w:val="24"/>
        </w:rPr>
        <w:t xml:space="preserve"> building has</w:t>
      </w:r>
      <w:r w:rsidRPr="003D1E66">
        <w:rPr>
          <w:color w:val="0070C0"/>
          <w:szCs w:val="24"/>
        </w:rPr>
        <w:t xml:space="preserve"> a long flight of steps up to the main entrance</w:t>
      </w:r>
      <w:r w:rsidR="00F42876" w:rsidRPr="003D1E66">
        <w:rPr>
          <w:color w:val="0070C0"/>
          <w:szCs w:val="24"/>
        </w:rPr>
        <w:t xml:space="preserve">. </w:t>
      </w:r>
      <w:r w:rsidRPr="003D1E66">
        <w:rPr>
          <w:color w:val="0070C0"/>
          <w:szCs w:val="24"/>
        </w:rPr>
        <w:t xml:space="preserve"> The child using c</w:t>
      </w:r>
      <w:r w:rsidR="00F50B2E" w:rsidRPr="003D1E66">
        <w:rPr>
          <w:color w:val="0070C0"/>
          <w:szCs w:val="24"/>
        </w:rPr>
        <w:t>rutches is</w:t>
      </w:r>
      <w:r w:rsidRPr="003D1E66">
        <w:rPr>
          <w:color w:val="0070C0"/>
          <w:szCs w:val="24"/>
        </w:rPr>
        <w:t xml:space="preserve"> unable to enter and attend the event.</w:t>
      </w:r>
      <w:r w:rsidR="0049662C" w:rsidRPr="003D1E66">
        <w:rPr>
          <w:color w:val="0070C0"/>
          <w:szCs w:val="24"/>
        </w:rPr>
        <w:t xml:space="preserve">  He is told to go home as he cannot attend the match.</w:t>
      </w:r>
    </w:p>
    <w:p w14:paraId="47E3911A" w14:textId="77777777" w:rsidR="00F42876" w:rsidRPr="003D1E66" w:rsidRDefault="0049662C" w:rsidP="000F464C">
      <w:pPr>
        <w:pStyle w:val="MediumGrid1-Accent21"/>
        <w:ind w:left="450" w:firstLine="0"/>
        <w:contextualSpacing w:val="0"/>
        <w:rPr>
          <w:i/>
          <w:color w:val="0070C0"/>
          <w:szCs w:val="24"/>
        </w:rPr>
      </w:pPr>
      <w:r w:rsidRPr="003D1E66">
        <w:rPr>
          <w:i/>
          <w:color w:val="0070C0"/>
          <w:szCs w:val="24"/>
        </w:rPr>
        <w:t xml:space="preserve">Based on the social/ </w:t>
      </w:r>
      <w:r w:rsidR="00424506" w:rsidRPr="003D1E66">
        <w:rPr>
          <w:i/>
          <w:color w:val="0070C0"/>
          <w:szCs w:val="24"/>
        </w:rPr>
        <w:t>human rights model of disabi</w:t>
      </w:r>
      <w:r w:rsidRPr="003D1E66">
        <w:rPr>
          <w:i/>
          <w:color w:val="0070C0"/>
          <w:szCs w:val="24"/>
        </w:rPr>
        <w:t>lity, what could have been your response?</w:t>
      </w:r>
    </w:p>
    <w:p w14:paraId="00427834" w14:textId="77777777" w:rsidR="00FD170B" w:rsidRPr="00377533" w:rsidRDefault="00F66B8A" w:rsidP="000F464C">
      <w:pPr>
        <w:pStyle w:val="NormalWeb"/>
        <w:spacing w:before="240" w:beforeAutospacing="0" w:after="240" w:afterAutospacing="0"/>
        <w:ind w:firstLine="450"/>
        <w:rPr>
          <w:rFonts w:ascii="Arial" w:hAnsi="Arial" w:cs="Arial"/>
          <w:b/>
          <w:bCs/>
          <w:i/>
          <w:color w:val="0070C0"/>
          <w:sz w:val="28"/>
          <w:szCs w:val="28"/>
        </w:rPr>
      </w:pPr>
      <w:r w:rsidRPr="00377533">
        <w:rPr>
          <w:rFonts w:ascii="Arial" w:hAnsi="Arial" w:cs="Arial"/>
          <w:b/>
          <w:bCs/>
          <w:i/>
          <w:color w:val="0070C0"/>
          <w:sz w:val="28"/>
          <w:szCs w:val="28"/>
        </w:rPr>
        <w:t>F</w:t>
      </w:r>
      <w:r w:rsidR="00424506" w:rsidRPr="00377533">
        <w:rPr>
          <w:rFonts w:ascii="Arial" w:hAnsi="Arial" w:cs="Arial"/>
          <w:b/>
          <w:bCs/>
          <w:i/>
          <w:color w:val="0070C0"/>
          <w:sz w:val="28"/>
          <w:szCs w:val="28"/>
        </w:rPr>
        <w:t>ocus</w:t>
      </w:r>
      <w:r w:rsidR="00FD170B" w:rsidRPr="00377533">
        <w:rPr>
          <w:rFonts w:ascii="Arial" w:hAnsi="Arial" w:cs="Arial"/>
          <w:b/>
          <w:bCs/>
          <w:i/>
          <w:color w:val="0070C0"/>
          <w:sz w:val="28"/>
          <w:szCs w:val="28"/>
        </w:rPr>
        <w:t xml:space="preserve"> on removing barriers rather than ‘fixing’ the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D1E66" w:rsidRPr="00377533" w14:paraId="50C136CE" w14:textId="77777777" w:rsidTr="00017922">
        <w:tc>
          <w:tcPr>
            <w:tcW w:w="9840" w:type="dxa"/>
            <w:shd w:val="clear" w:color="auto" w:fill="auto"/>
          </w:tcPr>
          <w:p w14:paraId="110A09A2" w14:textId="77777777" w:rsidR="000F464C" w:rsidRPr="00377533" w:rsidRDefault="000F464C" w:rsidP="00017922">
            <w:pPr>
              <w:spacing w:after="0"/>
              <w:ind w:firstLine="0"/>
              <w:rPr>
                <w:rFonts w:cs="Arial"/>
                <w:b/>
                <w:color w:val="0070C0"/>
                <w:sz w:val="22"/>
              </w:rPr>
            </w:pPr>
            <w:r w:rsidRPr="00377533">
              <w:rPr>
                <w:rFonts w:cs="Arial"/>
                <w:b/>
                <w:color w:val="0070C0"/>
                <w:sz w:val="22"/>
              </w:rPr>
              <w:t>Notes</w:t>
            </w:r>
          </w:p>
          <w:p w14:paraId="49203BCF" w14:textId="77777777" w:rsidR="000F464C" w:rsidRPr="00377533" w:rsidRDefault="000F464C" w:rsidP="00017922">
            <w:pPr>
              <w:pStyle w:val="Heading4"/>
              <w:spacing w:before="120"/>
              <w:rPr>
                <w:rFonts w:cs="Arial"/>
                <w:color w:val="0070C0"/>
                <w:sz w:val="22"/>
                <w:szCs w:val="22"/>
              </w:rPr>
            </w:pPr>
            <w:r w:rsidRPr="00377533">
              <w:rPr>
                <w:rFonts w:cs="Arial"/>
                <w:color w:val="0070C0"/>
                <w:sz w:val="22"/>
                <w:szCs w:val="22"/>
              </w:rPr>
              <w:t>Models of disability</w:t>
            </w:r>
          </w:p>
          <w:p w14:paraId="74A33FA1" w14:textId="77777777" w:rsidR="000F464C" w:rsidRPr="00377533" w:rsidRDefault="000F464C" w:rsidP="00017922">
            <w:pPr>
              <w:pStyle w:val="NormalWeb"/>
              <w:spacing w:before="0" w:beforeAutospacing="0" w:after="0" w:afterAutospacing="0"/>
              <w:ind w:firstLine="0"/>
              <w:rPr>
                <w:rFonts w:ascii="Arial" w:hAnsi="Arial" w:cs="Arial"/>
                <w:color w:val="0070C0"/>
                <w:sz w:val="22"/>
                <w:szCs w:val="22"/>
              </w:rPr>
            </w:pPr>
            <w:r w:rsidRPr="00377533">
              <w:rPr>
                <w:rFonts w:ascii="Arial" w:hAnsi="Arial" w:cs="Arial"/>
                <w:color w:val="0070C0"/>
                <w:sz w:val="22"/>
                <w:szCs w:val="22"/>
              </w:rPr>
              <w:t xml:space="preserve">There are different models or ways of understanding disability, and each of these influences our approach to people with disabilities. These are the Medical, Charity, Social and Human Rights models.  We need to understand the damaging effects of the Medical and Charity Models, and how these approaches entrench the dependency and dis-empowerment of people with disabilities.  We base our work in inclusive education on the Social and Human Rights Model of disability. </w:t>
            </w:r>
          </w:p>
          <w:p w14:paraId="35CD0830" w14:textId="77777777" w:rsidR="000F464C" w:rsidRPr="00377533" w:rsidRDefault="000F464C" w:rsidP="000F464C">
            <w:pPr>
              <w:pStyle w:val="Heading5"/>
              <w:rPr>
                <w:rFonts w:cs="Arial"/>
                <w:color w:val="0070C0"/>
                <w:sz w:val="22"/>
                <w:szCs w:val="22"/>
                <w:lang w:val="en-US"/>
              </w:rPr>
            </w:pPr>
            <w:r w:rsidRPr="00377533">
              <w:rPr>
                <w:rFonts w:cs="Arial"/>
                <w:color w:val="0070C0"/>
                <w:sz w:val="22"/>
                <w:szCs w:val="22"/>
              </w:rPr>
              <w:t xml:space="preserve">1. </w:t>
            </w:r>
            <w:bookmarkStart w:id="223" w:name="_Toc67040265"/>
            <w:bookmarkStart w:id="224" w:name="_Toc67151601"/>
            <w:bookmarkStart w:id="225" w:name="_Toc67379580"/>
            <w:bookmarkStart w:id="226" w:name="_Toc67379797"/>
            <w:r w:rsidRPr="00377533">
              <w:rPr>
                <w:rFonts w:cs="Arial"/>
                <w:color w:val="0070C0"/>
                <w:sz w:val="22"/>
                <w:szCs w:val="22"/>
              </w:rPr>
              <w:t>Charity/Medical Model</w:t>
            </w:r>
            <w:bookmarkEnd w:id="223"/>
            <w:bookmarkEnd w:id="224"/>
            <w:bookmarkEnd w:id="225"/>
            <w:bookmarkEnd w:id="226"/>
          </w:p>
          <w:p w14:paraId="15BFE74A" w14:textId="77777777" w:rsidR="000F464C" w:rsidRPr="00377533" w:rsidRDefault="000F464C" w:rsidP="00E16EAE">
            <w:pPr>
              <w:pStyle w:val="NormalWeb"/>
              <w:numPr>
                <w:ilvl w:val="0"/>
                <w:numId w:val="41"/>
              </w:numPr>
              <w:spacing w:before="0" w:beforeAutospacing="0" w:after="0" w:afterAutospacing="0"/>
              <w:rPr>
                <w:rFonts w:ascii="Arial" w:hAnsi="Arial" w:cs="Arial"/>
                <w:color w:val="0070C0"/>
                <w:sz w:val="22"/>
                <w:szCs w:val="22"/>
              </w:rPr>
            </w:pPr>
            <w:r w:rsidRPr="00377533">
              <w:rPr>
                <w:rFonts w:ascii="Arial" w:hAnsi="Arial" w:cs="Arial"/>
                <w:color w:val="0070C0"/>
                <w:sz w:val="22"/>
                <w:szCs w:val="22"/>
              </w:rPr>
              <w:t>This model focuses on individuals who are identified by their impairment.</w:t>
            </w:r>
          </w:p>
          <w:p w14:paraId="7E18D127" w14:textId="77777777" w:rsidR="000F464C" w:rsidRPr="00377533" w:rsidRDefault="000F464C" w:rsidP="00E16EAE">
            <w:pPr>
              <w:pStyle w:val="NormalWeb"/>
              <w:numPr>
                <w:ilvl w:val="0"/>
                <w:numId w:val="41"/>
              </w:numPr>
              <w:spacing w:before="0" w:beforeAutospacing="0" w:after="0" w:afterAutospacing="0"/>
              <w:rPr>
                <w:rFonts w:ascii="Arial" w:hAnsi="Arial" w:cs="Arial"/>
                <w:color w:val="0070C0"/>
                <w:sz w:val="22"/>
                <w:szCs w:val="22"/>
              </w:rPr>
            </w:pPr>
            <w:r w:rsidRPr="00377533">
              <w:rPr>
                <w:rFonts w:ascii="Arial" w:hAnsi="Arial" w:cs="Arial"/>
                <w:color w:val="0070C0"/>
                <w:sz w:val="22"/>
                <w:szCs w:val="22"/>
              </w:rPr>
              <w:t xml:space="preserve">The </w:t>
            </w:r>
            <w:r w:rsidRPr="00377533">
              <w:rPr>
                <w:rFonts w:ascii="Arial" w:hAnsi="Arial" w:cs="Arial"/>
                <w:b/>
                <w:color w:val="0070C0"/>
                <w:sz w:val="22"/>
                <w:szCs w:val="22"/>
              </w:rPr>
              <w:t>individual is perceived as the problem</w:t>
            </w:r>
            <w:r w:rsidRPr="00377533">
              <w:rPr>
                <w:rFonts w:ascii="Arial" w:hAnsi="Arial" w:cs="Arial"/>
                <w:color w:val="0070C0"/>
                <w:sz w:val="22"/>
                <w:szCs w:val="22"/>
              </w:rPr>
              <w:t xml:space="preserve">; there is something wrong with them that need to be fixed </w:t>
            </w:r>
            <w:proofErr w:type="gramStart"/>
            <w:r w:rsidRPr="00377533">
              <w:rPr>
                <w:rFonts w:ascii="Arial" w:hAnsi="Arial" w:cs="Arial"/>
                <w:color w:val="0070C0"/>
                <w:sz w:val="22"/>
                <w:szCs w:val="22"/>
              </w:rPr>
              <w:t>in order for</w:t>
            </w:r>
            <w:proofErr w:type="gramEnd"/>
            <w:r w:rsidRPr="00377533">
              <w:rPr>
                <w:rFonts w:ascii="Arial" w:hAnsi="Arial" w:cs="Arial"/>
                <w:color w:val="0070C0"/>
                <w:sz w:val="22"/>
                <w:szCs w:val="22"/>
              </w:rPr>
              <w:t xml:space="preserve"> them to fit into society.</w:t>
            </w:r>
          </w:p>
          <w:p w14:paraId="191CCC1E" w14:textId="77777777" w:rsidR="000F464C" w:rsidRPr="00377533" w:rsidRDefault="000F464C" w:rsidP="00E16EAE">
            <w:pPr>
              <w:pStyle w:val="NormalWeb"/>
              <w:numPr>
                <w:ilvl w:val="0"/>
                <w:numId w:val="41"/>
              </w:numPr>
              <w:spacing w:before="0" w:beforeAutospacing="0" w:after="0" w:afterAutospacing="0"/>
              <w:rPr>
                <w:rFonts w:ascii="Arial" w:hAnsi="Arial" w:cs="Arial"/>
                <w:color w:val="0070C0"/>
                <w:sz w:val="22"/>
                <w:szCs w:val="22"/>
              </w:rPr>
            </w:pPr>
            <w:r w:rsidRPr="00377533">
              <w:rPr>
                <w:rFonts w:ascii="Arial" w:hAnsi="Arial" w:cs="Arial"/>
                <w:color w:val="0070C0"/>
                <w:sz w:val="22"/>
                <w:szCs w:val="22"/>
              </w:rPr>
              <w:t>Persons with disability are portrayed as victims, suffering from misfortune; they are pitied and need to be helped through the charity of others.</w:t>
            </w:r>
          </w:p>
          <w:p w14:paraId="00CF53A0" w14:textId="77777777" w:rsidR="000F464C" w:rsidRPr="00377533" w:rsidRDefault="000F464C" w:rsidP="00E16EAE">
            <w:pPr>
              <w:pStyle w:val="NormalWeb"/>
              <w:numPr>
                <w:ilvl w:val="0"/>
                <w:numId w:val="41"/>
              </w:numPr>
              <w:spacing w:before="0" w:beforeAutospacing="0" w:after="0" w:afterAutospacing="0"/>
              <w:rPr>
                <w:rFonts w:ascii="Arial" w:hAnsi="Arial" w:cs="Arial"/>
                <w:color w:val="0070C0"/>
                <w:sz w:val="22"/>
                <w:szCs w:val="22"/>
              </w:rPr>
            </w:pPr>
            <w:r w:rsidRPr="00377533">
              <w:rPr>
                <w:rFonts w:ascii="Arial" w:hAnsi="Arial" w:cs="Arial"/>
                <w:color w:val="0070C0"/>
                <w:sz w:val="22"/>
                <w:szCs w:val="22"/>
              </w:rPr>
              <w:t>The assumption is that the person with disability needs medical intervention to be ‘cured’ or failing that, they need to be ‘cared for.’</w:t>
            </w:r>
          </w:p>
          <w:p w14:paraId="2CC7C17F" w14:textId="77777777" w:rsidR="000F464C" w:rsidRPr="00377533" w:rsidRDefault="000F464C" w:rsidP="00E16EAE">
            <w:pPr>
              <w:pStyle w:val="NormalWeb"/>
              <w:numPr>
                <w:ilvl w:val="0"/>
                <w:numId w:val="41"/>
              </w:numPr>
              <w:spacing w:before="0" w:beforeAutospacing="0" w:after="0" w:afterAutospacing="0"/>
              <w:rPr>
                <w:rFonts w:ascii="Arial" w:hAnsi="Arial" w:cs="Arial"/>
                <w:color w:val="0070C0"/>
                <w:sz w:val="22"/>
                <w:szCs w:val="22"/>
              </w:rPr>
            </w:pPr>
            <w:r w:rsidRPr="00377533">
              <w:rPr>
                <w:rFonts w:ascii="Arial" w:hAnsi="Arial" w:cs="Arial"/>
                <w:color w:val="0070C0"/>
                <w:sz w:val="22"/>
                <w:szCs w:val="22"/>
              </w:rPr>
              <w:t xml:space="preserve">Persons with disabilities are perceived as passive recipients of services and subject to the decisions of others, often medical personnel. </w:t>
            </w:r>
          </w:p>
          <w:p w14:paraId="0656EA9A" w14:textId="77777777" w:rsidR="000F464C" w:rsidRPr="00377533" w:rsidRDefault="000F464C" w:rsidP="000F464C">
            <w:pPr>
              <w:pStyle w:val="Heading5"/>
              <w:rPr>
                <w:rFonts w:cs="Arial"/>
                <w:color w:val="0070C0"/>
                <w:sz w:val="22"/>
                <w:szCs w:val="22"/>
              </w:rPr>
            </w:pPr>
            <w:r w:rsidRPr="00377533">
              <w:rPr>
                <w:rFonts w:cs="Arial"/>
                <w:color w:val="0070C0"/>
                <w:sz w:val="22"/>
                <w:szCs w:val="22"/>
              </w:rPr>
              <w:t xml:space="preserve">2. </w:t>
            </w:r>
            <w:bookmarkStart w:id="227" w:name="_Toc67040267"/>
            <w:bookmarkStart w:id="228" w:name="_Toc67151603"/>
            <w:bookmarkStart w:id="229" w:name="_Toc67379582"/>
            <w:bookmarkStart w:id="230" w:name="_Toc67379799"/>
            <w:r w:rsidRPr="00377533">
              <w:rPr>
                <w:rFonts w:cs="Arial"/>
                <w:color w:val="0070C0"/>
                <w:sz w:val="22"/>
                <w:szCs w:val="22"/>
              </w:rPr>
              <w:t>Social/Human Rights Model</w:t>
            </w:r>
            <w:bookmarkEnd w:id="227"/>
            <w:bookmarkEnd w:id="228"/>
            <w:bookmarkEnd w:id="229"/>
            <w:bookmarkEnd w:id="230"/>
          </w:p>
          <w:p w14:paraId="4F72BD2B" w14:textId="77777777" w:rsidR="000F464C" w:rsidRPr="00377533" w:rsidRDefault="000F464C" w:rsidP="00E16EAE">
            <w:pPr>
              <w:pStyle w:val="NormalWeb"/>
              <w:numPr>
                <w:ilvl w:val="0"/>
                <w:numId w:val="42"/>
              </w:numPr>
              <w:spacing w:before="0" w:beforeAutospacing="0" w:after="0" w:afterAutospacing="0"/>
              <w:rPr>
                <w:rFonts w:ascii="Arial" w:hAnsi="Arial" w:cs="Arial"/>
                <w:color w:val="0070C0"/>
                <w:sz w:val="22"/>
                <w:szCs w:val="22"/>
              </w:rPr>
            </w:pPr>
            <w:r w:rsidRPr="00377533">
              <w:rPr>
                <w:rFonts w:ascii="Arial" w:hAnsi="Arial" w:cs="Arial"/>
                <w:color w:val="0070C0"/>
                <w:sz w:val="22"/>
                <w:szCs w:val="22"/>
              </w:rPr>
              <w:t xml:space="preserve">This model focuses on the </w:t>
            </w:r>
            <w:r w:rsidRPr="00377533">
              <w:rPr>
                <w:rFonts w:ascii="Arial" w:hAnsi="Arial" w:cs="Arial"/>
                <w:b/>
                <w:color w:val="0070C0"/>
                <w:sz w:val="22"/>
                <w:szCs w:val="22"/>
              </w:rPr>
              <w:t>barriers in society</w:t>
            </w:r>
            <w:r w:rsidRPr="00377533">
              <w:rPr>
                <w:rFonts w:ascii="Arial" w:hAnsi="Arial" w:cs="Arial"/>
                <w:color w:val="0070C0"/>
                <w:sz w:val="22"/>
                <w:szCs w:val="22"/>
              </w:rPr>
              <w:t xml:space="preserve"> that disable and exclude people with impairments.</w:t>
            </w:r>
          </w:p>
          <w:p w14:paraId="7FD00B0C" w14:textId="77777777" w:rsidR="000F464C" w:rsidRPr="00377533" w:rsidRDefault="000F464C" w:rsidP="00E16EAE">
            <w:pPr>
              <w:pStyle w:val="NormalWeb"/>
              <w:numPr>
                <w:ilvl w:val="0"/>
                <w:numId w:val="42"/>
              </w:numPr>
              <w:spacing w:before="0" w:beforeAutospacing="0" w:after="0" w:afterAutospacing="0"/>
              <w:rPr>
                <w:rFonts w:ascii="Arial" w:hAnsi="Arial" w:cs="Arial"/>
                <w:color w:val="0070C0"/>
                <w:sz w:val="22"/>
                <w:szCs w:val="22"/>
              </w:rPr>
            </w:pPr>
            <w:r w:rsidRPr="00377533">
              <w:rPr>
                <w:rFonts w:ascii="Arial" w:hAnsi="Arial" w:cs="Arial"/>
                <w:color w:val="0070C0"/>
                <w:sz w:val="22"/>
                <w:szCs w:val="22"/>
              </w:rPr>
              <w:t xml:space="preserve"> The model highlights that it is not their impairment that causes a person to be unable to participate in society, but the </w:t>
            </w:r>
            <w:r w:rsidRPr="00377533">
              <w:rPr>
                <w:rFonts w:ascii="Arial" w:hAnsi="Arial" w:cs="Arial"/>
                <w:b/>
                <w:color w:val="0070C0"/>
                <w:sz w:val="22"/>
                <w:szCs w:val="22"/>
              </w:rPr>
              <w:t>barriers</w:t>
            </w:r>
            <w:r w:rsidRPr="00377533">
              <w:rPr>
                <w:rFonts w:ascii="Arial" w:hAnsi="Arial" w:cs="Arial"/>
                <w:color w:val="0070C0"/>
                <w:sz w:val="22"/>
                <w:szCs w:val="22"/>
              </w:rPr>
              <w:t xml:space="preserve"> that exist within</w:t>
            </w:r>
            <w:r w:rsidRPr="00377533">
              <w:rPr>
                <w:rFonts w:ascii="Arial" w:hAnsi="Arial" w:cs="Arial"/>
                <w:b/>
                <w:color w:val="0070C0"/>
                <w:sz w:val="22"/>
                <w:szCs w:val="22"/>
              </w:rPr>
              <w:t xml:space="preserve"> attitudes, environments, policies and practices. </w:t>
            </w:r>
          </w:p>
          <w:p w14:paraId="6B44CD95" w14:textId="77777777" w:rsidR="000F464C" w:rsidRPr="00377533" w:rsidRDefault="000F464C" w:rsidP="00E16EAE">
            <w:pPr>
              <w:pStyle w:val="NormalWeb"/>
              <w:numPr>
                <w:ilvl w:val="0"/>
                <w:numId w:val="42"/>
              </w:numPr>
              <w:spacing w:before="0" w:beforeAutospacing="0" w:after="0" w:afterAutospacing="0"/>
              <w:rPr>
                <w:rFonts w:ascii="Arial" w:hAnsi="Arial" w:cs="Arial"/>
                <w:color w:val="0070C0"/>
                <w:sz w:val="22"/>
                <w:szCs w:val="22"/>
              </w:rPr>
            </w:pPr>
            <w:r w:rsidRPr="00377533">
              <w:rPr>
                <w:rFonts w:ascii="Arial" w:hAnsi="Arial" w:cs="Arial"/>
                <w:color w:val="0070C0"/>
                <w:sz w:val="22"/>
                <w:szCs w:val="22"/>
              </w:rPr>
              <w:t xml:space="preserve">This model therefore focuses on </w:t>
            </w:r>
            <w:r w:rsidRPr="00377533">
              <w:rPr>
                <w:rFonts w:ascii="Arial" w:hAnsi="Arial" w:cs="Arial"/>
                <w:i/>
                <w:color w:val="0070C0"/>
                <w:sz w:val="22"/>
                <w:szCs w:val="22"/>
              </w:rPr>
              <w:t>removing barriers</w:t>
            </w:r>
            <w:r w:rsidRPr="00377533">
              <w:rPr>
                <w:rFonts w:ascii="Arial" w:hAnsi="Arial" w:cs="Arial"/>
                <w:color w:val="0070C0"/>
                <w:sz w:val="22"/>
                <w:szCs w:val="22"/>
              </w:rPr>
              <w:t xml:space="preserve"> rather than ‘fixing’ the person.</w:t>
            </w:r>
          </w:p>
          <w:p w14:paraId="498FC1A4" w14:textId="77777777" w:rsidR="000F464C" w:rsidRPr="00377533" w:rsidRDefault="000F464C" w:rsidP="00E16EAE">
            <w:pPr>
              <w:pStyle w:val="NormalWeb"/>
              <w:numPr>
                <w:ilvl w:val="0"/>
                <w:numId w:val="42"/>
              </w:numPr>
              <w:spacing w:before="0" w:beforeAutospacing="0" w:after="0" w:afterAutospacing="0"/>
              <w:rPr>
                <w:rFonts w:ascii="Arial" w:hAnsi="Arial" w:cs="Arial"/>
                <w:color w:val="0070C0"/>
                <w:sz w:val="22"/>
                <w:szCs w:val="22"/>
              </w:rPr>
            </w:pPr>
            <w:r w:rsidRPr="00377533">
              <w:rPr>
                <w:rFonts w:ascii="Arial" w:hAnsi="Arial" w:cs="Arial"/>
                <w:color w:val="0070C0"/>
                <w:sz w:val="22"/>
                <w:szCs w:val="22"/>
              </w:rPr>
              <w:t>It sees persons with impairments as an integral part of a diverse human society and culture.   It affirms diversity as an essential element of humanity.</w:t>
            </w:r>
          </w:p>
          <w:p w14:paraId="2B049BCD" w14:textId="77777777" w:rsidR="000F464C" w:rsidRPr="00377533" w:rsidRDefault="000F464C" w:rsidP="00E16EAE">
            <w:pPr>
              <w:pStyle w:val="NormalWeb"/>
              <w:numPr>
                <w:ilvl w:val="0"/>
                <w:numId w:val="43"/>
              </w:numPr>
              <w:spacing w:before="0" w:beforeAutospacing="0" w:after="0" w:afterAutospacing="0"/>
              <w:rPr>
                <w:rFonts w:ascii="Arial" w:hAnsi="Arial" w:cs="Arial"/>
                <w:color w:val="0070C0"/>
                <w:sz w:val="22"/>
                <w:szCs w:val="22"/>
              </w:rPr>
            </w:pPr>
            <w:r w:rsidRPr="00377533">
              <w:rPr>
                <w:rFonts w:ascii="Arial" w:hAnsi="Arial" w:cs="Arial"/>
                <w:color w:val="0070C0"/>
                <w:sz w:val="22"/>
                <w:szCs w:val="22"/>
              </w:rPr>
              <w:t>It stresses that all humans have rights, and that all rights apply to all humans.</w:t>
            </w:r>
          </w:p>
          <w:p w14:paraId="6AD9DE89" w14:textId="77777777" w:rsidR="000F464C" w:rsidRPr="00377533" w:rsidRDefault="000F464C" w:rsidP="00E16EAE">
            <w:pPr>
              <w:pStyle w:val="NormalWeb"/>
              <w:numPr>
                <w:ilvl w:val="0"/>
                <w:numId w:val="43"/>
              </w:numPr>
              <w:spacing w:before="0" w:beforeAutospacing="0" w:after="0" w:afterAutospacing="0"/>
              <w:rPr>
                <w:rFonts w:ascii="Arial" w:hAnsi="Arial" w:cs="Arial"/>
                <w:color w:val="0070C0"/>
                <w:sz w:val="22"/>
                <w:szCs w:val="22"/>
              </w:rPr>
            </w:pPr>
            <w:r w:rsidRPr="00377533">
              <w:rPr>
                <w:rFonts w:ascii="Arial" w:hAnsi="Arial" w:cs="Arial"/>
                <w:color w:val="0070C0"/>
                <w:sz w:val="22"/>
                <w:szCs w:val="22"/>
              </w:rPr>
              <w:t>Persons with disabilities are rights holders and decision-makers and drivers of their own lives.  Their motto is “nothing about us without us”.</w:t>
            </w:r>
          </w:p>
          <w:p w14:paraId="433B3085" w14:textId="77777777" w:rsidR="000F464C" w:rsidRPr="00377533" w:rsidRDefault="000F464C" w:rsidP="00017922">
            <w:pPr>
              <w:spacing w:after="0"/>
              <w:ind w:firstLine="0"/>
              <w:rPr>
                <w:rFonts w:cs="Arial"/>
                <w:b/>
                <w:color w:val="0070C0"/>
                <w:sz w:val="22"/>
              </w:rPr>
            </w:pPr>
          </w:p>
        </w:tc>
      </w:tr>
    </w:tbl>
    <w:p w14:paraId="1F606A89" w14:textId="77777777" w:rsidR="00632273" w:rsidRPr="00AE4E29" w:rsidRDefault="00632273" w:rsidP="000F464C">
      <w:pPr>
        <w:pStyle w:val="NormalWeb"/>
        <w:spacing w:before="240" w:beforeAutospacing="0" w:after="240" w:afterAutospacing="0"/>
        <w:ind w:firstLine="0"/>
        <w:rPr>
          <w:rFonts w:ascii="Arial" w:hAnsi="Arial" w:cs="Arial"/>
          <w:b/>
          <w:color w:val="0070C0"/>
        </w:rPr>
      </w:pPr>
      <w:r w:rsidRPr="00AE4E29">
        <w:rPr>
          <w:rFonts w:ascii="Arial" w:hAnsi="Arial" w:cs="Arial"/>
          <w:b/>
          <w:color w:val="0070C0"/>
        </w:rPr>
        <w:t>Other useful resources</w:t>
      </w:r>
    </w:p>
    <w:p w14:paraId="50E3BA3F" w14:textId="77777777" w:rsidR="00632273" w:rsidRPr="00AE4E29" w:rsidRDefault="00021BAC" w:rsidP="00632273">
      <w:pPr>
        <w:pStyle w:val="NormalWeb"/>
        <w:spacing w:before="0" w:beforeAutospacing="0" w:after="0" w:afterAutospacing="0"/>
        <w:ind w:firstLine="0"/>
        <w:rPr>
          <w:rFonts w:ascii="Arial" w:hAnsi="Arial" w:cs="Arial"/>
          <w:b/>
          <w:color w:val="0070C0"/>
        </w:rPr>
      </w:pPr>
      <w:r w:rsidRPr="00AE4E29">
        <w:rPr>
          <w:rFonts w:ascii="Arial" w:hAnsi="Arial" w:cs="Arial"/>
          <w:b/>
          <w:color w:val="0070C0"/>
        </w:rPr>
        <w:t>Relationship</w:t>
      </w:r>
      <w:r w:rsidR="00332468" w:rsidRPr="00AE4E29">
        <w:rPr>
          <w:rFonts w:ascii="Arial" w:hAnsi="Arial" w:cs="Arial"/>
          <w:b/>
          <w:color w:val="0070C0"/>
        </w:rPr>
        <w:t xml:space="preserve"> between disability and impairment</w:t>
      </w:r>
    </w:p>
    <w:p w14:paraId="4B6CF0BB" w14:textId="77777777" w:rsidR="00632273" w:rsidRPr="00AE4E29" w:rsidRDefault="00632273" w:rsidP="00021BAC">
      <w:pPr>
        <w:pStyle w:val="NormalWeb"/>
        <w:spacing w:before="0" w:beforeAutospacing="0" w:after="0" w:afterAutospacing="0"/>
        <w:ind w:firstLine="0"/>
        <w:rPr>
          <w:rFonts w:ascii="Arial" w:hAnsi="Arial" w:cs="Arial"/>
          <w:color w:val="0070C0"/>
        </w:rPr>
      </w:pPr>
      <w:r w:rsidRPr="00AE4E29">
        <w:rPr>
          <w:rFonts w:ascii="Arial" w:hAnsi="Arial" w:cs="Arial"/>
          <w:color w:val="0070C0"/>
        </w:rPr>
        <w:t xml:space="preserve">The </w:t>
      </w:r>
      <w:r w:rsidRPr="00AE4E29">
        <w:rPr>
          <w:rFonts w:ascii="Arial" w:hAnsi="Arial" w:cs="Arial"/>
          <w:color w:val="0070C0"/>
          <w:lang w:val="en-GB"/>
        </w:rPr>
        <w:t xml:space="preserve">UN Convention on the Rights of Persons with Disabilities (2006) uses the following </w:t>
      </w:r>
      <w:proofErr w:type="gramStart"/>
      <w:r w:rsidRPr="00AE4E29">
        <w:rPr>
          <w:rFonts w:ascii="Arial" w:hAnsi="Arial" w:cs="Arial"/>
          <w:color w:val="0070C0"/>
          <w:lang w:val="en-GB"/>
        </w:rPr>
        <w:t>rights based</w:t>
      </w:r>
      <w:proofErr w:type="gramEnd"/>
      <w:r w:rsidRPr="00AE4E29">
        <w:rPr>
          <w:rFonts w:ascii="Arial" w:hAnsi="Arial" w:cs="Arial"/>
          <w:color w:val="0070C0"/>
          <w:lang w:val="en-GB"/>
        </w:rPr>
        <w:t xml:space="preserve"> definition of disability: </w:t>
      </w:r>
    </w:p>
    <w:p w14:paraId="2D5C1AB7" w14:textId="77777777" w:rsidR="00632273" w:rsidRPr="00AE4E29" w:rsidRDefault="00632273" w:rsidP="00021BAC">
      <w:pPr>
        <w:pStyle w:val="NormalWeb"/>
        <w:spacing w:before="0" w:beforeAutospacing="0" w:after="0" w:afterAutospacing="0"/>
        <w:ind w:left="360" w:firstLine="0"/>
        <w:rPr>
          <w:rFonts w:ascii="Arial" w:hAnsi="Arial" w:cs="Arial"/>
          <w:color w:val="0070C0"/>
        </w:rPr>
      </w:pPr>
      <w:r w:rsidRPr="00AE4E29">
        <w:rPr>
          <w:rFonts w:ascii="Arial" w:hAnsi="Arial" w:cs="Arial"/>
          <w:color w:val="0070C0"/>
          <w:lang w:val="en-GB"/>
        </w:rPr>
        <w:t>“</w:t>
      </w:r>
      <w:r w:rsidRPr="00AE4E29">
        <w:rPr>
          <w:rFonts w:ascii="Arial" w:hAnsi="Arial" w:cs="Arial"/>
          <w:i/>
          <w:color w:val="0070C0"/>
          <w:lang w:val="en-GB"/>
        </w:rPr>
        <w:t>Persons with disabilities include those who have long-term physical, mental, intellectual or sensory impairments which in interaction with various barriers may hinder their full and effective participation in society on an equal basis with others”.</w:t>
      </w:r>
    </w:p>
    <w:p w14:paraId="41799DB8" w14:textId="77777777" w:rsidR="00632273" w:rsidRPr="003D1E66" w:rsidRDefault="00BB554C" w:rsidP="00632273">
      <w:pPr>
        <w:pStyle w:val="NormalWeb"/>
        <w:spacing w:before="0" w:beforeAutospacing="0" w:after="0" w:afterAutospacing="0"/>
        <w:ind w:firstLine="0"/>
        <w:rPr>
          <w:rFonts w:ascii="Cambria" w:hAnsi="Cambria"/>
          <w:color w:val="0070C0"/>
        </w:rPr>
      </w:pPr>
      <w:r>
        <w:rPr>
          <w:rFonts w:ascii="Cambria" w:hAnsi="Cambria"/>
          <w:color w:val="0070C0"/>
        </w:rPr>
        <w:pict>
          <v:shape id="Diagram 1" o:spid="_x0000_i1029" type="#_x0000_t75" style="width:446.5pt;height:141.5pt;visibility:visible" o:gfxdata="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">
            <v:imagedata r:id="rId12" o:title="" croptop="-12633f" cropbottom="-12697f"/>
            <o:lock v:ext="edit" aspectratio="f"/>
          </v:shape>
        </w:pict>
      </w:r>
    </w:p>
    <w:p w14:paraId="71A4815E" w14:textId="77777777" w:rsidR="000F464C" w:rsidRPr="00AE4E29" w:rsidRDefault="000F464C" w:rsidP="00632273">
      <w:pPr>
        <w:pStyle w:val="NormalWeb"/>
        <w:spacing w:before="0" w:beforeAutospacing="0" w:after="0" w:afterAutospacing="0"/>
        <w:ind w:firstLine="0"/>
        <w:rPr>
          <w:rFonts w:ascii="Arial" w:hAnsi="Arial" w:cs="Arial"/>
          <w:b/>
          <w:color w:val="0070C0"/>
        </w:rPr>
      </w:pPr>
    </w:p>
    <w:p w14:paraId="4F03F812" w14:textId="77777777" w:rsidR="00DC78EC" w:rsidRPr="00AE4E29" w:rsidRDefault="00DC78EC" w:rsidP="00632273">
      <w:pPr>
        <w:pStyle w:val="NormalWeb"/>
        <w:spacing w:before="0" w:beforeAutospacing="0" w:after="0" w:afterAutospacing="0"/>
        <w:ind w:firstLine="0"/>
        <w:rPr>
          <w:rFonts w:ascii="Arial" w:hAnsi="Arial" w:cs="Arial"/>
          <w:b/>
          <w:color w:val="0070C0"/>
        </w:rPr>
      </w:pPr>
      <w:r w:rsidRPr="00AE4E29">
        <w:rPr>
          <w:rFonts w:ascii="Arial" w:hAnsi="Arial" w:cs="Arial"/>
          <w:b/>
          <w:color w:val="0070C0"/>
        </w:rPr>
        <w:t>Isaac ca</w:t>
      </w:r>
      <w:r w:rsidR="00160ACE" w:rsidRPr="00AE4E29">
        <w:rPr>
          <w:rFonts w:ascii="Arial" w:hAnsi="Arial" w:cs="Arial"/>
          <w:b/>
          <w:color w:val="0070C0"/>
        </w:rPr>
        <w:t>se study (See appendix</w:t>
      </w:r>
      <w:r w:rsidRPr="00AE4E29">
        <w:rPr>
          <w:rFonts w:ascii="Arial" w:hAnsi="Arial" w:cs="Arial"/>
          <w:b/>
          <w:color w:val="0070C0"/>
        </w:rPr>
        <w:t>)</w:t>
      </w:r>
    </w:p>
    <w:p w14:paraId="6650AD5E" w14:textId="77777777" w:rsidR="00332468" w:rsidRPr="00AE4E29" w:rsidRDefault="00332468" w:rsidP="00F66B8A">
      <w:pPr>
        <w:pStyle w:val="NormalWeb"/>
        <w:spacing w:before="0" w:beforeAutospacing="0" w:after="0" w:afterAutospacing="0"/>
        <w:ind w:left="1080" w:firstLine="0"/>
        <w:rPr>
          <w:rFonts w:ascii="Arial" w:hAnsi="Arial" w:cs="Arial"/>
          <w:color w:val="0070C0"/>
        </w:rPr>
      </w:pPr>
    </w:p>
    <w:p w14:paraId="4017DF64" w14:textId="77777777" w:rsidR="00021BAC" w:rsidRPr="00AE4E29" w:rsidRDefault="00021BAC" w:rsidP="000C1FDB">
      <w:pPr>
        <w:pStyle w:val="MediumGrid1-Accent21"/>
        <w:spacing w:after="0" w:line="360" w:lineRule="auto"/>
        <w:ind w:left="1530" w:hanging="1170"/>
        <w:rPr>
          <w:rFonts w:cs="Arial"/>
          <w:color w:val="0070C0"/>
          <w:szCs w:val="24"/>
          <w:shd w:val="clear" w:color="auto" w:fill="00B050"/>
        </w:rPr>
      </w:pPr>
    </w:p>
    <w:p w14:paraId="6EE1DCE9" w14:textId="77777777" w:rsidR="000C1FDB" w:rsidRPr="00AE4E29" w:rsidRDefault="00BB554C" w:rsidP="000C1FDB">
      <w:pPr>
        <w:pStyle w:val="MediumGrid1-Accent21"/>
        <w:spacing w:after="0" w:line="360" w:lineRule="auto"/>
        <w:ind w:left="1530" w:hanging="1170"/>
        <w:rPr>
          <w:rFonts w:cs="Arial"/>
          <w:b/>
          <w:color w:val="0070C0"/>
          <w:szCs w:val="24"/>
        </w:rPr>
      </w:pPr>
      <w:r w:rsidRPr="00AE4E29">
        <w:rPr>
          <w:rFonts w:cs="Arial"/>
          <w:color w:val="0070C0"/>
          <w:szCs w:val="24"/>
          <w:shd w:val="clear" w:color="auto" w:fill="00B050"/>
        </w:rPr>
        <w:pict>
          <v:rect id="_x0000_i1030" style="width:0;height:1.5pt" o:hralign="center" o:hrstd="t" o:hr="t" fillcolor="#a0a0a0" stroked="f"/>
        </w:pict>
      </w:r>
    </w:p>
    <w:p w14:paraId="69E4D1D3" w14:textId="77777777" w:rsidR="00F578DF" w:rsidRPr="00AE4E29" w:rsidRDefault="00F578DF" w:rsidP="00134FAE">
      <w:pPr>
        <w:spacing w:after="0"/>
        <w:ind w:left="1620" w:hanging="1260"/>
        <w:rPr>
          <w:rFonts w:cs="Arial"/>
          <w:b/>
          <w:color w:val="0070C0"/>
          <w:szCs w:val="24"/>
        </w:rPr>
      </w:pPr>
    </w:p>
    <w:p w14:paraId="0A527D2C" w14:textId="77777777" w:rsidR="00134FAE" w:rsidRPr="003D1E66" w:rsidRDefault="00F41CCE" w:rsidP="00424506">
      <w:pPr>
        <w:pStyle w:val="Heading2"/>
        <w:rPr>
          <w:color w:val="0070C0"/>
          <w:szCs w:val="28"/>
        </w:rPr>
      </w:pPr>
      <w:bookmarkStart w:id="231" w:name="_Toc67040269"/>
      <w:bookmarkStart w:id="232" w:name="_Toc67151605"/>
      <w:bookmarkStart w:id="233" w:name="_Toc67379584"/>
      <w:bookmarkStart w:id="234" w:name="_Toc67379801"/>
      <w:r w:rsidRPr="003D1E66">
        <w:rPr>
          <w:color w:val="0070C0"/>
          <w:szCs w:val="28"/>
        </w:rPr>
        <w:br w:type="page"/>
      </w:r>
      <w:bookmarkStart w:id="235" w:name="_Toc67383126"/>
      <w:bookmarkStart w:id="236" w:name="_Toc67383345"/>
      <w:bookmarkStart w:id="237" w:name="_Toc67394076"/>
      <w:bookmarkStart w:id="238" w:name="_Toc67395040"/>
      <w:bookmarkStart w:id="239" w:name="_Toc67848390"/>
      <w:bookmarkStart w:id="240" w:name="_Toc67861352"/>
      <w:bookmarkStart w:id="241" w:name="_Toc67920455"/>
      <w:bookmarkStart w:id="242" w:name="_Toc73344508"/>
      <w:r w:rsidR="00134FAE" w:rsidRPr="003D1E66">
        <w:rPr>
          <w:color w:val="0070C0"/>
          <w:szCs w:val="28"/>
        </w:rPr>
        <w:t xml:space="preserve">Session 4:   </w:t>
      </w:r>
      <w:r w:rsidR="00A04C4F" w:rsidRPr="003D1E66">
        <w:rPr>
          <w:color w:val="0070C0"/>
          <w:szCs w:val="28"/>
        </w:rPr>
        <w:t>Approaches to education:</w:t>
      </w:r>
      <w:r w:rsidR="004463A6" w:rsidRPr="003D1E66">
        <w:rPr>
          <w:color w:val="0070C0"/>
          <w:szCs w:val="28"/>
        </w:rPr>
        <w:t xml:space="preserve"> special, integrated and inclusive e</w:t>
      </w:r>
      <w:r w:rsidR="00134FAE" w:rsidRPr="003D1E66">
        <w:rPr>
          <w:color w:val="0070C0"/>
          <w:szCs w:val="28"/>
        </w:rPr>
        <w:t>ducation</w:t>
      </w:r>
      <w:bookmarkEnd w:id="231"/>
      <w:bookmarkEnd w:id="232"/>
      <w:bookmarkEnd w:id="233"/>
      <w:bookmarkEnd w:id="234"/>
      <w:bookmarkEnd w:id="235"/>
      <w:bookmarkEnd w:id="236"/>
      <w:bookmarkEnd w:id="237"/>
      <w:bookmarkEnd w:id="238"/>
      <w:bookmarkEnd w:id="239"/>
      <w:bookmarkEnd w:id="240"/>
      <w:bookmarkEnd w:id="241"/>
      <w:bookmarkEnd w:id="242"/>
    </w:p>
    <w:p w14:paraId="1998BB95" w14:textId="77777777" w:rsidR="00134FAE" w:rsidRPr="003D1E66" w:rsidRDefault="007665BA" w:rsidP="000C01D2">
      <w:pPr>
        <w:pStyle w:val="MediumGrid1-Accent21"/>
        <w:ind w:left="0" w:firstLine="0"/>
        <w:contextualSpacing w:val="0"/>
        <w:rPr>
          <w:color w:val="0070C0"/>
          <w:szCs w:val="24"/>
        </w:rPr>
      </w:pPr>
      <w:r w:rsidRPr="003D1E66">
        <w:rPr>
          <w:color w:val="0070C0"/>
          <w:szCs w:val="24"/>
        </w:rPr>
        <w:t>1 h</w:t>
      </w:r>
      <w:r w:rsidR="00F578DF" w:rsidRPr="003D1E66">
        <w:rPr>
          <w:color w:val="0070C0"/>
          <w:szCs w:val="24"/>
        </w:rPr>
        <w:t>our</w:t>
      </w:r>
    </w:p>
    <w:p w14:paraId="1360F842" w14:textId="77777777" w:rsidR="00134FAE" w:rsidRPr="003D1E66" w:rsidRDefault="00257159" w:rsidP="00F66B8A">
      <w:pPr>
        <w:pStyle w:val="Heading3"/>
        <w:spacing w:before="0" w:line="240" w:lineRule="auto"/>
        <w:rPr>
          <w:color w:val="0070C0"/>
        </w:rPr>
      </w:pPr>
      <w:bookmarkStart w:id="243" w:name="_Toc67040270"/>
      <w:bookmarkStart w:id="244" w:name="_Toc67151606"/>
      <w:bookmarkStart w:id="245" w:name="_Toc67379585"/>
      <w:bookmarkStart w:id="246" w:name="_Toc67379802"/>
      <w:bookmarkStart w:id="247" w:name="_Toc67383127"/>
      <w:bookmarkStart w:id="248" w:name="_Toc67383346"/>
      <w:bookmarkStart w:id="249" w:name="_Toc67394077"/>
      <w:bookmarkStart w:id="250" w:name="_Toc67395041"/>
      <w:bookmarkStart w:id="251" w:name="_Toc67848391"/>
      <w:bookmarkStart w:id="252" w:name="_Toc67861353"/>
      <w:bookmarkStart w:id="253" w:name="_Toc67920456"/>
      <w:bookmarkStart w:id="254" w:name="_Toc73344509"/>
      <w:r w:rsidRPr="003D1E66">
        <w:rPr>
          <w:color w:val="0070C0"/>
        </w:rPr>
        <w:t xml:space="preserve">4.1 </w:t>
      </w:r>
      <w:r w:rsidR="00134FAE" w:rsidRPr="003D1E66">
        <w:rPr>
          <w:color w:val="0070C0"/>
        </w:rPr>
        <w:t>Session Outcome</w:t>
      </w:r>
      <w:bookmarkEnd w:id="243"/>
      <w:r w:rsidR="00C021C0" w:rsidRPr="003D1E66">
        <w:rPr>
          <w:color w:val="0070C0"/>
        </w:rPr>
        <w:t>s</w:t>
      </w:r>
      <w:bookmarkEnd w:id="244"/>
      <w:bookmarkEnd w:id="245"/>
      <w:bookmarkEnd w:id="246"/>
      <w:bookmarkEnd w:id="247"/>
      <w:bookmarkEnd w:id="248"/>
      <w:bookmarkEnd w:id="249"/>
      <w:bookmarkEnd w:id="250"/>
      <w:bookmarkEnd w:id="251"/>
      <w:bookmarkEnd w:id="252"/>
      <w:bookmarkEnd w:id="253"/>
      <w:bookmarkEnd w:id="254"/>
    </w:p>
    <w:p w14:paraId="0A20A724" w14:textId="77777777" w:rsidR="00134FAE" w:rsidRPr="003D1E66" w:rsidRDefault="00134FAE" w:rsidP="000C01D2">
      <w:pPr>
        <w:pStyle w:val="MediumGrid1-Accent21"/>
        <w:spacing w:before="120" w:after="120"/>
        <w:ind w:left="0" w:firstLine="0"/>
        <w:contextualSpacing w:val="0"/>
        <w:rPr>
          <w:color w:val="0070C0"/>
          <w:szCs w:val="24"/>
        </w:rPr>
      </w:pPr>
      <w:r w:rsidRPr="003D1E66">
        <w:rPr>
          <w:color w:val="0070C0"/>
          <w:szCs w:val="24"/>
        </w:rPr>
        <w:t>By the end of the session, the participants will be able to:</w:t>
      </w:r>
    </w:p>
    <w:p w14:paraId="21B8B52B" w14:textId="77777777" w:rsidR="008E64C6" w:rsidRPr="003D1E66" w:rsidRDefault="00A04C4F" w:rsidP="000C01D2">
      <w:pPr>
        <w:pStyle w:val="MediumGrid1-Accent21"/>
        <w:numPr>
          <w:ilvl w:val="0"/>
          <w:numId w:val="7"/>
        </w:numPr>
        <w:tabs>
          <w:tab w:val="left" w:pos="900"/>
        </w:tabs>
        <w:spacing w:before="120" w:after="120"/>
        <w:ind w:left="900" w:hanging="450"/>
        <w:contextualSpacing w:val="0"/>
        <w:rPr>
          <w:color w:val="0070C0"/>
          <w:szCs w:val="24"/>
        </w:rPr>
      </w:pPr>
      <w:r w:rsidRPr="003D1E66">
        <w:rPr>
          <w:color w:val="0070C0"/>
          <w:szCs w:val="24"/>
        </w:rPr>
        <w:t>Critique</w:t>
      </w:r>
      <w:r w:rsidR="008E64C6" w:rsidRPr="003D1E66">
        <w:rPr>
          <w:color w:val="0070C0"/>
          <w:szCs w:val="24"/>
        </w:rPr>
        <w:t xml:space="preserve"> current trends of placing young children with disabilities wit</w:t>
      </w:r>
      <w:r w:rsidRPr="003D1E66">
        <w:rPr>
          <w:color w:val="0070C0"/>
          <w:szCs w:val="24"/>
        </w:rPr>
        <w:t>hin the Kenyan education system and the implications of this</w:t>
      </w:r>
      <w:r w:rsidR="00421670" w:rsidRPr="003D1E66">
        <w:rPr>
          <w:color w:val="0070C0"/>
          <w:szCs w:val="24"/>
        </w:rPr>
        <w:t>;</w:t>
      </w:r>
    </w:p>
    <w:p w14:paraId="460B0917" w14:textId="77777777" w:rsidR="00134FAE" w:rsidRPr="003D1E66" w:rsidRDefault="005713FD" w:rsidP="000C01D2">
      <w:pPr>
        <w:pStyle w:val="MediumGrid1-Accent21"/>
        <w:numPr>
          <w:ilvl w:val="0"/>
          <w:numId w:val="7"/>
        </w:numPr>
        <w:tabs>
          <w:tab w:val="left" w:pos="900"/>
        </w:tabs>
        <w:spacing w:before="120" w:after="120"/>
        <w:ind w:left="900" w:hanging="450"/>
        <w:contextualSpacing w:val="0"/>
        <w:rPr>
          <w:color w:val="0070C0"/>
          <w:szCs w:val="24"/>
        </w:rPr>
      </w:pPr>
      <w:r w:rsidRPr="003D1E66">
        <w:rPr>
          <w:color w:val="0070C0"/>
          <w:szCs w:val="24"/>
        </w:rPr>
        <w:t>h</w:t>
      </w:r>
      <w:r w:rsidR="005E7682" w:rsidRPr="003D1E66">
        <w:rPr>
          <w:color w:val="0070C0"/>
          <w:szCs w:val="24"/>
        </w:rPr>
        <w:t>ave clarity on the differences between</w:t>
      </w:r>
      <w:r w:rsidR="00134FAE" w:rsidRPr="003D1E66">
        <w:rPr>
          <w:color w:val="0070C0"/>
          <w:szCs w:val="24"/>
        </w:rPr>
        <w:t xml:space="preserve"> special</w:t>
      </w:r>
      <w:r w:rsidR="002A3DAE" w:rsidRPr="003D1E66">
        <w:rPr>
          <w:color w:val="0070C0"/>
          <w:szCs w:val="24"/>
        </w:rPr>
        <w:t xml:space="preserve"> e</w:t>
      </w:r>
      <w:r w:rsidR="00134FAE" w:rsidRPr="003D1E66">
        <w:rPr>
          <w:color w:val="0070C0"/>
          <w:szCs w:val="24"/>
        </w:rPr>
        <w:t>ducation</w:t>
      </w:r>
      <w:r w:rsidR="005E7682" w:rsidRPr="003D1E66">
        <w:rPr>
          <w:color w:val="0070C0"/>
          <w:szCs w:val="24"/>
        </w:rPr>
        <w:t>,</w:t>
      </w:r>
      <w:r w:rsidR="002A3DAE" w:rsidRPr="003D1E66">
        <w:rPr>
          <w:color w:val="0070C0"/>
          <w:szCs w:val="24"/>
        </w:rPr>
        <w:t xml:space="preserve"> i</w:t>
      </w:r>
      <w:r w:rsidR="00134FAE" w:rsidRPr="003D1E66">
        <w:rPr>
          <w:color w:val="0070C0"/>
          <w:szCs w:val="24"/>
        </w:rPr>
        <w:t>n</w:t>
      </w:r>
      <w:r w:rsidR="002A3DAE" w:rsidRPr="003D1E66">
        <w:rPr>
          <w:color w:val="0070C0"/>
          <w:szCs w:val="24"/>
        </w:rPr>
        <w:t>tegrated e</w:t>
      </w:r>
      <w:r w:rsidR="00134FAE" w:rsidRPr="003D1E66">
        <w:rPr>
          <w:color w:val="0070C0"/>
          <w:szCs w:val="24"/>
        </w:rPr>
        <w:t>ducation</w:t>
      </w:r>
      <w:r w:rsidR="005E7682" w:rsidRPr="003D1E66">
        <w:rPr>
          <w:color w:val="0070C0"/>
          <w:szCs w:val="24"/>
        </w:rPr>
        <w:t xml:space="preserve"> and</w:t>
      </w:r>
      <w:r w:rsidR="002A3DAE" w:rsidRPr="003D1E66">
        <w:rPr>
          <w:color w:val="0070C0"/>
          <w:szCs w:val="24"/>
        </w:rPr>
        <w:t xml:space="preserve"> inclusive e</w:t>
      </w:r>
      <w:r w:rsidR="00134FAE" w:rsidRPr="003D1E66">
        <w:rPr>
          <w:color w:val="0070C0"/>
          <w:szCs w:val="24"/>
        </w:rPr>
        <w:t>ducation;</w:t>
      </w:r>
    </w:p>
    <w:p w14:paraId="3068825C" w14:textId="77777777" w:rsidR="00134FAE" w:rsidRPr="003D1E66" w:rsidRDefault="005713FD" w:rsidP="000C01D2">
      <w:pPr>
        <w:pStyle w:val="MediumGrid1-Accent21"/>
        <w:numPr>
          <w:ilvl w:val="0"/>
          <w:numId w:val="7"/>
        </w:numPr>
        <w:tabs>
          <w:tab w:val="left" w:pos="900"/>
        </w:tabs>
        <w:spacing w:before="120" w:after="120"/>
        <w:ind w:left="1080" w:hanging="630"/>
        <w:contextualSpacing w:val="0"/>
        <w:rPr>
          <w:color w:val="0070C0"/>
          <w:szCs w:val="24"/>
        </w:rPr>
      </w:pPr>
      <w:r w:rsidRPr="003D1E66">
        <w:rPr>
          <w:color w:val="0070C0"/>
          <w:szCs w:val="24"/>
        </w:rPr>
        <w:t>Realize</w:t>
      </w:r>
      <w:r w:rsidR="005E7682" w:rsidRPr="003D1E66">
        <w:rPr>
          <w:color w:val="0070C0"/>
          <w:szCs w:val="24"/>
        </w:rPr>
        <w:t xml:space="preserve"> and apply the concepts and values of</w:t>
      </w:r>
      <w:r w:rsidR="000D7C04" w:rsidRPr="003D1E66">
        <w:rPr>
          <w:color w:val="0070C0"/>
          <w:szCs w:val="24"/>
        </w:rPr>
        <w:t xml:space="preserve"> inclusive e</w:t>
      </w:r>
      <w:r w:rsidR="00134FAE" w:rsidRPr="003D1E66">
        <w:rPr>
          <w:color w:val="0070C0"/>
          <w:szCs w:val="24"/>
        </w:rPr>
        <w:t>ducation</w:t>
      </w:r>
      <w:r w:rsidR="000C72BF" w:rsidRPr="003D1E66">
        <w:rPr>
          <w:color w:val="0070C0"/>
          <w:szCs w:val="24"/>
        </w:rPr>
        <w:t xml:space="preserve"> for young children</w:t>
      </w:r>
      <w:r w:rsidR="00134FAE" w:rsidRPr="003D1E66">
        <w:rPr>
          <w:color w:val="0070C0"/>
          <w:szCs w:val="24"/>
        </w:rPr>
        <w:t>.</w:t>
      </w:r>
    </w:p>
    <w:p w14:paraId="345DD672" w14:textId="77777777" w:rsidR="00134FAE" w:rsidRPr="003D1E66" w:rsidRDefault="00BB554C" w:rsidP="00F66B8A">
      <w:pPr>
        <w:pStyle w:val="Heading3"/>
        <w:spacing w:before="0" w:line="240" w:lineRule="auto"/>
        <w:rPr>
          <w:color w:val="0070C0"/>
        </w:rPr>
      </w:pPr>
      <w:bookmarkStart w:id="255" w:name="_Toc67379586"/>
      <w:bookmarkStart w:id="256" w:name="_Toc67379803"/>
      <w:bookmarkStart w:id="257" w:name="_Toc67383128"/>
      <w:bookmarkStart w:id="258" w:name="_Toc67383347"/>
      <w:bookmarkStart w:id="259" w:name="_Toc67394078"/>
      <w:bookmarkStart w:id="260" w:name="_Toc67395042"/>
      <w:bookmarkStart w:id="261" w:name="_Toc67848392"/>
      <w:bookmarkStart w:id="262" w:name="_Toc67861354"/>
      <w:bookmarkStart w:id="263" w:name="_Toc67920457"/>
      <w:bookmarkStart w:id="264" w:name="_Toc67920595"/>
      <w:bookmarkStart w:id="265" w:name="_Toc70870586"/>
      <w:bookmarkStart w:id="266" w:name="_Toc70870659"/>
      <w:bookmarkStart w:id="267" w:name="_Toc70870732"/>
      <w:bookmarkStart w:id="268" w:name="_Toc70870804"/>
      <w:bookmarkStart w:id="269" w:name="_Toc71029465"/>
      <w:bookmarkStart w:id="270" w:name="_Toc71029705"/>
      <w:bookmarkStart w:id="271" w:name="_Toc71034579"/>
      <w:bookmarkStart w:id="272" w:name="_Toc72156992"/>
      <w:bookmarkStart w:id="273" w:name="_Toc72157123"/>
      <w:bookmarkStart w:id="274" w:name="_Toc72157198"/>
      <w:bookmarkStart w:id="275" w:name="_Toc72233771"/>
      <w:bookmarkStart w:id="276" w:name="_Toc72234522"/>
      <w:bookmarkStart w:id="277" w:name="_Toc72236277"/>
      <w:bookmarkStart w:id="278" w:name="_Toc72236436"/>
      <w:bookmarkStart w:id="279" w:name="_Toc72236533"/>
      <w:bookmarkStart w:id="280" w:name="_Toc72236629"/>
      <w:bookmarkStart w:id="281" w:name="_Toc72236723"/>
      <w:bookmarkStart w:id="282" w:name="_Toc72236817"/>
      <w:bookmarkStart w:id="283" w:name="_Toc72396604"/>
      <w:bookmarkStart w:id="284" w:name="_Toc72406628"/>
      <w:bookmarkStart w:id="285" w:name="_Toc72607846"/>
      <w:bookmarkStart w:id="286" w:name="_Toc72641333"/>
      <w:bookmarkStart w:id="287" w:name="_Toc67040271"/>
      <w:bookmarkStart w:id="288" w:name="_Toc67151607"/>
      <w:bookmarkStart w:id="289" w:name="_Toc73344510"/>
      <w:r>
        <w:rPr>
          <w:noProof/>
          <w:color w:val="0070C0"/>
        </w:rPr>
        <w:pict>
          <v:shape id="Picture 4" o:spid="_x0000_s1181" type="#_x0000_t75" alt="Alg 2 -- Creating Conics -- An Ellipse by Vicki Hines | TpT" style="position:absolute;margin-left:346.5pt;margin-top:6.1pt;width:147pt;height:107.2pt;z-index:6;visibility:visible;mso-wrap-edited:f" wrapcoords="-232 0 -232 21140 21600 21140 21600 0 -232 0">
            <v:imagedata r:id="rId13" o:title="Alg 2 -- Creating Conics -- An Ellipse by Vicki Hines | TpT"/>
            <w10:wrap type="tight"/>
          </v:shape>
        </w:pict>
      </w:r>
      <w:bookmarkStart w:id="290" w:name="_Toc67379587"/>
      <w:bookmarkStart w:id="291" w:name="_Toc67379804"/>
      <w:bookmarkStart w:id="292" w:name="_Toc67383129"/>
      <w:bookmarkStart w:id="293" w:name="_Toc67383348"/>
      <w:bookmarkStart w:id="294" w:name="_Toc67394079"/>
      <w:bookmarkStart w:id="295" w:name="_Toc67395043"/>
      <w:bookmarkStart w:id="296" w:name="_Toc67848393"/>
      <w:bookmarkStart w:id="297" w:name="_Toc67861355"/>
      <w:bookmarkStart w:id="298" w:name="_Toc67920458"/>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00257159" w:rsidRPr="003D1E66">
        <w:rPr>
          <w:color w:val="0070C0"/>
        </w:rPr>
        <w:t xml:space="preserve">4.2 </w:t>
      </w:r>
      <w:r w:rsidR="00134FAE" w:rsidRPr="003D1E66">
        <w:rPr>
          <w:color w:val="0070C0"/>
        </w:rPr>
        <w:t>Key Areas to be covered</w:t>
      </w:r>
      <w:bookmarkEnd w:id="287"/>
      <w:bookmarkEnd w:id="288"/>
      <w:bookmarkEnd w:id="289"/>
      <w:bookmarkEnd w:id="290"/>
      <w:bookmarkEnd w:id="291"/>
      <w:bookmarkEnd w:id="292"/>
      <w:bookmarkEnd w:id="293"/>
      <w:bookmarkEnd w:id="294"/>
      <w:bookmarkEnd w:id="295"/>
      <w:bookmarkEnd w:id="296"/>
      <w:bookmarkEnd w:id="297"/>
      <w:bookmarkEnd w:id="298"/>
    </w:p>
    <w:p w14:paraId="0EF890C9" w14:textId="77777777" w:rsidR="00134FAE" w:rsidRPr="003D1E66" w:rsidRDefault="002A3DAE" w:rsidP="000C01D2">
      <w:pPr>
        <w:pStyle w:val="MediumGrid1-Accent21"/>
        <w:numPr>
          <w:ilvl w:val="0"/>
          <w:numId w:val="6"/>
        </w:numPr>
        <w:spacing w:before="120" w:after="120"/>
        <w:ind w:left="810" w:hanging="450"/>
        <w:contextualSpacing w:val="0"/>
        <w:rPr>
          <w:color w:val="0070C0"/>
          <w:szCs w:val="24"/>
        </w:rPr>
      </w:pPr>
      <w:r w:rsidRPr="003D1E66">
        <w:rPr>
          <w:color w:val="0070C0"/>
          <w:szCs w:val="24"/>
        </w:rPr>
        <w:t>Features</w:t>
      </w:r>
      <w:r w:rsidR="00134FAE" w:rsidRPr="003D1E66">
        <w:rPr>
          <w:color w:val="0070C0"/>
          <w:szCs w:val="24"/>
        </w:rPr>
        <w:t xml:space="preserve"> of </w:t>
      </w:r>
      <w:r w:rsidR="00D76B8B" w:rsidRPr="003D1E66">
        <w:rPr>
          <w:color w:val="0070C0"/>
          <w:szCs w:val="24"/>
        </w:rPr>
        <w:t>segregated or s</w:t>
      </w:r>
      <w:r w:rsidR="00134FAE" w:rsidRPr="003D1E66">
        <w:rPr>
          <w:color w:val="0070C0"/>
          <w:szCs w:val="24"/>
        </w:rPr>
        <w:t>pecial</w:t>
      </w:r>
      <w:r w:rsidR="00D76B8B" w:rsidRPr="003D1E66">
        <w:rPr>
          <w:color w:val="0070C0"/>
          <w:szCs w:val="24"/>
        </w:rPr>
        <w:t xml:space="preserve"> e</w:t>
      </w:r>
      <w:r w:rsidR="00134FAE" w:rsidRPr="003D1E66">
        <w:rPr>
          <w:color w:val="0070C0"/>
          <w:szCs w:val="24"/>
        </w:rPr>
        <w:t>ducation</w:t>
      </w:r>
      <w:r w:rsidR="006E2CBB" w:rsidRPr="003D1E66">
        <w:rPr>
          <w:color w:val="0070C0"/>
          <w:szCs w:val="24"/>
        </w:rPr>
        <w:t>.</w:t>
      </w:r>
    </w:p>
    <w:p w14:paraId="70D7196D" w14:textId="77777777" w:rsidR="00134FAE" w:rsidRPr="003D1E66" w:rsidRDefault="002A3DAE" w:rsidP="000C01D2">
      <w:pPr>
        <w:pStyle w:val="MediumGrid1-Accent21"/>
        <w:numPr>
          <w:ilvl w:val="0"/>
          <w:numId w:val="6"/>
        </w:numPr>
        <w:spacing w:before="120" w:after="120"/>
        <w:ind w:left="810" w:hanging="450"/>
        <w:contextualSpacing w:val="0"/>
        <w:rPr>
          <w:color w:val="0070C0"/>
          <w:szCs w:val="24"/>
        </w:rPr>
      </w:pPr>
      <w:r w:rsidRPr="003D1E66">
        <w:rPr>
          <w:color w:val="0070C0"/>
          <w:szCs w:val="24"/>
        </w:rPr>
        <w:t>Features</w:t>
      </w:r>
      <w:r w:rsidR="00D76B8B" w:rsidRPr="003D1E66">
        <w:rPr>
          <w:color w:val="0070C0"/>
          <w:szCs w:val="24"/>
        </w:rPr>
        <w:t xml:space="preserve"> of i</w:t>
      </w:r>
      <w:r w:rsidR="00134FAE" w:rsidRPr="003D1E66">
        <w:rPr>
          <w:color w:val="0070C0"/>
          <w:szCs w:val="24"/>
        </w:rPr>
        <w:t>ntegrated</w:t>
      </w:r>
      <w:r w:rsidR="00D76B8B" w:rsidRPr="003D1E66">
        <w:rPr>
          <w:color w:val="0070C0"/>
          <w:szCs w:val="24"/>
        </w:rPr>
        <w:t xml:space="preserve"> e</w:t>
      </w:r>
      <w:r w:rsidR="00134FAE" w:rsidRPr="003D1E66">
        <w:rPr>
          <w:color w:val="0070C0"/>
          <w:szCs w:val="24"/>
        </w:rPr>
        <w:t>ducation</w:t>
      </w:r>
      <w:r w:rsidR="006E2CBB" w:rsidRPr="003D1E66">
        <w:rPr>
          <w:color w:val="0070C0"/>
          <w:szCs w:val="24"/>
        </w:rPr>
        <w:t>.</w:t>
      </w:r>
    </w:p>
    <w:p w14:paraId="06F76376" w14:textId="77777777" w:rsidR="00134FAE" w:rsidRPr="003D1E66" w:rsidRDefault="002A3DAE" w:rsidP="000C01D2">
      <w:pPr>
        <w:pStyle w:val="MediumGrid1-Accent21"/>
        <w:numPr>
          <w:ilvl w:val="0"/>
          <w:numId w:val="6"/>
        </w:numPr>
        <w:spacing w:before="120" w:after="120"/>
        <w:ind w:left="810" w:hanging="450"/>
        <w:contextualSpacing w:val="0"/>
        <w:rPr>
          <w:color w:val="0070C0"/>
          <w:szCs w:val="24"/>
        </w:rPr>
      </w:pPr>
      <w:r w:rsidRPr="003D1E66">
        <w:rPr>
          <w:color w:val="0070C0"/>
          <w:szCs w:val="24"/>
        </w:rPr>
        <w:t>Features</w:t>
      </w:r>
      <w:r w:rsidR="00D76B8B" w:rsidRPr="003D1E66">
        <w:rPr>
          <w:color w:val="0070C0"/>
          <w:szCs w:val="24"/>
        </w:rPr>
        <w:t xml:space="preserve"> of inclusive e</w:t>
      </w:r>
      <w:r w:rsidR="00134FAE" w:rsidRPr="003D1E66">
        <w:rPr>
          <w:color w:val="0070C0"/>
          <w:szCs w:val="24"/>
        </w:rPr>
        <w:t>ducatio</w:t>
      </w:r>
      <w:r w:rsidR="00D76B8B" w:rsidRPr="003D1E66">
        <w:rPr>
          <w:color w:val="0070C0"/>
          <w:szCs w:val="24"/>
        </w:rPr>
        <w:t>n and the philosophy underlying it</w:t>
      </w:r>
      <w:r w:rsidR="006E2CBB" w:rsidRPr="003D1E66">
        <w:rPr>
          <w:color w:val="0070C0"/>
          <w:szCs w:val="24"/>
        </w:rPr>
        <w:t>.</w:t>
      </w:r>
    </w:p>
    <w:p w14:paraId="5BAF58E4" w14:textId="77777777" w:rsidR="00936FC3" w:rsidRPr="003D1E66" w:rsidRDefault="000C01D2" w:rsidP="000C01D2">
      <w:pPr>
        <w:pStyle w:val="MediumGrid1-Accent21"/>
        <w:spacing w:before="120" w:after="120"/>
        <w:contextualSpacing w:val="0"/>
        <w:rPr>
          <w:color w:val="0070C0"/>
          <w:szCs w:val="24"/>
        </w:rPr>
      </w:pPr>
      <w:r w:rsidRPr="003D1E66">
        <w:rPr>
          <w:color w:val="0070C0"/>
          <w:szCs w:val="24"/>
        </w:rPr>
        <w:br w:type="page"/>
      </w:r>
    </w:p>
    <w:p w14:paraId="70F2176A" w14:textId="77777777" w:rsidR="00936FC3" w:rsidRPr="003D1E66" w:rsidRDefault="00936FC3" w:rsidP="00936FC3">
      <w:pPr>
        <w:pStyle w:val="MediumGrid1-Accent21"/>
        <w:spacing w:after="0"/>
        <w:rPr>
          <w:color w:val="0070C0"/>
          <w:szCs w:val="24"/>
        </w:rPr>
      </w:pPr>
    </w:p>
    <w:p w14:paraId="12792FA0" w14:textId="77777777" w:rsidR="00936FC3" w:rsidRPr="003D1E66" w:rsidRDefault="00936FC3" w:rsidP="00936FC3">
      <w:pPr>
        <w:pStyle w:val="MediumGrid1-Accent21"/>
        <w:spacing w:after="0"/>
        <w:rPr>
          <w:color w:val="0070C0"/>
          <w:szCs w:val="24"/>
        </w:rPr>
      </w:pPr>
    </w:p>
    <w:p w14:paraId="4E24D92D" w14:textId="77777777" w:rsidR="00D76B8B" w:rsidRPr="003D1E66" w:rsidRDefault="00D76B8B" w:rsidP="00936FC3">
      <w:pPr>
        <w:pStyle w:val="MediumGrid1-Accent21"/>
        <w:spacing w:after="0"/>
        <w:rPr>
          <w:color w:val="0070C0"/>
          <w:szCs w:val="24"/>
        </w:rPr>
      </w:pPr>
    </w:p>
    <w:p w14:paraId="76AC7B32" w14:textId="77777777" w:rsidR="00D76B8B" w:rsidRPr="003D1E66" w:rsidRDefault="00D76B8B" w:rsidP="00936FC3">
      <w:pPr>
        <w:pStyle w:val="MediumGrid1-Accent21"/>
        <w:spacing w:after="0"/>
        <w:rPr>
          <w:color w:val="0070C0"/>
          <w:szCs w:val="24"/>
        </w:rPr>
      </w:pPr>
    </w:p>
    <w:p w14:paraId="51FF23ED" w14:textId="77777777" w:rsidR="00D76B8B" w:rsidRPr="003D1E66" w:rsidRDefault="00D76B8B" w:rsidP="00936FC3">
      <w:pPr>
        <w:pStyle w:val="MediumGrid1-Accent21"/>
        <w:spacing w:after="0"/>
        <w:rPr>
          <w:color w:val="0070C0"/>
          <w:szCs w:val="24"/>
        </w:rPr>
      </w:pPr>
    </w:p>
    <w:p w14:paraId="44121131" w14:textId="77777777" w:rsidR="00D76B8B" w:rsidRPr="003D1E66" w:rsidRDefault="00D76B8B" w:rsidP="00936FC3">
      <w:pPr>
        <w:pStyle w:val="MediumGrid1-Accent21"/>
        <w:spacing w:after="0"/>
        <w:rPr>
          <w:color w:val="0070C0"/>
          <w:szCs w:val="24"/>
        </w:rPr>
      </w:pPr>
    </w:p>
    <w:p w14:paraId="042A5354" w14:textId="77777777" w:rsidR="00D76B8B" w:rsidRPr="003D1E66" w:rsidRDefault="00D76B8B" w:rsidP="00936FC3">
      <w:pPr>
        <w:pStyle w:val="MediumGrid1-Accent21"/>
        <w:spacing w:after="0"/>
        <w:rPr>
          <w:color w:val="0070C0"/>
          <w:szCs w:val="24"/>
        </w:rPr>
      </w:pPr>
    </w:p>
    <w:p w14:paraId="66CB7EC7" w14:textId="77777777" w:rsidR="00D76B8B" w:rsidRPr="003D1E66" w:rsidRDefault="00D76B8B" w:rsidP="00936FC3">
      <w:pPr>
        <w:pStyle w:val="MediumGrid1-Accent21"/>
        <w:spacing w:after="0"/>
        <w:rPr>
          <w:color w:val="0070C0"/>
          <w:szCs w:val="24"/>
        </w:rPr>
      </w:pPr>
    </w:p>
    <w:p w14:paraId="27CB7A27" w14:textId="77777777" w:rsidR="00D76B8B" w:rsidRPr="003D1E66" w:rsidRDefault="00D76B8B" w:rsidP="00936FC3">
      <w:pPr>
        <w:pStyle w:val="MediumGrid1-Accent21"/>
        <w:spacing w:after="0"/>
        <w:rPr>
          <w:color w:val="0070C0"/>
          <w:szCs w:val="24"/>
        </w:rPr>
      </w:pPr>
    </w:p>
    <w:p w14:paraId="4419E630" w14:textId="77777777" w:rsidR="00D76B8B" w:rsidRPr="003D1E66" w:rsidRDefault="00D76B8B" w:rsidP="00936FC3">
      <w:pPr>
        <w:pStyle w:val="MediumGrid1-Accent21"/>
        <w:spacing w:after="0"/>
        <w:rPr>
          <w:color w:val="0070C0"/>
          <w:szCs w:val="24"/>
        </w:rPr>
      </w:pPr>
    </w:p>
    <w:p w14:paraId="30A085DF" w14:textId="77777777" w:rsidR="00D76B8B" w:rsidRPr="003D1E66" w:rsidRDefault="00D76B8B" w:rsidP="00936FC3">
      <w:pPr>
        <w:pStyle w:val="MediumGrid1-Accent21"/>
        <w:spacing w:after="0"/>
        <w:rPr>
          <w:color w:val="0070C0"/>
          <w:szCs w:val="24"/>
        </w:rPr>
      </w:pPr>
    </w:p>
    <w:p w14:paraId="193C8BF7" w14:textId="77777777" w:rsidR="00D76B8B" w:rsidRPr="003D1E66" w:rsidRDefault="00D76B8B" w:rsidP="00936FC3">
      <w:pPr>
        <w:pStyle w:val="MediumGrid1-Accent21"/>
        <w:spacing w:after="0"/>
        <w:rPr>
          <w:color w:val="0070C0"/>
          <w:szCs w:val="24"/>
        </w:rPr>
      </w:pPr>
    </w:p>
    <w:p w14:paraId="42D22EF0" w14:textId="77777777" w:rsidR="00D76B8B" w:rsidRPr="003D1E66" w:rsidRDefault="00D76B8B" w:rsidP="00936FC3">
      <w:pPr>
        <w:pStyle w:val="MediumGrid1-Accent21"/>
        <w:spacing w:after="0"/>
        <w:rPr>
          <w:color w:val="0070C0"/>
          <w:szCs w:val="24"/>
        </w:rPr>
      </w:pPr>
    </w:p>
    <w:p w14:paraId="145F8D79" w14:textId="77777777" w:rsidR="00D76B8B" w:rsidRPr="003D1E66" w:rsidRDefault="00BB554C" w:rsidP="00936FC3">
      <w:pPr>
        <w:pStyle w:val="MediumGrid1-Accent21"/>
        <w:spacing w:after="0"/>
        <w:rPr>
          <w:color w:val="0070C0"/>
          <w:szCs w:val="24"/>
        </w:rPr>
      </w:pPr>
      <w:r>
        <w:rPr>
          <w:noProof/>
          <w:color w:val="0070C0"/>
          <w:szCs w:val="24"/>
          <w:lang w:bidi="ar-SA"/>
        </w:rPr>
        <w:pict>
          <v:shape id="Picture 6" o:spid="_x0000_s1219" type="#_x0000_t75" alt="ow are Inclusion, Exclusion, Segregation and Integration Different?" style="position:absolute;left:0;text-align:left;margin-left:-27.5pt;margin-top:-175.9pt;width:421.5pt;height:312.2pt;z-index:16;visibility:visible;mso-wrap-edited:f" wrapcoords="-34 0 -34 21555 21600 21555 21600 0 -34 0">
            <v:imagedata r:id="rId14" o:title="ow are Inclusion, Exclusion, Segregation and Integration Different?"/>
            <w10:wrap type="through"/>
          </v:shape>
        </w:pict>
      </w:r>
    </w:p>
    <w:p w14:paraId="30C31E18" w14:textId="77777777" w:rsidR="00D76B8B" w:rsidRPr="003D1E66" w:rsidRDefault="00D76B8B" w:rsidP="00936FC3">
      <w:pPr>
        <w:pStyle w:val="MediumGrid1-Accent21"/>
        <w:spacing w:after="0"/>
        <w:rPr>
          <w:color w:val="0070C0"/>
          <w:szCs w:val="24"/>
        </w:rPr>
      </w:pPr>
    </w:p>
    <w:p w14:paraId="48664EF7" w14:textId="77777777" w:rsidR="00D76B8B" w:rsidRPr="003D1E66" w:rsidRDefault="00D76B8B" w:rsidP="00936FC3">
      <w:pPr>
        <w:pStyle w:val="MediumGrid1-Accent21"/>
        <w:spacing w:after="0"/>
        <w:rPr>
          <w:color w:val="0070C0"/>
          <w:szCs w:val="24"/>
        </w:rPr>
      </w:pPr>
    </w:p>
    <w:p w14:paraId="17F0482D" w14:textId="77777777" w:rsidR="00D76B8B" w:rsidRPr="003D1E66" w:rsidRDefault="00D76B8B" w:rsidP="00936FC3">
      <w:pPr>
        <w:pStyle w:val="MediumGrid1-Accent21"/>
        <w:spacing w:after="0"/>
        <w:rPr>
          <w:color w:val="0070C0"/>
          <w:szCs w:val="24"/>
        </w:rPr>
      </w:pPr>
    </w:p>
    <w:p w14:paraId="780DB625" w14:textId="77777777" w:rsidR="00D76B8B" w:rsidRPr="003D1E66" w:rsidRDefault="00D76B8B" w:rsidP="00936FC3">
      <w:pPr>
        <w:pStyle w:val="MediumGrid1-Accent21"/>
        <w:spacing w:after="0"/>
        <w:rPr>
          <w:color w:val="0070C0"/>
          <w:szCs w:val="24"/>
        </w:rPr>
      </w:pPr>
    </w:p>
    <w:p w14:paraId="41119470" w14:textId="77777777" w:rsidR="00D76B8B" w:rsidRPr="003D1E66" w:rsidRDefault="00D76B8B" w:rsidP="00936FC3">
      <w:pPr>
        <w:pStyle w:val="MediumGrid1-Accent21"/>
        <w:spacing w:after="0"/>
        <w:rPr>
          <w:color w:val="0070C0"/>
          <w:szCs w:val="24"/>
        </w:rPr>
      </w:pPr>
    </w:p>
    <w:p w14:paraId="5A787536" w14:textId="77777777" w:rsidR="00D76B8B" w:rsidRPr="003D1E66" w:rsidRDefault="00D76B8B" w:rsidP="00936FC3">
      <w:pPr>
        <w:pStyle w:val="MediumGrid1-Accent21"/>
        <w:spacing w:after="0"/>
        <w:rPr>
          <w:color w:val="0070C0"/>
          <w:szCs w:val="24"/>
        </w:rPr>
      </w:pPr>
    </w:p>
    <w:p w14:paraId="5A35815E" w14:textId="77777777" w:rsidR="000C01D2" w:rsidRPr="003D1E66" w:rsidRDefault="000C01D2" w:rsidP="00936FC3">
      <w:pPr>
        <w:pStyle w:val="MediumGrid1-Accent21"/>
        <w:spacing w:after="0"/>
        <w:rPr>
          <w:color w:val="0070C0"/>
          <w:szCs w:val="24"/>
        </w:rPr>
      </w:pPr>
    </w:p>
    <w:p w14:paraId="51B0CA70" w14:textId="77777777" w:rsidR="000C01D2" w:rsidRPr="003D1E66" w:rsidRDefault="000C01D2" w:rsidP="00936FC3">
      <w:pPr>
        <w:pStyle w:val="MediumGrid1-Accent21"/>
        <w:spacing w:after="0"/>
        <w:rPr>
          <w:color w:val="0070C0"/>
          <w:szCs w:val="24"/>
        </w:rPr>
      </w:pPr>
    </w:p>
    <w:p w14:paraId="06531BFC" w14:textId="77777777" w:rsidR="000C01D2" w:rsidRPr="003D1E66" w:rsidRDefault="000C01D2" w:rsidP="00936FC3">
      <w:pPr>
        <w:pStyle w:val="MediumGrid1-Accent21"/>
        <w:spacing w:after="0"/>
        <w:rPr>
          <w:color w:val="0070C0"/>
          <w:szCs w:val="24"/>
        </w:rPr>
      </w:pPr>
    </w:p>
    <w:p w14:paraId="3D65383C" w14:textId="77777777" w:rsidR="00D76B8B" w:rsidRPr="003D1E66" w:rsidRDefault="00D76B8B" w:rsidP="000C01D2">
      <w:pPr>
        <w:pStyle w:val="Figure"/>
        <w:rPr>
          <w:color w:val="0070C0"/>
        </w:rPr>
      </w:pPr>
      <w:r w:rsidRPr="003D1E66">
        <w:rPr>
          <w:color w:val="0070C0"/>
        </w:rPr>
        <w:t xml:space="preserve">Figure </w:t>
      </w:r>
      <w:r w:rsidR="000C01D2" w:rsidRPr="003D1E66">
        <w:rPr>
          <w:color w:val="0070C0"/>
        </w:rPr>
        <w:t>2</w:t>
      </w:r>
      <w:r w:rsidRPr="003D1E66">
        <w:rPr>
          <w:color w:val="0070C0"/>
        </w:rPr>
        <w:t>: Visual representation of different types of education provision</w:t>
      </w:r>
    </w:p>
    <w:p w14:paraId="6F2B3DA5" w14:textId="77777777" w:rsidR="00134FAE" w:rsidRPr="003D1E66" w:rsidRDefault="00257159" w:rsidP="000C01D2">
      <w:pPr>
        <w:pStyle w:val="Heading3"/>
        <w:spacing w:line="240" w:lineRule="auto"/>
        <w:rPr>
          <w:color w:val="0070C0"/>
        </w:rPr>
      </w:pPr>
      <w:bookmarkStart w:id="299" w:name="_Toc67040272"/>
      <w:bookmarkStart w:id="300" w:name="_Toc67151608"/>
      <w:bookmarkStart w:id="301" w:name="_Toc67379588"/>
      <w:bookmarkStart w:id="302" w:name="_Toc67379805"/>
      <w:bookmarkStart w:id="303" w:name="_Toc67383130"/>
      <w:bookmarkStart w:id="304" w:name="_Toc67383349"/>
      <w:bookmarkStart w:id="305" w:name="_Toc67394080"/>
      <w:bookmarkStart w:id="306" w:name="_Toc67395044"/>
      <w:bookmarkStart w:id="307" w:name="_Toc67848394"/>
      <w:bookmarkStart w:id="308" w:name="_Toc67861356"/>
      <w:bookmarkStart w:id="309" w:name="_Toc67920459"/>
      <w:bookmarkStart w:id="310" w:name="_Toc73344511"/>
      <w:r w:rsidRPr="003D1E66">
        <w:rPr>
          <w:color w:val="0070C0"/>
        </w:rPr>
        <w:t xml:space="preserve">4.3 </w:t>
      </w:r>
      <w:r w:rsidR="00134FAE" w:rsidRPr="003D1E66">
        <w:rPr>
          <w:color w:val="0070C0"/>
        </w:rPr>
        <w:t>Suggested Learning Experiences</w:t>
      </w:r>
      <w:bookmarkEnd w:id="299"/>
      <w:bookmarkEnd w:id="300"/>
      <w:bookmarkEnd w:id="301"/>
      <w:bookmarkEnd w:id="302"/>
      <w:bookmarkEnd w:id="303"/>
      <w:bookmarkEnd w:id="304"/>
      <w:bookmarkEnd w:id="305"/>
      <w:bookmarkEnd w:id="306"/>
      <w:bookmarkEnd w:id="307"/>
      <w:bookmarkEnd w:id="308"/>
      <w:bookmarkEnd w:id="309"/>
      <w:bookmarkEnd w:id="310"/>
    </w:p>
    <w:p w14:paraId="68E8D9B3" w14:textId="77777777" w:rsidR="00134FAE" w:rsidRPr="003D1E66" w:rsidRDefault="00423F51" w:rsidP="00F66B8A">
      <w:pPr>
        <w:pStyle w:val="MediumGrid1-Accent21"/>
        <w:spacing w:after="0"/>
        <w:ind w:left="90" w:firstLine="0"/>
        <w:rPr>
          <w:color w:val="0070C0"/>
          <w:szCs w:val="24"/>
        </w:rPr>
      </w:pPr>
      <w:r w:rsidRPr="003D1E66">
        <w:rPr>
          <w:color w:val="0070C0"/>
          <w:szCs w:val="24"/>
        </w:rPr>
        <w:t>1. In small groups</w:t>
      </w:r>
      <w:r w:rsidR="002B4542" w:rsidRPr="003D1E66">
        <w:rPr>
          <w:color w:val="0070C0"/>
        </w:rPr>
        <w:t xml:space="preserve"> participants discuss educational provision for young children with disabilities.  Which approach do you think is being followed in your </w:t>
      </w:r>
      <w:r w:rsidR="00DA49BC" w:rsidRPr="003D1E66">
        <w:rPr>
          <w:color w:val="0070C0"/>
        </w:rPr>
        <w:t>region/</w:t>
      </w:r>
      <w:r w:rsidR="002B4542" w:rsidRPr="003D1E66">
        <w:rPr>
          <w:color w:val="0070C0"/>
        </w:rPr>
        <w:t>county?  What are the implications of this for children with disabilities?</w:t>
      </w:r>
    </w:p>
    <w:p w14:paraId="47F4A47C" w14:textId="77777777" w:rsidR="00F41CCE" w:rsidRPr="003D1E66" w:rsidRDefault="00F41CCE" w:rsidP="0065471A">
      <w:pPr>
        <w:pStyle w:val="MediumGrid1-Accent21"/>
        <w:spacing w:after="0"/>
        <w:ind w:left="0" w:firstLine="0"/>
        <w:rPr>
          <w:b/>
          <w:color w:val="0070C0"/>
          <w:szCs w:val="24"/>
        </w:rPr>
      </w:pPr>
    </w:p>
    <w:p w14:paraId="0F56F793" w14:textId="77777777" w:rsidR="00F578DF" w:rsidRPr="003D1E66" w:rsidRDefault="00423F51" w:rsidP="0065471A">
      <w:pPr>
        <w:pStyle w:val="MediumGrid1-Accent21"/>
        <w:spacing w:after="0"/>
        <w:ind w:left="0" w:firstLine="0"/>
        <w:rPr>
          <w:b/>
          <w:color w:val="0070C0"/>
          <w:szCs w:val="24"/>
        </w:rPr>
      </w:pPr>
      <w:r w:rsidRPr="003D1E66">
        <w:rPr>
          <w:b/>
          <w:color w:val="0070C0"/>
          <w:szCs w:val="24"/>
        </w:rPr>
        <w:t>S</w:t>
      </w:r>
      <w:r w:rsidR="00DD50B1" w:rsidRPr="003D1E66">
        <w:rPr>
          <w:b/>
          <w:color w:val="0070C0"/>
          <w:szCs w:val="24"/>
        </w:rPr>
        <w:t>pecial/s</w:t>
      </w:r>
      <w:r w:rsidRPr="003D1E66">
        <w:rPr>
          <w:b/>
          <w:color w:val="0070C0"/>
          <w:szCs w:val="24"/>
        </w:rPr>
        <w:t>egregated education</w:t>
      </w:r>
    </w:p>
    <w:p w14:paraId="166483AB" w14:textId="77777777" w:rsidR="00134FAE" w:rsidRPr="003D1E66" w:rsidRDefault="004C1A7B" w:rsidP="00E16EAE">
      <w:pPr>
        <w:numPr>
          <w:ilvl w:val="0"/>
          <w:numId w:val="40"/>
        </w:numPr>
        <w:spacing w:after="0"/>
        <w:ind w:left="720" w:hanging="180"/>
        <w:jc w:val="both"/>
        <w:rPr>
          <w:color w:val="0070C0"/>
          <w:szCs w:val="24"/>
          <w:lang w:bidi="ar-SA"/>
        </w:rPr>
      </w:pPr>
      <w:r w:rsidRPr="003D1E66">
        <w:rPr>
          <w:rFonts w:cs="Arial"/>
          <w:color w:val="0070C0"/>
          <w:szCs w:val="24"/>
          <w:lang w:bidi="ar-SA"/>
        </w:rPr>
        <w:t>Poor parent/child relationship</w:t>
      </w:r>
      <w:r w:rsidR="002E19C2" w:rsidRPr="003D1E66">
        <w:rPr>
          <w:rFonts w:cs="Arial"/>
          <w:color w:val="0070C0"/>
          <w:szCs w:val="24"/>
          <w:lang w:bidi="ar-SA"/>
        </w:rPr>
        <w:t>,</w:t>
      </w:r>
      <w:r w:rsidRPr="003D1E66">
        <w:rPr>
          <w:rFonts w:cs="Arial"/>
          <w:color w:val="0070C0"/>
          <w:szCs w:val="24"/>
          <w:lang w:bidi="ar-SA"/>
        </w:rPr>
        <w:t xml:space="preserve"> as special schools are often distant from the child’s home and community</w:t>
      </w:r>
      <w:r w:rsidR="006E2CBB" w:rsidRPr="003D1E66">
        <w:rPr>
          <w:rFonts w:cs="Arial"/>
          <w:color w:val="0070C0"/>
          <w:szCs w:val="24"/>
          <w:lang w:bidi="ar-SA"/>
        </w:rPr>
        <w:t>.</w:t>
      </w:r>
    </w:p>
    <w:p w14:paraId="291BF29E" w14:textId="77777777" w:rsidR="00134FAE" w:rsidRPr="003D1E66" w:rsidRDefault="00134FAE" w:rsidP="00E16EAE">
      <w:pPr>
        <w:numPr>
          <w:ilvl w:val="0"/>
          <w:numId w:val="40"/>
        </w:numPr>
        <w:spacing w:after="0"/>
        <w:ind w:left="720" w:hanging="180"/>
        <w:jc w:val="both"/>
        <w:rPr>
          <w:color w:val="0070C0"/>
          <w:szCs w:val="24"/>
          <w:lang w:bidi="ar-SA"/>
        </w:rPr>
      </w:pPr>
      <w:r w:rsidRPr="003D1E66">
        <w:rPr>
          <w:rFonts w:cs="Arial"/>
          <w:color w:val="0070C0"/>
          <w:szCs w:val="24"/>
          <w:lang w:bidi="ar-SA"/>
        </w:rPr>
        <w:t>In special schools, learners with disabilities are educated – and may live – separately to other children.</w:t>
      </w:r>
    </w:p>
    <w:p w14:paraId="3037536B" w14:textId="77777777" w:rsidR="00134FAE" w:rsidRPr="003D1E66" w:rsidRDefault="00316000" w:rsidP="00E16EAE">
      <w:pPr>
        <w:numPr>
          <w:ilvl w:val="0"/>
          <w:numId w:val="40"/>
        </w:numPr>
        <w:spacing w:after="0"/>
        <w:ind w:left="720" w:hanging="180"/>
        <w:jc w:val="both"/>
        <w:rPr>
          <w:color w:val="0070C0"/>
          <w:szCs w:val="24"/>
          <w:lang w:bidi="ar-SA"/>
        </w:rPr>
      </w:pPr>
      <w:r w:rsidRPr="003D1E66">
        <w:rPr>
          <w:rFonts w:cs="Arial"/>
          <w:color w:val="0070C0"/>
          <w:szCs w:val="24"/>
          <w:lang w:bidi="ar-SA"/>
        </w:rPr>
        <w:t>Subjects c</w:t>
      </w:r>
      <w:r w:rsidR="00573F07" w:rsidRPr="003D1E66">
        <w:rPr>
          <w:rFonts w:cs="Arial"/>
          <w:color w:val="0070C0"/>
          <w:szCs w:val="24"/>
          <w:lang w:bidi="ar-SA"/>
        </w:rPr>
        <w:t>hoices at special schools are often</w:t>
      </w:r>
      <w:r w:rsidRPr="003D1E66">
        <w:rPr>
          <w:rFonts w:cs="Arial"/>
          <w:color w:val="0070C0"/>
          <w:szCs w:val="24"/>
          <w:lang w:bidi="ar-SA"/>
        </w:rPr>
        <w:t xml:space="preserve"> limited, and </w:t>
      </w:r>
      <w:r w:rsidR="00573F07" w:rsidRPr="003D1E66">
        <w:rPr>
          <w:rFonts w:cs="Arial"/>
          <w:color w:val="0070C0"/>
          <w:szCs w:val="24"/>
          <w:lang w:bidi="ar-SA"/>
        </w:rPr>
        <w:t xml:space="preserve">learners may not be able to graduate </w:t>
      </w:r>
      <w:r w:rsidR="00134FAE" w:rsidRPr="003D1E66">
        <w:rPr>
          <w:rFonts w:cs="Arial"/>
          <w:color w:val="0070C0"/>
          <w:szCs w:val="24"/>
          <w:lang w:bidi="ar-SA"/>
        </w:rPr>
        <w:t>with equal qualifications to tho</w:t>
      </w:r>
      <w:r w:rsidR="0078445A" w:rsidRPr="003D1E66">
        <w:rPr>
          <w:rFonts w:cs="Arial"/>
          <w:color w:val="0070C0"/>
          <w:szCs w:val="24"/>
          <w:lang w:bidi="ar-SA"/>
        </w:rPr>
        <w:t>se in mainstream school</w:t>
      </w:r>
      <w:r w:rsidRPr="003D1E66">
        <w:rPr>
          <w:rFonts w:cs="Arial"/>
          <w:color w:val="0070C0"/>
          <w:szCs w:val="24"/>
          <w:lang w:bidi="ar-SA"/>
        </w:rPr>
        <w:t>s</w:t>
      </w:r>
      <w:r w:rsidR="0078445A" w:rsidRPr="003D1E66">
        <w:rPr>
          <w:rFonts w:cs="Arial"/>
          <w:color w:val="0070C0"/>
          <w:szCs w:val="24"/>
          <w:lang w:bidi="ar-SA"/>
        </w:rPr>
        <w:t xml:space="preserve">.  This </w:t>
      </w:r>
      <w:r w:rsidR="00573F07" w:rsidRPr="003D1E66">
        <w:rPr>
          <w:rFonts w:cs="Arial"/>
          <w:color w:val="0070C0"/>
          <w:szCs w:val="24"/>
          <w:lang w:bidi="ar-SA"/>
        </w:rPr>
        <w:t>may hinder</w:t>
      </w:r>
      <w:r w:rsidR="00134FAE" w:rsidRPr="003D1E66">
        <w:rPr>
          <w:rFonts w:cs="Arial"/>
          <w:color w:val="0070C0"/>
          <w:szCs w:val="24"/>
          <w:lang w:bidi="ar-SA"/>
        </w:rPr>
        <w:t xml:space="preserve"> </w:t>
      </w:r>
      <w:r w:rsidR="0078445A" w:rsidRPr="003D1E66">
        <w:rPr>
          <w:rFonts w:cs="Arial"/>
          <w:color w:val="0070C0"/>
          <w:szCs w:val="24"/>
          <w:lang w:bidi="ar-SA"/>
        </w:rPr>
        <w:t xml:space="preserve">access to secondary or tertiary education and/or have opportunities </w:t>
      </w:r>
      <w:r w:rsidR="00134FAE" w:rsidRPr="003D1E66">
        <w:rPr>
          <w:rFonts w:cs="Arial"/>
          <w:color w:val="0070C0"/>
          <w:szCs w:val="24"/>
          <w:lang w:bidi="ar-SA"/>
        </w:rPr>
        <w:t>work, especially in professional positions. </w:t>
      </w:r>
    </w:p>
    <w:p w14:paraId="5587F64D" w14:textId="77777777" w:rsidR="00134FAE" w:rsidRPr="003D1E66" w:rsidRDefault="00134FAE" w:rsidP="00E16EAE">
      <w:pPr>
        <w:numPr>
          <w:ilvl w:val="0"/>
          <w:numId w:val="40"/>
        </w:numPr>
        <w:spacing w:after="0"/>
        <w:ind w:left="720" w:hanging="180"/>
        <w:jc w:val="both"/>
        <w:rPr>
          <w:color w:val="0070C0"/>
          <w:szCs w:val="24"/>
          <w:lang w:bidi="ar-SA"/>
        </w:rPr>
      </w:pPr>
      <w:r w:rsidRPr="003D1E66">
        <w:rPr>
          <w:rFonts w:cs="Arial"/>
          <w:color w:val="0070C0"/>
          <w:szCs w:val="24"/>
          <w:lang w:bidi="ar-SA"/>
        </w:rPr>
        <w:t xml:space="preserve">Learners with disabilities do not meet and interact with a diverse range of peers. They cannot learn from other children without disabilities or be stimulated through interaction with them. </w:t>
      </w:r>
    </w:p>
    <w:p w14:paraId="5C00DE48" w14:textId="77777777" w:rsidR="00134FAE" w:rsidRPr="003D1E66" w:rsidRDefault="00134FAE" w:rsidP="00E16EAE">
      <w:pPr>
        <w:numPr>
          <w:ilvl w:val="0"/>
          <w:numId w:val="40"/>
        </w:numPr>
        <w:spacing w:after="0"/>
        <w:ind w:left="720" w:hanging="180"/>
        <w:jc w:val="both"/>
        <w:rPr>
          <w:color w:val="0070C0"/>
          <w:szCs w:val="24"/>
          <w:lang w:bidi="ar-SA"/>
        </w:rPr>
      </w:pPr>
      <w:r w:rsidRPr="003D1E66">
        <w:rPr>
          <w:rFonts w:cs="Arial"/>
          <w:color w:val="0070C0"/>
          <w:szCs w:val="24"/>
          <w:lang w:bidi="ar-SA"/>
        </w:rPr>
        <w:t>When learners with disabilities are educated in special schools, their peers without disabilities do not have many opportunities to spend time with them. Children without disabilities can therefore grow up thinking that disability</w:t>
      </w:r>
      <w:r w:rsidR="0078445A" w:rsidRPr="003D1E66">
        <w:rPr>
          <w:rFonts w:cs="Arial"/>
          <w:color w:val="0070C0"/>
          <w:szCs w:val="24"/>
          <w:lang w:bidi="ar-SA"/>
        </w:rPr>
        <w:t xml:space="preserve"> is much rarer than it actually </w:t>
      </w:r>
      <w:proofErr w:type="gramStart"/>
      <w:r w:rsidRPr="003D1E66">
        <w:rPr>
          <w:rFonts w:cs="Arial"/>
          <w:color w:val="0070C0"/>
          <w:szCs w:val="24"/>
          <w:lang w:bidi="ar-SA"/>
        </w:rPr>
        <w:t>is, or</w:t>
      </w:r>
      <w:proofErr w:type="gramEnd"/>
      <w:r w:rsidRPr="003D1E66">
        <w:rPr>
          <w:rFonts w:cs="Arial"/>
          <w:color w:val="0070C0"/>
          <w:szCs w:val="24"/>
          <w:lang w:bidi="ar-SA"/>
        </w:rPr>
        <w:t xml:space="preserve"> believing that disability is to be feared. This continues discrimination into the next generation. </w:t>
      </w:r>
    </w:p>
    <w:p w14:paraId="285C6918" w14:textId="77777777" w:rsidR="00134FAE" w:rsidRPr="003D1E66" w:rsidRDefault="00573F07" w:rsidP="00E16EAE">
      <w:pPr>
        <w:numPr>
          <w:ilvl w:val="0"/>
          <w:numId w:val="40"/>
        </w:numPr>
        <w:spacing w:after="0"/>
        <w:ind w:left="720" w:hanging="180"/>
        <w:jc w:val="both"/>
        <w:rPr>
          <w:rFonts w:ascii="Times New Roman" w:hAnsi="Times New Roman"/>
          <w:color w:val="0070C0"/>
          <w:szCs w:val="24"/>
          <w:lang w:bidi="ar-SA"/>
        </w:rPr>
      </w:pPr>
      <w:r w:rsidRPr="003D1E66">
        <w:rPr>
          <w:rFonts w:cs="Arial"/>
          <w:color w:val="0070C0"/>
          <w:szCs w:val="24"/>
          <w:lang w:bidi="ar-SA"/>
        </w:rPr>
        <w:t>The costs of s</w:t>
      </w:r>
      <w:r w:rsidR="00D76B8B" w:rsidRPr="003D1E66">
        <w:rPr>
          <w:rFonts w:cs="Arial"/>
          <w:color w:val="0070C0"/>
          <w:szCs w:val="24"/>
          <w:lang w:bidi="ar-SA"/>
        </w:rPr>
        <w:t>pecial schools</w:t>
      </w:r>
      <w:r w:rsidRPr="003D1E66">
        <w:rPr>
          <w:rFonts w:cs="Arial"/>
          <w:color w:val="0070C0"/>
          <w:szCs w:val="24"/>
          <w:lang w:bidi="ar-SA"/>
        </w:rPr>
        <w:t xml:space="preserve"> are high</w:t>
      </w:r>
      <w:r w:rsidR="00134FAE" w:rsidRPr="003D1E66">
        <w:rPr>
          <w:rFonts w:cs="Arial"/>
          <w:color w:val="0070C0"/>
          <w:szCs w:val="24"/>
          <w:lang w:bidi="ar-SA"/>
        </w:rPr>
        <w:t xml:space="preserve">. </w:t>
      </w:r>
      <w:r w:rsidR="00335823" w:rsidRPr="003D1E66">
        <w:rPr>
          <w:rFonts w:cs="Arial"/>
          <w:color w:val="0070C0"/>
          <w:szCs w:val="24"/>
          <w:lang w:bidi="ar-SA"/>
        </w:rPr>
        <w:t xml:space="preserve">Where primary school is free and compulsory, those in special school </w:t>
      </w:r>
      <w:r w:rsidRPr="003D1E66">
        <w:rPr>
          <w:rFonts w:cs="Arial"/>
          <w:color w:val="0070C0"/>
          <w:szCs w:val="24"/>
          <w:lang w:bidi="ar-SA"/>
        </w:rPr>
        <w:t xml:space="preserve">often </w:t>
      </w:r>
      <w:proofErr w:type="gramStart"/>
      <w:r w:rsidRPr="003D1E66">
        <w:rPr>
          <w:rFonts w:cs="Arial"/>
          <w:color w:val="0070C0"/>
          <w:szCs w:val="24"/>
          <w:lang w:bidi="ar-SA"/>
        </w:rPr>
        <w:t>have to</w:t>
      </w:r>
      <w:proofErr w:type="gramEnd"/>
      <w:r w:rsidRPr="003D1E66">
        <w:rPr>
          <w:rFonts w:cs="Arial"/>
          <w:color w:val="0070C0"/>
          <w:szCs w:val="24"/>
          <w:lang w:bidi="ar-SA"/>
        </w:rPr>
        <w:t xml:space="preserve"> </w:t>
      </w:r>
      <w:r w:rsidR="00335823" w:rsidRPr="003D1E66">
        <w:rPr>
          <w:rFonts w:cs="Arial"/>
          <w:color w:val="0070C0"/>
          <w:szCs w:val="24"/>
          <w:lang w:bidi="ar-SA"/>
        </w:rPr>
        <w:t>pay</w:t>
      </w:r>
      <w:r w:rsidRPr="003D1E66">
        <w:rPr>
          <w:rFonts w:cs="Arial"/>
          <w:color w:val="0070C0"/>
          <w:szCs w:val="24"/>
          <w:lang w:bidi="ar-SA"/>
        </w:rPr>
        <w:t xml:space="preserve"> for accommodation</w:t>
      </w:r>
      <w:r w:rsidR="00335823" w:rsidRPr="003D1E66">
        <w:rPr>
          <w:rFonts w:cs="Arial"/>
          <w:color w:val="0070C0"/>
          <w:szCs w:val="24"/>
          <w:lang w:bidi="ar-SA"/>
        </w:rPr>
        <w:t>.</w:t>
      </w:r>
    </w:p>
    <w:p w14:paraId="7C3877A3" w14:textId="77777777" w:rsidR="002E19C2" w:rsidRPr="003D1E66" w:rsidRDefault="002E19C2" w:rsidP="000C01D2">
      <w:pPr>
        <w:ind w:firstLine="0"/>
        <w:jc w:val="both"/>
        <w:rPr>
          <w:rFonts w:ascii="Times New Roman" w:hAnsi="Times New Roman"/>
          <w:color w:val="0070C0"/>
          <w:szCs w:val="24"/>
          <w:lang w:bidi="ar-SA"/>
        </w:rPr>
      </w:pPr>
      <w:r w:rsidRPr="003D1E66">
        <w:rPr>
          <w:rFonts w:cs="Arial"/>
          <w:color w:val="0070C0"/>
          <w:szCs w:val="24"/>
          <w:lang w:bidi="ar-SA"/>
        </w:rPr>
        <w:t>Despite th</w:t>
      </w:r>
      <w:r w:rsidR="002B4542" w:rsidRPr="003D1E66">
        <w:rPr>
          <w:rFonts w:cs="Arial"/>
          <w:color w:val="0070C0"/>
          <w:szCs w:val="24"/>
          <w:lang w:bidi="ar-SA"/>
        </w:rPr>
        <w:t>ese factors, some people feel that</w:t>
      </w:r>
      <w:r w:rsidRPr="003D1E66">
        <w:rPr>
          <w:rFonts w:cs="Arial"/>
          <w:color w:val="0070C0"/>
          <w:szCs w:val="24"/>
          <w:lang w:bidi="ar-SA"/>
        </w:rPr>
        <w:t xml:space="preserve"> special schools have the advantage of specialist teachers and </w:t>
      </w:r>
      <w:r w:rsidR="002B4542" w:rsidRPr="003D1E66">
        <w:rPr>
          <w:rFonts w:cs="Arial"/>
          <w:color w:val="0070C0"/>
          <w:szCs w:val="24"/>
          <w:lang w:bidi="ar-SA"/>
        </w:rPr>
        <w:t xml:space="preserve">that they </w:t>
      </w:r>
      <w:r w:rsidRPr="003D1E66">
        <w:rPr>
          <w:rFonts w:cs="Arial"/>
          <w:color w:val="0070C0"/>
          <w:szCs w:val="24"/>
          <w:lang w:bidi="ar-SA"/>
        </w:rPr>
        <w:t xml:space="preserve">can provide technical skills and equipment such as Braille.  Some special schools </w:t>
      </w:r>
      <w:proofErr w:type="gramStart"/>
      <w:r w:rsidRPr="003D1E66">
        <w:rPr>
          <w:rFonts w:cs="Arial"/>
          <w:color w:val="0070C0"/>
          <w:szCs w:val="24"/>
          <w:lang w:bidi="ar-SA"/>
        </w:rPr>
        <w:t>are able to</w:t>
      </w:r>
      <w:proofErr w:type="gramEnd"/>
      <w:r w:rsidRPr="003D1E66">
        <w:rPr>
          <w:rFonts w:cs="Arial"/>
          <w:color w:val="0070C0"/>
          <w:szCs w:val="24"/>
          <w:lang w:bidi="ar-SA"/>
        </w:rPr>
        <w:t xml:space="preserve"> provide smaller classes and more individual attention for children with d</w:t>
      </w:r>
      <w:r w:rsidR="002B4542" w:rsidRPr="003D1E66">
        <w:rPr>
          <w:rFonts w:cs="Arial"/>
          <w:color w:val="0070C0"/>
          <w:szCs w:val="24"/>
          <w:lang w:bidi="ar-SA"/>
        </w:rPr>
        <w:t>isabilities.  However, special schools mean that c</w:t>
      </w:r>
      <w:r w:rsidRPr="003D1E66">
        <w:rPr>
          <w:rFonts w:cs="Arial"/>
          <w:color w:val="0070C0"/>
          <w:szCs w:val="24"/>
          <w:lang w:bidi="ar-SA"/>
        </w:rPr>
        <w:t xml:space="preserve">hildren with disabilities </w:t>
      </w:r>
      <w:r w:rsidR="002B4542" w:rsidRPr="003D1E66">
        <w:rPr>
          <w:rFonts w:cs="Arial"/>
          <w:color w:val="0070C0"/>
          <w:szCs w:val="24"/>
          <w:lang w:bidi="ar-SA"/>
        </w:rPr>
        <w:t xml:space="preserve">are educated through </w:t>
      </w:r>
      <w:r w:rsidR="00002B87" w:rsidRPr="003D1E66">
        <w:rPr>
          <w:rFonts w:cs="Arial"/>
          <w:color w:val="0070C0"/>
          <w:szCs w:val="24"/>
          <w:lang w:bidi="ar-SA"/>
        </w:rPr>
        <w:t xml:space="preserve">a separate system </w:t>
      </w:r>
      <w:r w:rsidRPr="003D1E66">
        <w:rPr>
          <w:rFonts w:cs="Arial"/>
          <w:color w:val="0070C0"/>
          <w:szCs w:val="24"/>
          <w:lang w:bidi="ar-SA"/>
        </w:rPr>
        <w:t>from</w:t>
      </w:r>
      <w:r w:rsidR="00002B87" w:rsidRPr="003D1E66">
        <w:rPr>
          <w:rFonts w:cs="Arial"/>
          <w:color w:val="0070C0"/>
          <w:szCs w:val="24"/>
          <w:lang w:bidi="ar-SA"/>
        </w:rPr>
        <w:t xml:space="preserve"> other children in</w:t>
      </w:r>
      <w:r w:rsidRPr="003D1E66">
        <w:rPr>
          <w:rFonts w:cs="Arial"/>
          <w:color w:val="0070C0"/>
          <w:szCs w:val="24"/>
          <w:lang w:bidi="ar-SA"/>
        </w:rPr>
        <w:t xml:space="preserve"> society.</w:t>
      </w:r>
    </w:p>
    <w:p w14:paraId="1D5291B7" w14:textId="77777777" w:rsidR="00423F51" w:rsidRPr="003D1E66" w:rsidRDefault="00423F51" w:rsidP="000C01D2">
      <w:pPr>
        <w:pStyle w:val="MediumGrid1-Accent21"/>
        <w:ind w:left="0" w:firstLine="0"/>
        <w:contextualSpacing w:val="0"/>
        <w:rPr>
          <w:b/>
          <w:color w:val="0070C0"/>
          <w:szCs w:val="24"/>
        </w:rPr>
      </w:pPr>
      <w:r w:rsidRPr="003D1E66">
        <w:rPr>
          <w:b/>
          <w:color w:val="0070C0"/>
          <w:szCs w:val="24"/>
        </w:rPr>
        <w:t>Integrated education</w:t>
      </w:r>
    </w:p>
    <w:p w14:paraId="03ACE9BC" w14:textId="77777777" w:rsidR="004D649C" w:rsidRPr="003D1E66" w:rsidRDefault="00B66DA2" w:rsidP="000C01D2">
      <w:pPr>
        <w:ind w:firstLine="0"/>
        <w:rPr>
          <w:color w:val="0070C0"/>
        </w:rPr>
      </w:pPr>
      <w:r w:rsidRPr="003D1E66">
        <w:rPr>
          <w:color w:val="0070C0"/>
          <w:szCs w:val="24"/>
        </w:rPr>
        <w:t>This is a process through which learners with and without di</w:t>
      </w:r>
      <w:r w:rsidR="00D76B8B" w:rsidRPr="003D1E66">
        <w:rPr>
          <w:color w:val="0070C0"/>
          <w:szCs w:val="24"/>
        </w:rPr>
        <w:t>sabilities learn together, but</w:t>
      </w:r>
      <w:r w:rsidRPr="003D1E66">
        <w:rPr>
          <w:color w:val="0070C0"/>
          <w:szCs w:val="24"/>
        </w:rPr>
        <w:t xml:space="preserve"> where the</w:t>
      </w:r>
      <w:r w:rsidRPr="003D1E66">
        <w:rPr>
          <w:b/>
          <w:color w:val="0070C0"/>
          <w:szCs w:val="24"/>
        </w:rPr>
        <w:t xml:space="preserve"> learner is expected to adapt to the environment.</w:t>
      </w:r>
      <w:r w:rsidR="00D76B8B" w:rsidRPr="003D1E66">
        <w:rPr>
          <w:b/>
          <w:color w:val="0070C0"/>
          <w:szCs w:val="24"/>
        </w:rPr>
        <w:t xml:space="preserve">  No adjustments or modifications are made to the curriculum or to the learning process.</w:t>
      </w:r>
    </w:p>
    <w:p w14:paraId="1B8F7304" w14:textId="77777777" w:rsidR="0065471A" w:rsidRPr="003D1E66" w:rsidRDefault="00BB554C" w:rsidP="000C01D2">
      <w:pPr>
        <w:pStyle w:val="MediumGrid1-Accent21"/>
        <w:ind w:left="0" w:firstLine="0"/>
        <w:contextualSpacing w:val="0"/>
        <w:rPr>
          <w:b/>
          <w:color w:val="0070C0"/>
          <w:szCs w:val="24"/>
        </w:rPr>
      </w:pPr>
      <w:r>
        <w:rPr>
          <w:noProof/>
          <w:color w:val="0070C0"/>
        </w:rPr>
        <w:pict>
          <v:shape id="_x0000_s1180" type="#_x0000_t75" alt="Grouping Students IV: Pros and Cons of Groupwork | educational research  techniques" style="position:absolute;margin-left:330pt;margin-top:-33.35pt;width:143pt;height:108.4pt;z-index:5;visibility:visible;mso-wrap-edited:f" wrapcoords="-260 0 -260 21257 21600 21257 21600 0 -260 0">
            <v:imagedata r:id="rId9" o:title=" Pros and Cons of Groupwork | educational research  techniques"/>
            <w10:wrap type="tight"/>
          </v:shape>
        </w:pict>
      </w:r>
      <w:r w:rsidR="00423F51" w:rsidRPr="003D1E66">
        <w:rPr>
          <w:b/>
          <w:color w:val="0070C0"/>
          <w:szCs w:val="24"/>
        </w:rPr>
        <w:t>Inclusive education</w:t>
      </w:r>
    </w:p>
    <w:p w14:paraId="693C3040" w14:textId="77777777" w:rsidR="00C021C0" w:rsidRPr="003D1E66" w:rsidRDefault="00C021C0" w:rsidP="000C01D2">
      <w:pPr>
        <w:pStyle w:val="MediumGrid1-Accent21"/>
        <w:ind w:left="0" w:firstLine="0"/>
        <w:contextualSpacing w:val="0"/>
        <w:rPr>
          <w:rFonts w:cs="Arial"/>
          <w:color w:val="0070C0"/>
          <w:szCs w:val="24"/>
        </w:rPr>
      </w:pPr>
      <w:r w:rsidRPr="003D1E66">
        <w:rPr>
          <w:rFonts w:cs="Arial"/>
          <w:color w:val="0070C0"/>
          <w:szCs w:val="24"/>
        </w:rPr>
        <w:t xml:space="preserve">Inclusive Education is defined by UNESCO as: </w:t>
      </w:r>
    </w:p>
    <w:p w14:paraId="4513F23F" w14:textId="77777777" w:rsidR="005F63A4" w:rsidRPr="003D1E66" w:rsidRDefault="00C021C0" w:rsidP="000C01D2">
      <w:pPr>
        <w:pStyle w:val="MediumGrid1-Accent21"/>
        <w:ind w:left="360" w:firstLine="0"/>
        <w:contextualSpacing w:val="0"/>
        <w:rPr>
          <w:rFonts w:cs="Arial"/>
          <w:color w:val="0070C0"/>
          <w:szCs w:val="24"/>
        </w:rPr>
      </w:pPr>
      <w:r w:rsidRPr="003D1E66">
        <w:rPr>
          <w:rFonts w:cs="Arial"/>
          <w:color w:val="0070C0"/>
          <w:szCs w:val="24"/>
        </w:rPr>
        <w:t>“…a process of addressing and responding to the diversity of needs of all learners through increasing participation in learning, cultures and communities, and reducing exclusion within and from education.”</w:t>
      </w:r>
    </w:p>
    <w:p w14:paraId="2941436A" w14:textId="77777777" w:rsidR="00134FAE" w:rsidRPr="003D1E66" w:rsidRDefault="002622F1" w:rsidP="000C01D2">
      <w:pPr>
        <w:pStyle w:val="MediumGrid1-Accent21"/>
        <w:ind w:left="0" w:firstLine="0"/>
        <w:contextualSpacing w:val="0"/>
        <w:rPr>
          <w:color w:val="0070C0"/>
          <w:szCs w:val="24"/>
          <w:highlight w:val="yellow"/>
        </w:rPr>
      </w:pPr>
      <w:r w:rsidRPr="003D1E66">
        <w:rPr>
          <w:color w:val="0070C0"/>
          <w:szCs w:val="24"/>
        </w:rPr>
        <w:t xml:space="preserve">2. </w:t>
      </w:r>
      <w:r w:rsidR="000178B3" w:rsidRPr="003D1E66">
        <w:rPr>
          <w:color w:val="0070C0"/>
          <w:szCs w:val="24"/>
        </w:rPr>
        <w:t>Participants role play</w:t>
      </w:r>
      <w:r w:rsidR="001050D9" w:rsidRPr="003D1E66">
        <w:rPr>
          <w:color w:val="0070C0"/>
          <w:szCs w:val="24"/>
        </w:rPr>
        <w:t xml:space="preserve"> a group of Grade One children on their</w:t>
      </w:r>
      <w:r w:rsidR="004152C1" w:rsidRPr="003D1E66">
        <w:rPr>
          <w:color w:val="0070C0"/>
          <w:szCs w:val="24"/>
        </w:rPr>
        <w:t xml:space="preserve"> first day of school.  The class</w:t>
      </w:r>
      <w:r w:rsidR="001050D9" w:rsidRPr="003D1E66">
        <w:rPr>
          <w:color w:val="0070C0"/>
          <w:szCs w:val="24"/>
        </w:rPr>
        <w:t xml:space="preserve"> includes a child who has a hearing loss, one who struggles with</w:t>
      </w:r>
      <w:r w:rsidR="004152C1" w:rsidRPr="003D1E66">
        <w:rPr>
          <w:color w:val="0070C0"/>
          <w:szCs w:val="24"/>
        </w:rPr>
        <w:t xml:space="preserve"> concentration and a child who is using a wheelchair.  Show the elements of an inclusive classroom and demonstrate</w:t>
      </w:r>
      <w:r w:rsidR="00D76B8B" w:rsidRPr="003D1E66">
        <w:rPr>
          <w:color w:val="0070C0"/>
          <w:szCs w:val="24"/>
        </w:rPr>
        <w:t xml:space="preserve"> the following</w:t>
      </w:r>
      <w:r w:rsidR="00C021C0" w:rsidRPr="003D1E66">
        <w:rPr>
          <w:color w:val="0070C0"/>
          <w:szCs w:val="24"/>
        </w:rPr>
        <w:t>:</w:t>
      </w:r>
    </w:p>
    <w:p w14:paraId="47C3FBE5" w14:textId="77777777" w:rsidR="00C021C0" w:rsidRPr="003D1E66" w:rsidRDefault="00C021C0" w:rsidP="00E16EAE">
      <w:pPr>
        <w:pStyle w:val="MediumGrid1-Accent21"/>
        <w:numPr>
          <w:ilvl w:val="0"/>
          <w:numId w:val="46"/>
        </w:numPr>
        <w:spacing w:after="0"/>
        <w:rPr>
          <w:color w:val="0070C0"/>
          <w:szCs w:val="24"/>
        </w:rPr>
      </w:pPr>
      <w:r w:rsidRPr="003D1E66">
        <w:rPr>
          <w:color w:val="0070C0"/>
          <w:szCs w:val="24"/>
        </w:rPr>
        <w:t>All learners feel welcome in the class.</w:t>
      </w:r>
    </w:p>
    <w:p w14:paraId="44A3577C" w14:textId="77777777" w:rsidR="008A2626" w:rsidRPr="003D1E66" w:rsidRDefault="008A2626" w:rsidP="00E16EAE">
      <w:pPr>
        <w:pStyle w:val="MediumGrid1-Accent21"/>
        <w:numPr>
          <w:ilvl w:val="0"/>
          <w:numId w:val="46"/>
        </w:numPr>
        <w:spacing w:after="0"/>
        <w:rPr>
          <w:color w:val="0070C0"/>
          <w:szCs w:val="24"/>
        </w:rPr>
      </w:pPr>
      <w:r w:rsidRPr="003D1E66">
        <w:rPr>
          <w:color w:val="0070C0"/>
          <w:szCs w:val="24"/>
        </w:rPr>
        <w:t>All children participate actively in play and learning</w:t>
      </w:r>
    </w:p>
    <w:p w14:paraId="495FFAFA" w14:textId="77777777" w:rsidR="00F578DF" w:rsidRPr="003D1E66" w:rsidRDefault="00C021C0" w:rsidP="00E16EAE">
      <w:pPr>
        <w:pStyle w:val="MediumGrid1-Accent21"/>
        <w:numPr>
          <w:ilvl w:val="0"/>
          <w:numId w:val="46"/>
        </w:numPr>
        <w:spacing w:after="0"/>
        <w:rPr>
          <w:color w:val="0070C0"/>
          <w:szCs w:val="24"/>
        </w:rPr>
      </w:pPr>
      <w:r w:rsidRPr="003D1E66">
        <w:rPr>
          <w:color w:val="0070C0"/>
          <w:szCs w:val="24"/>
        </w:rPr>
        <w:t>T</w:t>
      </w:r>
      <w:r w:rsidR="008A2626" w:rsidRPr="003D1E66">
        <w:rPr>
          <w:color w:val="0070C0"/>
          <w:szCs w:val="24"/>
        </w:rPr>
        <w:t>he tea</w:t>
      </w:r>
      <w:r w:rsidRPr="003D1E66">
        <w:rPr>
          <w:color w:val="0070C0"/>
          <w:szCs w:val="24"/>
        </w:rPr>
        <w:t>cher affirms</w:t>
      </w:r>
      <w:r w:rsidR="008A2626" w:rsidRPr="003D1E66">
        <w:rPr>
          <w:color w:val="0070C0"/>
          <w:szCs w:val="24"/>
        </w:rPr>
        <w:t xml:space="preserve"> all</w:t>
      </w:r>
      <w:r w:rsidR="00F578DF" w:rsidRPr="003D1E66">
        <w:rPr>
          <w:color w:val="0070C0"/>
          <w:szCs w:val="24"/>
        </w:rPr>
        <w:t xml:space="preserve"> learners</w:t>
      </w:r>
      <w:r w:rsidRPr="003D1E66">
        <w:rPr>
          <w:color w:val="0070C0"/>
          <w:szCs w:val="24"/>
        </w:rPr>
        <w:t>, building on their strengths</w:t>
      </w:r>
      <w:r w:rsidR="00F578DF" w:rsidRPr="003D1E66">
        <w:rPr>
          <w:color w:val="0070C0"/>
          <w:szCs w:val="24"/>
        </w:rPr>
        <w:t xml:space="preserve"> </w:t>
      </w:r>
      <w:r w:rsidRPr="003D1E66">
        <w:rPr>
          <w:color w:val="0070C0"/>
          <w:szCs w:val="24"/>
        </w:rPr>
        <w:t>and supporting them in areas where they experience</w:t>
      </w:r>
      <w:r w:rsidR="00F578DF" w:rsidRPr="003D1E66">
        <w:rPr>
          <w:color w:val="0070C0"/>
          <w:szCs w:val="24"/>
        </w:rPr>
        <w:t xml:space="preserve"> challenges </w:t>
      </w:r>
      <w:r w:rsidR="00924F5F" w:rsidRPr="003D1E66">
        <w:rPr>
          <w:color w:val="0070C0"/>
          <w:szCs w:val="24"/>
        </w:rPr>
        <w:t>during the</w:t>
      </w:r>
      <w:r w:rsidR="00F578DF" w:rsidRPr="003D1E66">
        <w:rPr>
          <w:color w:val="0070C0"/>
          <w:szCs w:val="24"/>
        </w:rPr>
        <w:t xml:space="preserve"> learning</w:t>
      </w:r>
      <w:r w:rsidR="00924F5F" w:rsidRPr="003D1E66">
        <w:rPr>
          <w:color w:val="0070C0"/>
          <w:szCs w:val="24"/>
        </w:rPr>
        <w:t xml:space="preserve"> process</w:t>
      </w:r>
      <w:r w:rsidR="00F578DF" w:rsidRPr="003D1E66">
        <w:rPr>
          <w:color w:val="0070C0"/>
          <w:szCs w:val="24"/>
        </w:rPr>
        <w:t>.</w:t>
      </w:r>
    </w:p>
    <w:p w14:paraId="022C14E0" w14:textId="77777777" w:rsidR="00594AA9" w:rsidRPr="003D1E66" w:rsidRDefault="008A2626" w:rsidP="00E16EAE">
      <w:pPr>
        <w:pStyle w:val="MediumGrid1-Accent21"/>
        <w:numPr>
          <w:ilvl w:val="0"/>
          <w:numId w:val="46"/>
        </w:numPr>
        <w:spacing w:after="0"/>
        <w:rPr>
          <w:color w:val="0070C0"/>
          <w:szCs w:val="24"/>
        </w:rPr>
      </w:pPr>
      <w:r w:rsidRPr="003D1E66">
        <w:rPr>
          <w:color w:val="0070C0"/>
          <w:szCs w:val="24"/>
        </w:rPr>
        <w:t>Children respect and</w:t>
      </w:r>
      <w:r w:rsidR="00924F5F" w:rsidRPr="003D1E66">
        <w:rPr>
          <w:color w:val="0070C0"/>
          <w:szCs w:val="24"/>
        </w:rPr>
        <w:t xml:space="preserve"> support each other with the teacher </w:t>
      </w:r>
      <w:r w:rsidRPr="003D1E66">
        <w:rPr>
          <w:color w:val="0070C0"/>
          <w:szCs w:val="24"/>
        </w:rPr>
        <w:t>creating a positive and conducive environment for doing so.</w:t>
      </w:r>
    </w:p>
    <w:p w14:paraId="702996DC" w14:textId="77777777" w:rsidR="008A2626" w:rsidRPr="003D1E66" w:rsidRDefault="008A2626" w:rsidP="008A2626">
      <w:pPr>
        <w:pStyle w:val="MediumGrid1-Accent21"/>
        <w:spacing w:after="0"/>
        <w:ind w:left="0" w:firstLine="0"/>
        <w:rPr>
          <w:color w:val="0070C0"/>
          <w:szCs w:val="24"/>
        </w:rPr>
      </w:pPr>
    </w:p>
    <w:p w14:paraId="068D6CB0" w14:textId="77777777" w:rsidR="004152C1" w:rsidRPr="003D1E66" w:rsidRDefault="00A946DC" w:rsidP="00A946DC">
      <w:pPr>
        <w:pStyle w:val="MediumGrid1-Accent21"/>
        <w:spacing w:after="0"/>
        <w:ind w:left="0" w:firstLine="0"/>
        <w:rPr>
          <w:color w:val="0070C0"/>
          <w:szCs w:val="24"/>
        </w:rPr>
      </w:pPr>
      <w:r w:rsidRPr="003D1E66">
        <w:rPr>
          <w:color w:val="0070C0"/>
          <w:szCs w:val="24"/>
        </w:rPr>
        <w:t xml:space="preserve">3. </w:t>
      </w:r>
      <w:r w:rsidR="004152C1" w:rsidRPr="003D1E66">
        <w:rPr>
          <w:color w:val="0070C0"/>
          <w:szCs w:val="24"/>
        </w:rPr>
        <w:t>Based on the role play, participants</w:t>
      </w:r>
      <w:r w:rsidR="00423F51" w:rsidRPr="003D1E66">
        <w:rPr>
          <w:color w:val="0070C0"/>
          <w:szCs w:val="24"/>
        </w:rPr>
        <w:t xml:space="preserve"> discuss</w:t>
      </w:r>
    </w:p>
    <w:p w14:paraId="7A8F6297" w14:textId="77777777" w:rsidR="004152C1" w:rsidRPr="003D1E66" w:rsidRDefault="004152C1" w:rsidP="00E16EAE">
      <w:pPr>
        <w:pStyle w:val="MediumGrid1-Accent21"/>
        <w:numPr>
          <w:ilvl w:val="1"/>
          <w:numId w:val="95"/>
        </w:numPr>
        <w:spacing w:after="0"/>
        <w:rPr>
          <w:color w:val="0070C0"/>
          <w:szCs w:val="24"/>
        </w:rPr>
      </w:pPr>
      <w:r w:rsidRPr="003D1E66">
        <w:rPr>
          <w:color w:val="0070C0"/>
          <w:szCs w:val="24"/>
        </w:rPr>
        <w:t>What are the v</w:t>
      </w:r>
      <w:r w:rsidR="00257159" w:rsidRPr="003D1E66">
        <w:rPr>
          <w:color w:val="0070C0"/>
          <w:szCs w:val="24"/>
        </w:rPr>
        <w:t xml:space="preserve">alues underlying </w:t>
      </w:r>
      <w:r w:rsidR="00D76B8B" w:rsidRPr="003D1E66">
        <w:rPr>
          <w:color w:val="0070C0"/>
          <w:szCs w:val="24"/>
        </w:rPr>
        <w:t>i</w:t>
      </w:r>
      <w:r w:rsidR="00134FAE" w:rsidRPr="003D1E66">
        <w:rPr>
          <w:color w:val="0070C0"/>
          <w:szCs w:val="24"/>
        </w:rPr>
        <w:t xml:space="preserve">nclusive </w:t>
      </w:r>
      <w:r w:rsidR="00D76B8B" w:rsidRPr="003D1E66">
        <w:rPr>
          <w:color w:val="0070C0"/>
          <w:szCs w:val="24"/>
        </w:rPr>
        <w:t>e</w:t>
      </w:r>
      <w:r w:rsidR="00594AA9" w:rsidRPr="003D1E66">
        <w:rPr>
          <w:color w:val="0070C0"/>
          <w:szCs w:val="24"/>
        </w:rPr>
        <w:t>ducation</w:t>
      </w:r>
      <w:r w:rsidRPr="003D1E66">
        <w:rPr>
          <w:color w:val="0070C0"/>
          <w:szCs w:val="24"/>
        </w:rPr>
        <w:t>?</w:t>
      </w:r>
    </w:p>
    <w:p w14:paraId="69C64612" w14:textId="77777777" w:rsidR="00134FAE" w:rsidRPr="003D1E66" w:rsidRDefault="004152C1" w:rsidP="00E16EAE">
      <w:pPr>
        <w:pStyle w:val="MediumGrid1-Accent21"/>
        <w:numPr>
          <w:ilvl w:val="1"/>
          <w:numId w:val="95"/>
        </w:numPr>
        <w:spacing w:after="0"/>
        <w:rPr>
          <w:color w:val="0070C0"/>
          <w:szCs w:val="24"/>
        </w:rPr>
      </w:pPr>
      <w:r w:rsidRPr="003D1E66">
        <w:rPr>
          <w:color w:val="0070C0"/>
          <w:szCs w:val="24"/>
        </w:rPr>
        <w:t>What do you think the impact</w:t>
      </w:r>
      <w:r w:rsidR="00423F51" w:rsidRPr="003D1E66">
        <w:rPr>
          <w:color w:val="0070C0"/>
          <w:szCs w:val="24"/>
        </w:rPr>
        <w:t xml:space="preserve"> </w:t>
      </w:r>
      <w:r w:rsidRPr="003D1E66">
        <w:rPr>
          <w:color w:val="0070C0"/>
          <w:szCs w:val="24"/>
        </w:rPr>
        <w:t xml:space="preserve">is </w:t>
      </w:r>
      <w:r w:rsidR="00423F51" w:rsidRPr="003D1E66">
        <w:rPr>
          <w:color w:val="0070C0"/>
          <w:szCs w:val="24"/>
        </w:rPr>
        <w:t>on y</w:t>
      </w:r>
      <w:r w:rsidRPr="003D1E66">
        <w:rPr>
          <w:color w:val="0070C0"/>
          <w:szCs w:val="24"/>
        </w:rPr>
        <w:t>oung children with disabilities?  On those without disabilities?</w:t>
      </w:r>
    </w:p>
    <w:p w14:paraId="767B0D42" w14:textId="77777777" w:rsidR="000C01D2" w:rsidRPr="003D1E66" w:rsidRDefault="000C01D2" w:rsidP="00B66DA2">
      <w:pPr>
        <w:spacing w:after="0"/>
        <w:ind w:firstLine="0"/>
        <w:jc w:val="both"/>
        <w:rPr>
          <w:b/>
          <w:color w:val="0070C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D1E66" w:rsidRPr="00017922" w14:paraId="7553C6F6" w14:textId="77777777" w:rsidTr="00017922">
        <w:tc>
          <w:tcPr>
            <w:tcW w:w="9840" w:type="dxa"/>
            <w:shd w:val="clear" w:color="auto" w:fill="auto"/>
          </w:tcPr>
          <w:p w14:paraId="69B88C51" w14:textId="77777777" w:rsidR="000C01D2" w:rsidRPr="00017922" w:rsidRDefault="000C01D2" w:rsidP="00017922">
            <w:pPr>
              <w:spacing w:after="0"/>
              <w:ind w:firstLine="0"/>
              <w:jc w:val="both"/>
              <w:rPr>
                <w:b/>
                <w:color w:val="0070C0"/>
                <w:sz w:val="22"/>
                <w:szCs w:val="24"/>
              </w:rPr>
            </w:pPr>
            <w:r w:rsidRPr="00017922">
              <w:rPr>
                <w:b/>
                <w:color w:val="0070C0"/>
                <w:sz w:val="22"/>
                <w:szCs w:val="24"/>
              </w:rPr>
              <w:t>Notes</w:t>
            </w:r>
          </w:p>
          <w:p w14:paraId="67EBFCA1" w14:textId="77777777" w:rsidR="000C01D2" w:rsidRPr="00017922" w:rsidRDefault="000C01D2" w:rsidP="00017922">
            <w:pPr>
              <w:spacing w:after="0"/>
              <w:ind w:firstLine="0"/>
              <w:jc w:val="both"/>
              <w:rPr>
                <w:rFonts w:cs="Arial"/>
                <w:color w:val="0070C0"/>
                <w:sz w:val="22"/>
                <w:szCs w:val="24"/>
                <w:shd w:val="clear" w:color="auto" w:fill="FFFFFF"/>
              </w:rPr>
            </w:pPr>
            <w:r w:rsidRPr="00017922">
              <w:rPr>
                <w:rFonts w:cs="Arial"/>
                <w:color w:val="0070C0"/>
                <w:sz w:val="22"/>
                <w:szCs w:val="24"/>
                <w:shd w:val="clear" w:color="auto" w:fill="FFFFFF"/>
              </w:rPr>
              <w:t>The </w:t>
            </w:r>
            <w:r w:rsidRPr="00017922">
              <w:rPr>
                <w:rFonts w:cs="Arial"/>
                <w:bCs/>
                <w:color w:val="0070C0"/>
                <w:sz w:val="22"/>
                <w:szCs w:val="24"/>
                <w:shd w:val="clear" w:color="auto" w:fill="FFFFFF"/>
              </w:rPr>
              <w:t>philosophy of inclusive education</w:t>
            </w:r>
            <w:r w:rsidRPr="00017922">
              <w:rPr>
                <w:rFonts w:cs="Arial"/>
                <w:color w:val="0070C0"/>
                <w:sz w:val="22"/>
                <w:szCs w:val="24"/>
                <w:shd w:val="clear" w:color="auto" w:fill="FFFFFF"/>
              </w:rPr>
              <w:t xml:space="preserve"> is based on the belief that </w:t>
            </w:r>
            <w:r w:rsidRPr="00017922">
              <w:rPr>
                <w:rFonts w:cs="Arial"/>
                <w:b/>
                <w:color w:val="0070C0"/>
                <w:sz w:val="22"/>
                <w:szCs w:val="24"/>
                <w:shd w:val="clear" w:color="auto" w:fill="FFFFFF"/>
              </w:rPr>
              <w:t>all children</w:t>
            </w:r>
            <w:r w:rsidRPr="00017922">
              <w:rPr>
                <w:rFonts w:cs="Arial"/>
                <w:color w:val="0070C0"/>
                <w:sz w:val="22"/>
                <w:szCs w:val="24"/>
                <w:shd w:val="clear" w:color="auto" w:fill="FFFFFF"/>
              </w:rPr>
              <w:t xml:space="preserve"> can learn and reach their full potential, when given the opportunity, effective </w:t>
            </w:r>
            <w:r w:rsidRPr="00017922">
              <w:rPr>
                <w:rFonts w:cs="Arial"/>
                <w:bCs/>
                <w:color w:val="0070C0"/>
                <w:sz w:val="22"/>
                <w:szCs w:val="24"/>
                <w:shd w:val="clear" w:color="auto" w:fill="FFFFFF"/>
              </w:rPr>
              <w:t>teaching</w:t>
            </w:r>
            <w:r w:rsidRPr="00017922">
              <w:rPr>
                <w:rFonts w:cs="Arial"/>
                <w:color w:val="0070C0"/>
                <w:sz w:val="22"/>
                <w:szCs w:val="24"/>
                <w:shd w:val="clear" w:color="auto" w:fill="FFFFFF"/>
              </w:rPr>
              <w:t> and appropriate resources.</w:t>
            </w:r>
          </w:p>
          <w:p w14:paraId="63479A55" w14:textId="77777777" w:rsidR="000C01D2" w:rsidRPr="00017922" w:rsidRDefault="000C01D2" w:rsidP="00017922">
            <w:pPr>
              <w:spacing w:after="0"/>
              <w:ind w:firstLine="0"/>
              <w:rPr>
                <w:b/>
                <w:color w:val="0070C0"/>
                <w:sz w:val="22"/>
                <w:szCs w:val="24"/>
              </w:rPr>
            </w:pPr>
            <w:r w:rsidRPr="00017922">
              <w:rPr>
                <w:b/>
                <w:color w:val="0070C0"/>
                <w:sz w:val="22"/>
                <w:szCs w:val="24"/>
              </w:rPr>
              <w:t>Inclusive education…</w:t>
            </w:r>
          </w:p>
          <w:p w14:paraId="4CF893A8" w14:textId="77777777" w:rsidR="000C01D2" w:rsidRPr="00017922" w:rsidRDefault="000C01D2" w:rsidP="00E16EAE">
            <w:pPr>
              <w:numPr>
                <w:ilvl w:val="0"/>
                <w:numId w:val="24"/>
              </w:numPr>
              <w:shd w:val="clear" w:color="auto" w:fill="FFFFFF"/>
              <w:spacing w:after="0"/>
              <w:jc w:val="both"/>
              <w:rPr>
                <w:color w:val="0070C0"/>
                <w:sz w:val="22"/>
                <w:szCs w:val="24"/>
              </w:rPr>
            </w:pPr>
            <w:r w:rsidRPr="00017922">
              <w:rPr>
                <w:color w:val="0070C0"/>
                <w:sz w:val="22"/>
                <w:szCs w:val="24"/>
              </w:rPr>
              <w:t xml:space="preserve">Recognizes and responds to the diversity of children’s needs and abilities including differences in their ways and pace of learning. </w:t>
            </w:r>
          </w:p>
          <w:p w14:paraId="774579A2" w14:textId="77777777" w:rsidR="000C01D2" w:rsidRPr="00017922" w:rsidRDefault="000C01D2" w:rsidP="00E16EAE">
            <w:pPr>
              <w:numPr>
                <w:ilvl w:val="0"/>
                <w:numId w:val="24"/>
              </w:numPr>
              <w:shd w:val="clear" w:color="auto" w:fill="FFFFFF"/>
              <w:spacing w:after="0"/>
              <w:jc w:val="both"/>
              <w:rPr>
                <w:color w:val="0070C0"/>
                <w:sz w:val="22"/>
                <w:szCs w:val="24"/>
              </w:rPr>
            </w:pPr>
            <w:r w:rsidRPr="00017922">
              <w:rPr>
                <w:color w:val="0070C0"/>
                <w:sz w:val="22"/>
                <w:szCs w:val="24"/>
              </w:rPr>
              <w:t>It uses individualized teaching methods, adapted curricula as well as tailor-made teaching and learning resources.</w:t>
            </w:r>
          </w:p>
          <w:p w14:paraId="3F582161" w14:textId="77777777" w:rsidR="000C01D2" w:rsidRPr="00017922" w:rsidRDefault="000C01D2" w:rsidP="00E16EAE">
            <w:pPr>
              <w:numPr>
                <w:ilvl w:val="0"/>
                <w:numId w:val="24"/>
              </w:numPr>
              <w:shd w:val="clear" w:color="auto" w:fill="FFFFFF"/>
              <w:spacing w:after="0"/>
              <w:jc w:val="both"/>
              <w:rPr>
                <w:color w:val="0070C0"/>
                <w:sz w:val="22"/>
                <w:szCs w:val="24"/>
              </w:rPr>
            </w:pPr>
            <w:r w:rsidRPr="00017922">
              <w:rPr>
                <w:rFonts w:cs="Arial"/>
                <w:color w:val="0070C0"/>
                <w:sz w:val="22"/>
                <w:szCs w:val="24"/>
                <w:shd w:val="clear" w:color="auto" w:fill="FFFFFF"/>
              </w:rPr>
              <w:t xml:space="preserve">All children </w:t>
            </w:r>
            <w:proofErr w:type="gramStart"/>
            <w:r w:rsidRPr="00017922">
              <w:rPr>
                <w:rFonts w:cs="Arial"/>
                <w:color w:val="0070C0"/>
                <w:sz w:val="22"/>
                <w:szCs w:val="24"/>
                <w:shd w:val="clear" w:color="auto" w:fill="FFFFFF"/>
              </w:rPr>
              <w:t>are able to</w:t>
            </w:r>
            <w:proofErr w:type="gramEnd"/>
            <w:r w:rsidRPr="00017922">
              <w:rPr>
                <w:rFonts w:cs="Arial"/>
                <w:color w:val="0070C0"/>
                <w:sz w:val="22"/>
                <w:szCs w:val="24"/>
                <w:shd w:val="clear" w:color="auto" w:fill="FFFFFF"/>
              </w:rPr>
              <w:t xml:space="preserve"> be part of their community and develop a sense of belonging and become better prepared for life in the community as children and adults.</w:t>
            </w:r>
          </w:p>
          <w:p w14:paraId="330564E0" w14:textId="77777777" w:rsidR="000C01D2" w:rsidRPr="00017922" w:rsidRDefault="000C01D2" w:rsidP="00E16EAE">
            <w:pPr>
              <w:numPr>
                <w:ilvl w:val="0"/>
                <w:numId w:val="24"/>
              </w:numPr>
              <w:shd w:val="clear" w:color="auto" w:fill="FFFFFF"/>
              <w:spacing w:after="0"/>
              <w:jc w:val="both"/>
              <w:rPr>
                <w:color w:val="0070C0"/>
                <w:sz w:val="22"/>
                <w:szCs w:val="24"/>
              </w:rPr>
            </w:pPr>
            <w:r w:rsidRPr="00017922">
              <w:rPr>
                <w:color w:val="0070C0"/>
                <w:sz w:val="22"/>
                <w:szCs w:val="24"/>
              </w:rPr>
              <w:t>Provides an opportunity for children with diverse abilities and interests to interact, discover and learn together.</w:t>
            </w:r>
          </w:p>
          <w:p w14:paraId="70FBA8A8" w14:textId="77777777" w:rsidR="000C01D2" w:rsidRPr="00017922" w:rsidRDefault="000C01D2" w:rsidP="00E16EAE">
            <w:pPr>
              <w:numPr>
                <w:ilvl w:val="0"/>
                <w:numId w:val="24"/>
              </w:numPr>
              <w:shd w:val="clear" w:color="auto" w:fill="FFFFFF"/>
              <w:spacing w:after="0"/>
              <w:jc w:val="both"/>
              <w:rPr>
                <w:color w:val="0070C0"/>
                <w:sz w:val="22"/>
                <w:szCs w:val="24"/>
              </w:rPr>
            </w:pPr>
            <w:r w:rsidRPr="00017922">
              <w:rPr>
                <w:color w:val="0070C0"/>
                <w:sz w:val="22"/>
                <w:szCs w:val="24"/>
              </w:rPr>
              <w:t>Encourages family involvement for all children.</w:t>
            </w:r>
          </w:p>
          <w:p w14:paraId="01823995" w14:textId="77777777" w:rsidR="000C01D2" w:rsidRPr="00017922" w:rsidRDefault="000C01D2" w:rsidP="00E16EAE">
            <w:pPr>
              <w:numPr>
                <w:ilvl w:val="0"/>
                <w:numId w:val="24"/>
              </w:numPr>
              <w:shd w:val="clear" w:color="auto" w:fill="FFFFFF"/>
              <w:spacing w:after="0"/>
              <w:jc w:val="both"/>
              <w:rPr>
                <w:color w:val="0070C0"/>
                <w:sz w:val="22"/>
                <w:szCs w:val="24"/>
              </w:rPr>
            </w:pPr>
            <w:r w:rsidRPr="00017922">
              <w:rPr>
                <w:color w:val="0070C0"/>
                <w:sz w:val="22"/>
                <w:szCs w:val="24"/>
              </w:rPr>
              <w:t>Involves inclusive, interdisciplinary services, collaborative problem-solving and teamwork.</w:t>
            </w:r>
          </w:p>
          <w:p w14:paraId="7BE7C90A" w14:textId="77777777" w:rsidR="000C01D2" w:rsidRPr="00017922" w:rsidRDefault="000C01D2" w:rsidP="00017922">
            <w:pPr>
              <w:spacing w:after="0"/>
              <w:ind w:firstLine="0"/>
              <w:jc w:val="both"/>
              <w:rPr>
                <w:color w:val="0070C0"/>
                <w:sz w:val="22"/>
                <w:szCs w:val="24"/>
              </w:rPr>
            </w:pPr>
            <w:r w:rsidRPr="00017922">
              <w:rPr>
                <w:color w:val="0070C0"/>
                <w:sz w:val="22"/>
                <w:szCs w:val="24"/>
              </w:rPr>
              <w:t>Inclusive education focuses on the process of adjusting home, school, and society so that all individuals, regardless of their differences, can have the opportunity to interact, play, learn, work and experience a sense of belonging.</w:t>
            </w:r>
          </w:p>
          <w:p w14:paraId="06188284" w14:textId="77777777" w:rsidR="000C01D2" w:rsidRPr="00017922" w:rsidRDefault="000C01D2" w:rsidP="00017922">
            <w:pPr>
              <w:spacing w:after="0"/>
              <w:ind w:firstLine="0"/>
              <w:jc w:val="both"/>
              <w:rPr>
                <w:b/>
                <w:color w:val="0070C0"/>
                <w:sz w:val="22"/>
                <w:szCs w:val="24"/>
              </w:rPr>
            </w:pPr>
          </w:p>
        </w:tc>
      </w:tr>
    </w:tbl>
    <w:p w14:paraId="2A04B05F" w14:textId="77777777" w:rsidR="000C01D2" w:rsidRPr="003D1E66" w:rsidRDefault="000C01D2" w:rsidP="00B66DA2">
      <w:pPr>
        <w:spacing w:after="0"/>
        <w:ind w:firstLine="0"/>
        <w:jc w:val="both"/>
        <w:rPr>
          <w:b/>
          <w:color w:val="0070C0"/>
          <w:szCs w:val="24"/>
        </w:rPr>
      </w:pPr>
    </w:p>
    <w:p w14:paraId="10EF00A9" w14:textId="77777777" w:rsidR="00924F5F" w:rsidRPr="003D1E66" w:rsidRDefault="00BB554C" w:rsidP="00257159">
      <w:pPr>
        <w:spacing w:after="0"/>
        <w:ind w:firstLine="0"/>
        <w:jc w:val="both"/>
        <w:rPr>
          <w:b/>
          <w:color w:val="0070C0"/>
          <w:szCs w:val="24"/>
        </w:rPr>
      </w:pPr>
      <w:r>
        <w:rPr>
          <w:rFonts w:cs="Arial"/>
          <w:color w:val="0070C0"/>
          <w:szCs w:val="24"/>
          <w:shd w:val="clear" w:color="auto" w:fill="00B050"/>
        </w:rPr>
        <w:pict>
          <v:rect id="_x0000_i1031" style="width:0;height:1.5pt" o:hralign="center" o:hrstd="t" o:hr="t" fillcolor="#a0a0a0" stroked="f"/>
        </w:pict>
      </w:r>
    </w:p>
    <w:p w14:paraId="3BF90632" w14:textId="77777777" w:rsidR="00920E40" w:rsidRPr="003D1E66" w:rsidRDefault="004A0701" w:rsidP="004A0701">
      <w:pPr>
        <w:pStyle w:val="Heading2"/>
        <w:rPr>
          <w:color w:val="0070C0"/>
          <w:szCs w:val="28"/>
        </w:rPr>
      </w:pPr>
      <w:r w:rsidRPr="003D1E66">
        <w:rPr>
          <w:color w:val="0070C0"/>
        </w:rPr>
        <w:br w:type="page"/>
      </w:r>
      <w:bookmarkStart w:id="311" w:name="_Toc67151609"/>
      <w:bookmarkStart w:id="312" w:name="_Toc67379589"/>
      <w:bookmarkStart w:id="313" w:name="_Toc67379806"/>
      <w:bookmarkStart w:id="314" w:name="_Toc67383131"/>
      <w:bookmarkStart w:id="315" w:name="_Toc67383350"/>
      <w:bookmarkStart w:id="316" w:name="_Toc67394081"/>
      <w:bookmarkStart w:id="317" w:name="_Toc67395045"/>
      <w:bookmarkStart w:id="318" w:name="_Toc67848395"/>
      <w:bookmarkStart w:id="319" w:name="_Toc67861357"/>
      <w:bookmarkStart w:id="320" w:name="_Toc67920460"/>
      <w:bookmarkStart w:id="321" w:name="_Toc73344512"/>
      <w:r w:rsidR="006705C0" w:rsidRPr="003D1E66">
        <w:rPr>
          <w:color w:val="0070C0"/>
          <w:szCs w:val="28"/>
        </w:rPr>
        <w:t xml:space="preserve">Session </w:t>
      </w:r>
      <w:r w:rsidR="00134FAE" w:rsidRPr="003D1E66">
        <w:rPr>
          <w:color w:val="0070C0"/>
          <w:szCs w:val="28"/>
        </w:rPr>
        <w:t>5</w:t>
      </w:r>
      <w:r w:rsidR="006705C0" w:rsidRPr="003D1E66">
        <w:rPr>
          <w:color w:val="0070C0"/>
          <w:szCs w:val="28"/>
        </w:rPr>
        <w:t xml:space="preserve">: </w:t>
      </w:r>
      <w:r w:rsidR="005C160E" w:rsidRPr="003D1E66">
        <w:rPr>
          <w:color w:val="0070C0"/>
          <w:szCs w:val="28"/>
        </w:rPr>
        <w:t xml:space="preserve"> </w:t>
      </w:r>
      <w:r w:rsidR="007665BA" w:rsidRPr="003D1E66">
        <w:rPr>
          <w:color w:val="0070C0"/>
          <w:szCs w:val="28"/>
        </w:rPr>
        <w:t xml:space="preserve">Legislation supporting the </w:t>
      </w:r>
      <w:r w:rsidR="00DA49BC" w:rsidRPr="003D1E66">
        <w:rPr>
          <w:color w:val="0070C0"/>
          <w:szCs w:val="28"/>
        </w:rPr>
        <w:t>rights of c</w:t>
      </w:r>
      <w:r w:rsidR="006705C0" w:rsidRPr="003D1E66">
        <w:rPr>
          <w:color w:val="0070C0"/>
          <w:szCs w:val="28"/>
        </w:rPr>
        <w:t xml:space="preserve">hildren </w:t>
      </w:r>
      <w:r w:rsidR="00DA49BC" w:rsidRPr="003D1E66">
        <w:rPr>
          <w:color w:val="0070C0"/>
          <w:szCs w:val="28"/>
        </w:rPr>
        <w:t>with d</w:t>
      </w:r>
      <w:r w:rsidR="00A00415" w:rsidRPr="003D1E66">
        <w:rPr>
          <w:color w:val="0070C0"/>
          <w:szCs w:val="28"/>
        </w:rPr>
        <w:t>isabilities</w:t>
      </w:r>
      <w:r w:rsidR="00FE3A5A" w:rsidRPr="003D1E66">
        <w:rPr>
          <w:color w:val="0070C0"/>
          <w:szCs w:val="28"/>
        </w:rPr>
        <w:t xml:space="preserve"> </w:t>
      </w:r>
      <w:r w:rsidR="00A00415" w:rsidRPr="003D1E66">
        <w:rPr>
          <w:color w:val="0070C0"/>
          <w:szCs w:val="28"/>
        </w:rPr>
        <w:t>to</w:t>
      </w:r>
      <w:r w:rsidR="00DA49BC" w:rsidRPr="003D1E66">
        <w:rPr>
          <w:color w:val="0070C0"/>
          <w:szCs w:val="28"/>
        </w:rPr>
        <w:t xml:space="preserve"> inclusive e</w:t>
      </w:r>
      <w:r w:rsidR="00FE3A5A" w:rsidRPr="003D1E66">
        <w:rPr>
          <w:color w:val="0070C0"/>
          <w:szCs w:val="28"/>
        </w:rPr>
        <w:t>ducation</w:t>
      </w:r>
      <w:bookmarkEnd w:id="311"/>
      <w:bookmarkEnd w:id="312"/>
      <w:bookmarkEnd w:id="313"/>
      <w:bookmarkEnd w:id="314"/>
      <w:bookmarkEnd w:id="315"/>
      <w:bookmarkEnd w:id="316"/>
      <w:bookmarkEnd w:id="317"/>
      <w:bookmarkEnd w:id="318"/>
      <w:bookmarkEnd w:id="319"/>
      <w:bookmarkEnd w:id="320"/>
      <w:bookmarkEnd w:id="321"/>
    </w:p>
    <w:p w14:paraId="5B6F8BD9" w14:textId="77777777" w:rsidR="003A482E" w:rsidRPr="003D1E66" w:rsidRDefault="005D5255" w:rsidP="000C01D2">
      <w:pPr>
        <w:widowControl w:val="0"/>
        <w:autoSpaceDE w:val="0"/>
        <w:autoSpaceDN w:val="0"/>
        <w:adjustRightInd w:val="0"/>
        <w:ind w:firstLine="0"/>
        <w:rPr>
          <w:color w:val="0070C0"/>
          <w:szCs w:val="24"/>
        </w:rPr>
      </w:pPr>
      <w:r w:rsidRPr="003D1E66">
        <w:rPr>
          <w:color w:val="0070C0"/>
          <w:szCs w:val="24"/>
        </w:rPr>
        <w:t>1</w:t>
      </w:r>
      <w:r w:rsidR="003646C4" w:rsidRPr="003D1E66">
        <w:rPr>
          <w:color w:val="0070C0"/>
          <w:szCs w:val="24"/>
        </w:rPr>
        <w:t xml:space="preserve"> </w:t>
      </w:r>
      <w:r w:rsidR="004A0701" w:rsidRPr="003D1E66">
        <w:rPr>
          <w:color w:val="0070C0"/>
          <w:szCs w:val="24"/>
        </w:rPr>
        <w:t>h</w:t>
      </w:r>
      <w:r w:rsidR="00B96CE9" w:rsidRPr="003D1E66">
        <w:rPr>
          <w:color w:val="0070C0"/>
          <w:szCs w:val="24"/>
        </w:rPr>
        <w:t>our</w:t>
      </w:r>
    </w:p>
    <w:p w14:paraId="6154DBF2" w14:textId="77777777" w:rsidR="0043698D" w:rsidRPr="003D1E66" w:rsidRDefault="004A0701" w:rsidP="00B66DA2">
      <w:pPr>
        <w:pStyle w:val="Heading3"/>
        <w:spacing w:before="0" w:line="240" w:lineRule="auto"/>
        <w:rPr>
          <w:color w:val="0070C0"/>
        </w:rPr>
      </w:pPr>
      <w:bookmarkStart w:id="322" w:name="_Toc67151610"/>
      <w:bookmarkStart w:id="323" w:name="_Toc67379590"/>
      <w:bookmarkStart w:id="324" w:name="_Toc67379807"/>
      <w:bookmarkStart w:id="325" w:name="_Toc67383132"/>
      <w:bookmarkStart w:id="326" w:name="_Toc67383351"/>
      <w:bookmarkStart w:id="327" w:name="_Toc67394082"/>
      <w:bookmarkStart w:id="328" w:name="_Toc67395046"/>
      <w:bookmarkStart w:id="329" w:name="_Toc67848396"/>
      <w:bookmarkStart w:id="330" w:name="_Toc67861358"/>
      <w:bookmarkStart w:id="331" w:name="_Toc67920461"/>
      <w:bookmarkStart w:id="332" w:name="_Toc73344513"/>
      <w:r w:rsidRPr="003D1E66">
        <w:rPr>
          <w:color w:val="0070C0"/>
        </w:rPr>
        <w:t xml:space="preserve">5.1 </w:t>
      </w:r>
      <w:r w:rsidR="00B96CE9" w:rsidRPr="003D1E66">
        <w:rPr>
          <w:color w:val="0070C0"/>
        </w:rPr>
        <w:t>Session Outcomes</w:t>
      </w:r>
      <w:bookmarkEnd w:id="322"/>
      <w:bookmarkEnd w:id="323"/>
      <w:bookmarkEnd w:id="324"/>
      <w:bookmarkEnd w:id="325"/>
      <w:bookmarkEnd w:id="326"/>
      <w:bookmarkEnd w:id="327"/>
      <w:bookmarkEnd w:id="328"/>
      <w:bookmarkEnd w:id="329"/>
      <w:bookmarkEnd w:id="330"/>
      <w:bookmarkEnd w:id="331"/>
      <w:bookmarkEnd w:id="332"/>
    </w:p>
    <w:p w14:paraId="0F86C422" w14:textId="77777777" w:rsidR="00EB3EB8" w:rsidRPr="003D1E66" w:rsidRDefault="00EB3EB8" w:rsidP="004A0701">
      <w:pPr>
        <w:widowControl w:val="0"/>
        <w:autoSpaceDE w:val="0"/>
        <w:autoSpaceDN w:val="0"/>
        <w:adjustRightInd w:val="0"/>
        <w:spacing w:after="0"/>
        <w:ind w:firstLine="0"/>
        <w:rPr>
          <w:color w:val="0070C0"/>
          <w:szCs w:val="24"/>
        </w:rPr>
      </w:pPr>
      <w:r w:rsidRPr="003D1E66">
        <w:rPr>
          <w:color w:val="0070C0"/>
          <w:szCs w:val="24"/>
        </w:rPr>
        <w:t xml:space="preserve">By the end of the session the </w:t>
      </w:r>
      <w:r w:rsidR="00B96CE9" w:rsidRPr="003D1E66">
        <w:rPr>
          <w:color w:val="0070C0"/>
          <w:szCs w:val="24"/>
        </w:rPr>
        <w:t>participants</w:t>
      </w:r>
      <w:r w:rsidR="00806C14" w:rsidRPr="003D1E66">
        <w:rPr>
          <w:color w:val="0070C0"/>
          <w:szCs w:val="24"/>
        </w:rPr>
        <w:t xml:space="preserve"> will</w:t>
      </w:r>
      <w:r w:rsidRPr="003D1E66">
        <w:rPr>
          <w:color w:val="0070C0"/>
          <w:szCs w:val="24"/>
        </w:rPr>
        <w:t>:</w:t>
      </w:r>
    </w:p>
    <w:p w14:paraId="401F1170" w14:textId="77777777" w:rsidR="00806C14" w:rsidRPr="003D1E66" w:rsidRDefault="00AF2C1E" w:rsidP="00DA2120">
      <w:pPr>
        <w:widowControl w:val="0"/>
        <w:numPr>
          <w:ilvl w:val="0"/>
          <w:numId w:val="3"/>
        </w:numPr>
        <w:autoSpaceDE w:val="0"/>
        <w:autoSpaceDN w:val="0"/>
        <w:adjustRightInd w:val="0"/>
        <w:spacing w:after="0"/>
        <w:rPr>
          <w:rFonts w:cs="Arial"/>
          <w:color w:val="0070C0"/>
          <w:szCs w:val="24"/>
        </w:rPr>
      </w:pPr>
      <w:r w:rsidRPr="003D1E66">
        <w:rPr>
          <w:color w:val="0070C0"/>
          <w:szCs w:val="24"/>
        </w:rPr>
        <w:t>b</w:t>
      </w:r>
      <w:r w:rsidR="00806C14" w:rsidRPr="003D1E66">
        <w:rPr>
          <w:color w:val="0070C0"/>
          <w:szCs w:val="24"/>
        </w:rPr>
        <w:t>e aware of</w:t>
      </w:r>
      <w:r w:rsidR="004A0701" w:rsidRPr="003D1E66">
        <w:rPr>
          <w:color w:val="0070C0"/>
          <w:szCs w:val="24"/>
        </w:rPr>
        <w:t xml:space="preserve"> the </w:t>
      </w:r>
      <w:r w:rsidR="00806C14" w:rsidRPr="003D1E66">
        <w:rPr>
          <w:color w:val="0070C0"/>
          <w:szCs w:val="24"/>
        </w:rPr>
        <w:t xml:space="preserve">rights of children of children with disabilities to inclusive education, as contained in </w:t>
      </w:r>
      <w:r w:rsidR="004A0701" w:rsidRPr="003D1E66">
        <w:rPr>
          <w:color w:val="0070C0"/>
          <w:szCs w:val="24"/>
        </w:rPr>
        <w:t>international</w:t>
      </w:r>
      <w:r w:rsidR="00806C14" w:rsidRPr="003D1E66">
        <w:rPr>
          <w:color w:val="0070C0"/>
          <w:szCs w:val="24"/>
        </w:rPr>
        <w:t xml:space="preserve"> rights treaties</w:t>
      </w:r>
      <w:r w:rsidR="00DA2120" w:rsidRPr="003D1E66">
        <w:rPr>
          <w:color w:val="0070C0"/>
          <w:szCs w:val="24"/>
        </w:rPr>
        <w:t xml:space="preserve"> and </w:t>
      </w:r>
      <w:r w:rsidR="00806C14" w:rsidRPr="003D1E66">
        <w:rPr>
          <w:color w:val="0070C0"/>
          <w:szCs w:val="24"/>
        </w:rPr>
        <w:t>African rights treaties;</w:t>
      </w:r>
    </w:p>
    <w:p w14:paraId="02ECBB4D" w14:textId="77777777" w:rsidR="00EB3EB8" w:rsidRPr="003D1E66" w:rsidRDefault="00AF2C1E" w:rsidP="0016343E">
      <w:pPr>
        <w:widowControl w:val="0"/>
        <w:numPr>
          <w:ilvl w:val="0"/>
          <w:numId w:val="3"/>
        </w:numPr>
        <w:autoSpaceDE w:val="0"/>
        <w:autoSpaceDN w:val="0"/>
        <w:adjustRightInd w:val="0"/>
        <w:spacing w:after="0"/>
        <w:rPr>
          <w:rFonts w:cs="Arial"/>
          <w:color w:val="0070C0"/>
          <w:szCs w:val="24"/>
        </w:rPr>
      </w:pPr>
      <w:r w:rsidRPr="003D1E66">
        <w:rPr>
          <w:color w:val="0070C0"/>
          <w:szCs w:val="24"/>
        </w:rPr>
        <w:t>b</w:t>
      </w:r>
      <w:r w:rsidR="00806C14" w:rsidRPr="003D1E66">
        <w:rPr>
          <w:color w:val="0070C0"/>
          <w:szCs w:val="24"/>
        </w:rPr>
        <w:t>e aware of</w:t>
      </w:r>
      <w:r w:rsidR="00EB3EB8" w:rsidRPr="003D1E66">
        <w:rPr>
          <w:color w:val="0070C0"/>
          <w:szCs w:val="24"/>
        </w:rPr>
        <w:t xml:space="preserve"> </w:t>
      </w:r>
      <w:r w:rsidR="004A0701" w:rsidRPr="003D1E66">
        <w:rPr>
          <w:color w:val="0070C0"/>
          <w:szCs w:val="24"/>
        </w:rPr>
        <w:t>n</w:t>
      </w:r>
      <w:r w:rsidR="00520694" w:rsidRPr="003D1E66">
        <w:rPr>
          <w:color w:val="0070C0"/>
          <w:szCs w:val="24"/>
        </w:rPr>
        <w:t>ational</w:t>
      </w:r>
      <w:r w:rsidR="00EB3EB8" w:rsidRPr="003D1E66">
        <w:rPr>
          <w:color w:val="0070C0"/>
          <w:szCs w:val="24"/>
        </w:rPr>
        <w:t xml:space="preserve"> </w:t>
      </w:r>
      <w:r w:rsidR="002272F9" w:rsidRPr="003D1E66">
        <w:rPr>
          <w:color w:val="0070C0"/>
          <w:szCs w:val="24"/>
        </w:rPr>
        <w:t xml:space="preserve">policies and </w:t>
      </w:r>
      <w:r w:rsidR="00806C14" w:rsidRPr="003D1E66">
        <w:rPr>
          <w:color w:val="0070C0"/>
          <w:szCs w:val="24"/>
        </w:rPr>
        <w:t>legal provisions that support inclusive e</w:t>
      </w:r>
      <w:r w:rsidR="009558E2" w:rsidRPr="003D1E66">
        <w:rPr>
          <w:color w:val="0070C0"/>
          <w:szCs w:val="24"/>
        </w:rPr>
        <w:t>ducation</w:t>
      </w:r>
      <w:r w:rsidR="00806C14" w:rsidRPr="003D1E66">
        <w:rPr>
          <w:color w:val="0070C0"/>
          <w:szCs w:val="24"/>
        </w:rPr>
        <w:t xml:space="preserve"> in Kenya</w:t>
      </w:r>
      <w:r w:rsidR="00EB3EB8" w:rsidRPr="003D1E66">
        <w:rPr>
          <w:color w:val="0070C0"/>
          <w:szCs w:val="24"/>
        </w:rPr>
        <w:t>;</w:t>
      </w:r>
    </w:p>
    <w:p w14:paraId="4EDA22A2" w14:textId="77777777" w:rsidR="005D4432" w:rsidRPr="003D1E66" w:rsidRDefault="00AF2C1E" w:rsidP="00AB0E18">
      <w:pPr>
        <w:widowControl w:val="0"/>
        <w:numPr>
          <w:ilvl w:val="0"/>
          <w:numId w:val="3"/>
        </w:numPr>
        <w:autoSpaceDE w:val="0"/>
        <w:autoSpaceDN w:val="0"/>
        <w:adjustRightInd w:val="0"/>
        <w:spacing w:after="0"/>
        <w:rPr>
          <w:rFonts w:cs="Arial"/>
          <w:color w:val="0070C0"/>
          <w:szCs w:val="24"/>
        </w:rPr>
      </w:pPr>
      <w:r w:rsidRPr="003D1E66">
        <w:rPr>
          <w:color w:val="0070C0"/>
          <w:szCs w:val="24"/>
        </w:rPr>
        <w:t>b</w:t>
      </w:r>
      <w:r w:rsidR="00806C14" w:rsidRPr="003D1E66">
        <w:rPr>
          <w:color w:val="0070C0"/>
          <w:szCs w:val="24"/>
        </w:rPr>
        <w:t xml:space="preserve">e able to </w:t>
      </w:r>
      <w:r w:rsidR="00F84F96" w:rsidRPr="003D1E66">
        <w:rPr>
          <w:color w:val="0070C0"/>
          <w:szCs w:val="24"/>
        </w:rPr>
        <w:t>i</w:t>
      </w:r>
      <w:r w:rsidR="009558E2" w:rsidRPr="003D1E66">
        <w:rPr>
          <w:color w:val="0070C0"/>
          <w:szCs w:val="24"/>
        </w:rPr>
        <w:t>dentify</w:t>
      </w:r>
      <w:r w:rsidR="00735DCE" w:rsidRPr="003D1E66">
        <w:rPr>
          <w:color w:val="0070C0"/>
          <w:szCs w:val="24"/>
        </w:rPr>
        <w:t xml:space="preserve"> legal</w:t>
      </w:r>
      <w:r w:rsidR="009558E2" w:rsidRPr="003D1E66">
        <w:rPr>
          <w:color w:val="0070C0"/>
          <w:szCs w:val="24"/>
        </w:rPr>
        <w:t xml:space="preserve"> bodies </w:t>
      </w:r>
      <w:r w:rsidR="00A1085C" w:rsidRPr="003D1E66">
        <w:rPr>
          <w:color w:val="0070C0"/>
          <w:szCs w:val="24"/>
        </w:rPr>
        <w:t xml:space="preserve">that offer </w:t>
      </w:r>
      <w:r w:rsidR="00EB3EB8" w:rsidRPr="003D1E66">
        <w:rPr>
          <w:color w:val="0070C0"/>
          <w:szCs w:val="24"/>
        </w:rPr>
        <w:t>child protection</w:t>
      </w:r>
      <w:r w:rsidR="00520694" w:rsidRPr="003D1E66">
        <w:rPr>
          <w:color w:val="0070C0"/>
          <w:szCs w:val="24"/>
        </w:rPr>
        <w:t xml:space="preserve"> in Kenya</w:t>
      </w:r>
      <w:r w:rsidR="0043698D" w:rsidRPr="003D1E66">
        <w:rPr>
          <w:color w:val="0070C0"/>
          <w:szCs w:val="24"/>
        </w:rPr>
        <w:t>.</w:t>
      </w:r>
      <w:r w:rsidR="009558E2" w:rsidRPr="003D1E66">
        <w:rPr>
          <w:color w:val="0070C0"/>
          <w:szCs w:val="24"/>
        </w:rPr>
        <w:t xml:space="preserve"> </w:t>
      </w:r>
    </w:p>
    <w:p w14:paraId="216F7A65" w14:textId="77777777" w:rsidR="00345CE4" w:rsidRPr="003D1E66" w:rsidRDefault="004A0701" w:rsidP="000C01D2">
      <w:pPr>
        <w:pStyle w:val="Heading3"/>
        <w:spacing w:line="240" w:lineRule="auto"/>
        <w:rPr>
          <w:color w:val="0070C0"/>
        </w:rPr>
      </w:pPr>
      <w:bookmarkStart w:id="333" w:name="_Toc67151611"/>
      <w:bookmarkStart w:id="334" w:name="_Toc67379591"/>
      <w:bookmarkStart w:id="335" w:name="_Toc67379808"/>
      <w:bookmarkStart w:id="336" w:name="_Toc67383133"/>
      <w:bookmarkStart w:id="337" w:name="_Toc67383352"/>
      <w:bookmarkStart w:id="338" w:name="_Toc67394083"/>
      <w:bookmarkStart w:id="339" w:name="_Toc67395047"/>
      <w:bookmarkStart w:id="340" w:name="_Toc67848397"/>
      <w:bookmarkStart w:id="341" w:name="_Toc67861359"/>
      <w:bookmarkStart w:id="342" w:name="_Toc67920462"/>
      <w:bookmarkStart w:id="343" w:name="_Toc73344514"/>
      <w:r w:rsidRPr="003D1E66">
        <w:rPr>
          <w:color w:val="0070C0"/>
        </w:rPr>
        <w:t xml:space="preserve">5.2 </w:t>
      </w:r>
      <w:r w:rsidR="00B96CE9" w:rsidRPr="003D1E66">
        <w:rPr>
          <w:color w:val="0070C0"/>
        </w:rPr>
        <w:t>Key Areas to be covered</w:t>
      </w:r>
      <w:bookmarkEnd w:id="333"/>
      <w:bookmarkEnd w:id="334"/>
      <w:bookmarkEnd w:id="335"/>
      <w:bookmarkEnd w:id="336"/>
      <w:bookmarkEnd w:id="337"/>
      <w:bookmarkEnd w:id="338"/>
      <w:bookmarkEnd w:id="339"/>
      <w:bookmarkEnd w:id="340"/>
      <w:bookmarkEnd w:id="341"/>
      <w:bookmarkEnd w:id="342"/>
      <w:bookmarkEnd w:id="343"/>
    </w:p>
    <w:p w14:paraId="4CB7417E" w14:textId="77777777" w:rsidR="00B96CE9" w:rsidRPr="003D1E66" w:rsidRDefault="00B96CE9" w:rsidP="00E16EAE">
      <w:pPr>
        <w:pStyle w:val="MediumGrid1-Accent21"/>
        <w:numPr>
          <w:ilvl w:val="0"/>
          <w:numId w:val="19"/>
        </w:numPr>
        <w:spacing w:before="120" w:after="120"/>
        <w:ind w:left="714" w:hanging="357"/>
        <w:contextualSpacing w:val="0"/>
        <w:rPr>
          <w:color w:val="0070C0"/>
          <w:szCs w:val="24"/>
        </w:rPr>
      </w:pPr>
      <w:r w:rsidRPr="003D1E66">
        <w:rPr>
          <w:color w:val="0070C0"/>
          <w:szCs w:val="24"/>
        </w:rPr>
        <w:t>Internationa</w:t>
      </w:r>
      <w:r w:rsidR="00806C14" w:rsidRPr="003D1E66">
        <w:rPr>
          <w:color w:val="0070C0"/>
          <w:szCs w:val="24"/>
        </w:rPr>
        <w:t>l r</w:t>
      </w:r>
      <w:r w:rsidRPr="003D1E66">
        <w:rPr>
          <w:color w:val="0070C0"/>
          <w:szCs w:val="24"/>
        </w:rPr>
        <w:t xml:space="preserve">ights </w:t>
      </w:r>
      <w:r w:rsidR="00806C14" w:rsidRPr="003D1E66">
        <w:rPr>
          <w:color w:val="0070C0"/>
          <w:szCs w:val="24"/>
        </w:rPr>
        <w:t>treaties that provide for inclusive e</w:t>
      </w:r>
      <w:r w:rsidRPr="003D1E66">
        <w:rPr>
          <w:color w:val="0070C0"/>
          <w:szCs w:val="24"/>
        </w:rPr>
        <w:t>ducation</w:t>
      </w:r>
      <w:r w:rsidR="002272F9" w:rsidRPr="003D1E66">
        <w:rPr>
          <w:color w:val="0070C0"/>
          <w:szCs w:val="24"/>
        </w:rPr>
        <w:t>.</w:t>
      </w:r>
    </w:p>
    <w:p w14:paraId="2D585F95" w14:textId="77777777" w:rsidR="00B96CE9" w:rsidRPr="003D1E66" w:rsidRDefault="00806C14" w:rsidP="00E16EAE">
      <w:pPr>
        <w:pStyle w:val="MediumGrid1-Accent21"/>
        <w:numPr>
          <w:ilvl w:val="0"/>
          <w:numId w:val="19"/>
        </w:numPr>
        <w:spacing w:before="120" w:after="120"/>
        <w:ind w:left="714" w:hanging="357"/>
        <w:contextualSpacing w:val="0"/>
        <w:rPr>
          <w:color w:val="0070C0"/>
          <w:szCs w:val="24"/>
        </w:rPr>
      </w:pPr>
      <w:r w:rsidRPr="003D1E66">
        <w:rPr>
          <w:color w:val="0070C0"/>
          <w:szCs w:val="24"/>
        </w:rPr>
        <w:t>African regional rights treaties that provide for inclusive education.</w:t>
      </w:r>
    </w:p>
    <w:p w14:paraId="3257A4AE" w14:textId="77777777" w:rsidR="00B96CE9" w:rsidRPr="003D1E66" w:rsidRDefault="00211B8B" w:rsidP="00E16EAE">
      <w:pPr>
        <w:pStyle w:val="MediumGrid1-Accent21"/>
        <w:numPr>
          <w:ilvl w:val="0"/>
          <w:numId w:val="19"/>
        </w:numPr>
        <w:spacing w:before="120" w:after="120"/>
        <w:ind w:left="714" w:hanging="357"/>
        <w:contextualSpacing w:val="0"/>
        <w:rPr>
          <w:color w:val="0070C0"/>
          <w:szCs w:val="24"/>
        </w:rPr>
      </w:pPr>
      <w:r w:rsidRPr="003D1E66">
        <w:rPr>
          <w:color w:val="0070C0"/>
          <w:szCs w:val="24"/>
        </w:rPr>
        <w:t>National</w:t>
      </w:r>
      <w:r w:rsidR="00B96CE9" w:rsidRPr="003D1E66">
        <w:rPr>
          <w:color w:val="0070C0"/>
          <w:szCs w:val="24"/>
        </w:rPr>
        <w:t xml:space="preserve"> polic</w:t>
      </w:r>
      <w:r w:rsidRPr="003D1E66">
        <w:rPr>
          <w:color w:val="0070C0"/>
          <w:szCs w:val="24"/>
        </w:rPr>
        <w:t>ies</w:t>
      </w:r>
      <w:r w:rsidR="00C40B2F" w:rsidRPr="003D1E66">
        <w:rPr>
          <w:color w:val="0070C0"/>
          <w:szCs w:val="24"/>
        </w:rPr>
        <w:t xml:space="preserve"> regarding</w:t>
      </w:r>
      <w:r w:rsidR="00B96CE9" w:rsidRPr="003D1E66">
        <w:rPr>
          <w:color w:val="0070C0"/>
          <w:szCs w:val="24"/>
        </w:rPr>
        <w:t xml:space="preserve"> Inclusive Education</w:t>
      </w:r>
      <w:r w:rsidR="002272F9" w:rsidRPr="003D1E66">
        <w:rPr>
          <w:color w:val="0070C0"/>
          <w:szCs w:val="24"/>
        </w:rPr>
        <w:t>.</w:t>
      </w:r>
      <w:r w:rsidR="00C40B2F" w:rsidRPr="003D1E66">
        <w:rPr>
          <w:color w:val="0070C0"/>
          <w:szCs w:val="24"/>
        </w:rPr>
        <w:t xml:space="preserve"> </w:t>
      </w:r>
    </w:p>
    <w:p w14:paraId="675580F9" w14:textId="77777777" w:rsidR="002272F9" w:rsidRPr="003D1E66" w:rsidRDefault="002272F9" w:rsidP="00E16EAE">
      <w:pPr>
        <w:pStyle w:val="MediumGrid1-Accent21"/>
        <w:numPr>
          <w:ilvl w:val="0"/>
          <w:numId w:val="19"/>
        </w:numPr>
        <w:spacing w:before="120" w:after="120"/>
        <w:ind w:left="714" w:hanging="357"/>
        <w:contextualSpacing w:val="0"/>
        <w:rPr>
          <w:color w:val="0070C0"/>
          <w:szCs w:val="24"/>
        </w:rPr>
      </w:pPr>
      <w:r w:rsidRPr="003D1E66">
        <w:rPr>
          <w:color w:val="0070C0"/>
          <w:szCs w:val="24"/>
        </w:rPr>
        <w:t>Legal bodies</w:t>
      </w:r>
      <w:r w:rsidR="0043698D" w:rsidRPr="003D1E66">
        <w:rPr>
          <w:color w:val="0070C0"/>
          <w:szCs w:val="24"/>
        </w:rPr>
        <w:t xml:space="preserve"> in Kenya</w:t>
      </w:r>
      <w:r w:rsidRPr="003D1E66">
        <w:rPr>
          <w:color w:val="0070C0"/>
          <w:szCs w:val="24"/>
        </w:rPr>
        <w:t xml:space="preserve"> that </w:t>
      </w:r>
      <w:r w:rsidR="00A1085C" w:rsidRPr="003D1E66">
        <w:rPr>
          <w:color w:val="0070C0"/>
          <w:szCs w:val="24"/>
        </w:rPr>
        <w:t>offer</w:t>
      </w:r>
      <w:r w:rsidRPr="003D1E66">
        <w:rPr>
          <w:color w:val="0070C0"/>
          <w:szCs w:val="24"/>
        </w:rPr>
        <w:t xml:space="preserve"> children</w:t>
      </w:r>
      <w:r w:rsidR="0043698D" w:rsidRPr="003D1E66">
        <w:rPr>
          <w:color w:val="0070C0"/>
          <w:szCs w:val="24"/>
        </w:rPr>
        <w:t xml:space="preserve"> protection</w:t>
      </w:r>
      <w:r w:rsidRPr="003D1E66">
        <w:rPr>
          <w:color w:val="0070C0"/>
          <w:szCs w:val="24"/>
        </w:rPr>
        <w:t>.</w:t>
      </w:r>
    </w:p>
    <w:p w14:paraId="5641C186" w14:textId="77777777" w:rsidR="002E7BE2" w:rsidRPr="003D1E66" w:rsidRDefault="00806C14" w:rsidP="00E16EAE">
      <w:pPr>
        <w:pStyle w:val="MediumGrid1-Accent21"/>
        <w:numPr>
          <w:ilvl w:val="0"/>
          <w:numId w:val="19"/>
        </w:numPr>
        <w:spacing w:before="120" w:after="120"/>
        <w:ind w:left="714" w:hanging="357"/>
        <w:contextualSpacing w:val="0"/>
        <w:rPr>
          <w:color w:val="0070C0"/>
          <w:szCs w:val="24"/>
        </w:rPr>
      </w:pPr>
      <w:r w:rsidRPr="003D1E66">
        <w:rPr>
          <w:color w:val="0070C0"/>
          <w:szCs w:val="24"/>
        </w:rPr>
        <w:t>Incorporating knowledge about rights of children with disabilities to inclusive education and safeguarding within l</w:t>
      </w:r>
      <w:r w:rsidR="002E7BE2" w:rsidRPr="003D1E66">
        <w:rPr>
          <w:color w:val="0070C0"/>
          <w:szCs w:val="24"/>
        </w:rPr>
        <w:t>ife skills</w:t>
      </w:r>
      <w:r w:rsidR="00D92020" w:rsidRPr="003D1E66">
        <w:rPr>
          <w:color w:val="0070C0"/>
          <w:szCs w:val="24"/>
        </w:rPr>
        <w:t xml:space="preserve"> </w:t>
      </w:r>
      <w:proofErr w:type="spellStart"/>
      <w:r w:rsidR="00D92020" w:rsidRPr="003D1E66">
        <w:rPr>
          <w:color w:val="0070C0"/>
          <w:szCs w:val="24"/>
        </w:rPr>
        <w:t>programmes</w:t>
      </w:r>
      <w:proofErr w:type="spellEnd"/>
      <w:r w:rsidR="00D92020" w:rsidRPr="003D1E66">
        <w:rPr>
          <w:color w:val="0070C0"/>
          <w:szCs w:val="24"/>
        </w:rPr>
        <w:t>, as applicable to young children</w:t>
      </w:r>
      <w:r w:rsidR="00AF2C1E" w:rsidRPr="003D1E66">
        <w:rPr>
          <w:color w:val="0070C0"/>
          <w:szCs w:val="24"/>
        </w:rPr>
        <w:t>.</w:t>
      </w:r>
    </w:p>
    <w:p w14:paraId="33AA0F31" w14:textId="77777777" w:rsidR="003744CA" w:rsidRPr="003D1E66" w:rsidRDefault="00BB554C" w:rsidP="000C01D2">
      <w:pPr>
        <w:pStyle w:val="Heading3"/>
        <w:rPr>
          <w:color w:val="0070C0"/>
        </w:rPr>
      </w:pPr>
      <w:bookmarkStart w:id="344" w:name="_Toc73344515"/>
      <w:r>
        <w:rPr>
          <w:noProof/>
          <w:color w:val="0070C0"/>
        </w:rPr>
        <w:pict>
          <v:shape id="_x0000_s1182" type="#_x0000_t75" alt="Researches – Economic Research Institute" style="position:absolute;margin-left:374pt;margin-top:8.15pt;width:119.75pt;height:75.9pt;z-index:7;visibility:visible;mso-wrap-edited:f" wrapcoords="-227 0 -227 21240 21600 21240 21600 0 -227 0">
            <v:imagedata r:id="rId11" o:title="Researches – Economic Research Institute"/>
            <w10:wrap type="tight"/>
          </v:shape>
        </w:pict>
      </w:r>
      <w:bookmarkStart w:id="345" w:name="_Toc67151612"/>
      <w:bookmarkStart w:id="346" w:name="_Toc67379592"/>
      <w:bookmarkStart w:id="347" w:name="_Toc67379809"/>
      <w:bookmarkStart w:id="348" w:name="_Toc67383134"/>
      <w:bookmarkStart w:id="349" w:name="_Toc67383353"/>
      <w:bookmarkStart w:id="350" w:name="_Toc67394084"/>
      <w:bookmarkStart w:id="351" w:name="_Toc67395048"/>
      <w:bookmarkStart w:id="352" w:name="_Toc67848398"/>
      <w:bookmarkStart w:id="353" w:name="_Toc67861360"/>
      <w:bookmarkStart w:id="354" w:name="_Toc67920463"/>
      <w:r w:rsidR="004A0701" w:rsidRPr="003D1E66">
        <w:rPr>
          <w:color w:val="0070C0"/>
        </w:rPr>
        <w:t xml:space="preserve">5.3 </w:t>
      </w:r>
      <w:r w:rsidR="00B96CE9" w:rsidRPr="003D1E66">
        <w:rPr>
          <w:color w:val="0070C0"/>
        </w:rPr>
        <w:t>Suggested Learning Experiences</w:t>
      </w:r>
      <w:bookmarkEnd w:id="344"/>
      <w:bookmarkEnd w:id="345"/>
      <w:bookmarkEnd w:id="346"/>
      <w:bookmarkEnd w:id="347"/>
      <w:bookmarkEnd w:id="348"/>
      <w:bookmarkEnd w:id="349"/>
      <w:bookmarkEnd w:id="350"/>
      <w:bookmarkEnd w:id="351"/>
      <w:bookmarkEnd w:id="352"/>
      <w:bookmarkEnd w:id="353"/>
      <w:bookmarkEnd w:id="354"/>
    </w:p>
    <w:p w14:paraId="1E1598A7" w14:textId="77777777" w:rsidR="0078445A" w:rsidRPr="003D1E66" w:rsidRDefault="00DB6D6A" w:rsidP="00E16EAE">
      <w:pPr>
        <w:pStyle w:val="MediumGrid1-Accent21"/>
        <w:numPr>
          <w:ilvl w:val="0"/>
          <w:numId w:val="57"/>
        </w:numPr>
        <w:spacing w:before="120" w:after="120"/>
        <w:ind w:left="720"/>
        <w:contextualSpacing w:val="0"/>
        <w:rPr>
          <w:color w:val="0070C0"/>
          <w:szCs w:val="24"/>
        </w:rPr>
      </w:pPr>
      <w:r w:rsidRPr="003D1E66">
        <w:rPr>
          <w:color w:val="0070C0"/>
          <w:szCs w:val="24"/>
        </w:rPr>
        <w:t xml:space="preserve">In small groups, ask participants to discuss their response to the following statement: </w:t>
      </w:r>
      <w:r w:rsidR="0078445A" w:rsidRPr="003D1E66">
        <w:rPr>
          <w:color w:val="0070C0"/>
          <w:szCs w:val="24"/>
        </w:rPr>
        <w:t xml:space="preserve">“The right to education enables children with disabilities to achieve all other rights”.  </w:t>
      </w:r>
    </w:p>
    <w:p w14:paraId="3D8E0DF1" w14:textId="77777777" w:rsidR="00EB3EB8" w:rsidRPr="003D1E66" w:rsidRDefault="00332468" w:rsidP="00E16EAE">
      <w:pPr>
        <w:pStyle w:val="MediumGrid1-Accent21"/>
        <w:numPr>
          <w:ilvl w:val="0"/>
          <w:numId w:val="57"/>
        </w:numPr>
        <w:spacing w:before="120" w:after="120"/>
        <w:ind w:left="720"/>
        <w:contextualSpacing w:val="0"/>
        <w:rPr>
          <w:color w:val="0070C0"/>
          <w:szCs w:val="24"/>
        </w:rPr>
      </w:pPr>
      <w:r w:rsidRPr="003D1E66">
        <w:rPr>
          <w:color w:val="0070C0"/>
          <w:szCs w:val="24"/>
        </w:rPr>
        <w:t>Select one of the global treaties</w:t>
      </w:r>
      <w:r w:rsidR="00074911" w:rsidRPr="003D1E66">
        <w:rPr>
          <w:color w:val="0070C0"/>
          <w:szCs w:val="24"/>
        </w:rPr>
        <w:t xml:space="preserve"> for discussion</w:t>
      </w:r>
      <w:r w:rsidRPr="003D1E66">
        <w:rPr>
          <w:color w:val="0070C0"/>
          <w:szCs w:val="24"/>
        </w:rPr>
        <w:t xml:space="preserve"> in different groups (one per group)</w:t>
      </w:r>
      <w:r w:rsidR="00074911" w:rsidRPr="003D1E66">
        <w:rPr>
          <w:color w:val="0070C0"/>
          <w:szCs w:val="24"/>
        </w:rPr>
        <w:t xml:space="preserve">.  </w:t>
      </w:r>
      <w:r w:rsidRPr="003D1E66">
        <w:rPr>
          <w:color w:val="0070C0"/>
          <w:szCs w:val="24"/>
        </w:rPr>
        <w:t xml:space="preserve">Using the Internet, participants search for information about the rights of children with disabilities to education. (This should include both international and regional (African) rights treaties.) </w:t>
      </w:r>
      <w:r w:rsidR="00074911" w:rsidRPr="003D1E66">
        <w:rPr>
          <w:color w:val="0070C0"/>
          <w:szCs w:val="24"/>
        </w:rPr>
        <w:t xml:space="preserve">Do you think that they adequately cover the rights of young </w:t>
      </w:r>
      <w:r w:rsidRPr="003D1E66">
        <w:rPr>
          <w:color w:val="0070C0"/>
          <w:szCs w:val="24"/>
        </w:rPr>
        <w:t>children with disabilities</w:t>
      </w:r>
      <w:r w:rsidR="00074911" w:rsidRPr="003D1E66">
        <w:rPr>
          <w:color w:val="0070C0"/>
          <w:szCs w:val="24"/>
        </w:rPr>
        <w:t xml:space="preserve"> to inclusive education? </w:t>
      </w:r>
    </w:p>
    <w:p w14:paraId="0DB9B723" w14:textId="77777777" w:rsidR="00211B8B" w:rsidRPr="003D1E66" w:rsidRDefault="00A1085C" w:rsidP="00E16EAE">
      <w:pPr>
        <w:pStyle w:val="MediumGrid1-Accent21"/>
        <w:numPr>
          <w:ilvl w:val="0"/>
          <w:numId w:val="57"/>
        </w:numPr>
        <w:spacing w:before="120" w:after="120"/>
        <w:ind w:left="720"/>
        <w:contextualSpacing w:val="0"/>
        <w:rPr>
          <w:color w:val="0070C0"/>
          <w:szCs w:val="24"/>
        </w:rPr>
      </w:pPr>
      <w:r w:rsidRPr="003D1E66">
        <w:rPr>
          <w:color w:val="0070C0"/>
          <w:szCs w:val="24"/>
        </w:rPr>
        <w:t>Using the Internet, participants are asked to search for Kenyan policies and legal do</w:t>
      </w:r>
      <w:r w:rsidR="00DB6D6A" w:rsidRPr="003D1E66">
        <w:rPr>
          <w:color w:val="0070C0"/>
          <w:szCs w:val="24"/>
        </w:rPr>
        <w:t>cuments that address inclusive e</w:t>
      </w:r>
      <w:r w:rsidRPr="003D1E66">
        <w:rPr>
          <w:color w:val="0070C0"/>
          <w:szCs w:val="24"/>
        </w:rPr>
        <w:t>ducation.</w:t>
      </w:r>
    </w:p>
    <w:p w14:paraId="28B3725D" w14:textId="77777777" w:rsidR="00211B8B" w:rsidRPr="003D1E66" w:rsidRDefault="0012770E" w:rsidP="00E16EAE">
      <w:pPr>
        <w:pStyle w:val="MediumGrid1-Accent21"/>
        <w:numPr>
          <w:ilvl w:val="0"/>
          <w:numId w:val="57"/>
        </w:numPr>
        <w:spacing w:after="0"/>
        <w:ind w:left="720"/>
        <w:rPr>
          <w:color w:val="0070C0"/>
          <w:szCs w:val="24"/>
        </w:rPr>
      </w:pPr>
      <w:r w:rsidRPr="003D1E66">
        <w:rPr>
          <w:color w:val="0070C0"/>
          <w:szCs w:val="24"/>
        </w:rPr>
        <w:t xml:space="preserve">In groups </w:t>
      </w:r>
      <w:r w:rsidR="00A1085C" w:rsidRPr="003D1E66">
        <w:rPr>
          <w:color w:val="0070C0"/>
          <w:szCs w:val="24"/>
        </w:rPr>
        <w:t>participants</w:t>
      </w:r>
      <w:r w:rsidR="000D7C04" w:rsidRPr="003D1E66">
        <w:rPr>
          <w:color w:val="0070C0"/>
          <w:szCs w:val="24"/>
        </w:rPr>
        <w:t xml:space="preserve"> identify</w:t>
      </w:r>
      <w:r w:rsidRPr="003D1E66">
        <w:rPr>
          <w:color w:val="0070C0"/>
          <w:szCs w:val="24"/>
        </w:rPr>
        <w:t xml:space="preserve"> </w:t>
      </w:r>
      <w:r w:rsidR="00B747B7" w:rsidRPr="003D1E66">
        <w:rPr>
          <w:color w:val="0070C0"/>
          <w:szCs w:val="24"/>
        </w:rPr>
        <w:t>legal bodies that offer</w:t>
      </w:r>
      <w:r w:rsidRPr="003D1E66">
        <w:rPr>
          <w:color w:val="0070C0"/>
          <w:szCs w:val="24"/>
        </w:rPr>
        <w:t xml:space="preserve"> child protection</w:t>
      </w:r>
      <w:r w:rsidR="00B747B7" w:rsidRPr="003D1E66">
        <w:rPr>
          <w:color w:val="0070C0"/>
          <w:szCs w:val="24"/>
        </w:rPr>
        <w:t xml:space="preserve"> in Kenya</w:t>
      </w:r>
      <w:r w:rsidRPr="003D1E66">
        <w:rPr>
          <w:color w:val="0070C0"/>
          <w:szCs w:val="24"/>
        </w:rPr>
        <w:t>.</w:t>
      </w:r>
      <w:r w:rsidR="0078445A" w:rsidRPr="003D1E66">
        <w:rPr>
          <w:color w:val="0070C0"/>
          <w:szCs w:val="24"/>
        </w:rPr>
        <w:t xml:space="preserve">  These could include </w:t>
      </w:r>
      <w:r w:rsidR="00212B5F" w:rsidRPr="003D1E66">
        <w:rPr>
          <w:color w:val="0070C0"/>
          <w:szCs w:val="24"/>
        </w:rPr>
        <w:t xml:space="preserve">the Ministry of Gender, </w:t>
      </w:r>
      <w:r w:rsidR="0078445A" w:rsidRPr="003D1E66">
        <w:rPr>
          <w:color w:val="0070C0"/>
          <w:szCs w:val="24"/>
        </w:rPr>
        <w:t>Children and Social Development, the</w:t>
      </w:r>
      <w:r w:rsidR="00212B5F" w:rsidRPr="003D1E66">
        <w:rPr>
          <w:color w:val="0070C0"/>
          <w:szCs w:val="24"/>
        </w:rPr>
        <w:t xml:space="preserve"> Department of Chi</w:t>
      </w:r>
      <w:r w:rsidR="0078445A" w:rsidRPr="003D1E66">
        <w:rPr>
          <w:color w:val="0070C0"/>
          <w:szCs w:val="24"/>
        </w:rPr>
        <w:t>ldren Services and t</w:t>
      </w:r>
      <w:r w:rsidR="00212B5F" w:rsidRPr="003D1E66">
        <w:rPr>
          <w:color w:val="0070C0"/>
          <w:szCs w:val="24"/>
        </w:rPr>
        <w:t>he Judiciary</w:t>
      </w:r>
      <w:r w:rsidR="00DA49BC" w:rsidRPr="003D1E66">
        <w:rPr>
          <w:color w:val="0070C0"/>
          <w:szCs w:val="24"/>
        </w:rPr>
        <w:t>.</w:t>
      </w:r>
    </w:p>
    <w:p w14:paraId="0737198E" w14:textId="77777777" w:rsidR="00DA49BC" w:rsidRPr="003D1E66" w:rsidRDefault="00DA49BC" w:rsidP="00DA49BC">
      <w:pPr>
        <w:pStyle w:val="MediumGrid1-Accent21"/>
        <w:spacing w:after="0"/>
        <w:ind w:left="0" w:firstLine="0"/>
        <w:rPr>
          <w:color w:val="0070C0"/>
          <w:szCs w:val="24"/>
        </w:rPr>
      </w:pPr>
    </w:p>
    <w:p w14:paraId="67DBFFCD" w14:textId="77777777" w:rsidR="00DA49BC" w:rsidRPr="003D1E66" w:rsidRDefault="00DA49BC" w:rsidP="00E16EAE">
      <w:pPr>
        <w:pStyle w:val="MediumGrid1-Accent21"/>
        <w:numPr>
          <w:ilvl w:val="0"/>
          <w:numId w:val="57"/>
        </w:numPr>
        <w:spacing w:after="0"/>
        <w:ind w:left="720"/>
        <w:rPr>
          <w:color w:val="0070C0"/>
          <w:szCs w:val="24"/>
        </w:rPr>
      </w:pPr>
      <w:r w:rsidRPr="003D1E66">
        <w:rPr>
          <w:color w:val="0070C0"/>
          <w:szCs w:val="24"/>
        </w:rPr>
        <w:t>Participants discuss how the knowledge that children with disabilities have the right to inclusive education impacts on their work in the ECDE sector.</w:t>
      </w:r>
    </w:p>
    <w:p w14:paraId="7DF1438B" w14:textId="77777777" w:rsidR="0078445A" w:rsidRPr="003D1E66" w:rsidRDefault="0078445A" w:rsidP="00E16EAE">
      <w:pPr>
        <w:pStyle w:val="MediumGrid1-Accent21"/>
        <w:numPr>
          <w:ilvl w:val="0"/>
          <w:numId w:val="57"/>
        </w:numPr>
        <w:spacing w:before="120" w:after="120"/>
        <w:ind w:left="714" w:hanging="357"/>
        <w:contextualSpacing w:val="0"/>
        <w:rPr>
          <w:color w:val="0070C0"/>
          <w:szCs w:val="24"/>
        </w:rPr>
      </w:pPr>
      <w:r w:rsidRPr="003D1E66">
        <w:rPr>
          <w:color w:val="0070C0"/>
          <w:szCs w:val="24"/>
        </w:rPr>
        <w:t xml:space="preserve">In groups </w:t>
      </w:r>
      <w:r w:rsidR="00DB6D6A" w:rsidRPr="003D1E66">
        <w:rPr>
          <w:color w:val="0070C0"/>
          <w:szCs w:val="24"/>
        </w:rPr>
        <w:t xml:space="preserve">participants </w:t>
      </w:r>
      <w:r w:rsidRPr="003D1E66">
        <w:rPr>
          <w:color w:val="0070C0"/>
          <w:szCs w:val="24"/>
        </w:rPr>
        <w:t>discuss the value</w:t>
      </w:r>
      <w:r w:rsidR="002E7BE2" w:rsidRPr="003D1E66">
        <w:rPr>
          <w:color w:val="0070C0"/>
          <w:szCs w:val="24"/>
        </w:rPr>
        <w:t xml:space="preserve"> of introducing</w:t>
      </w:r>
      <w:r w:rsidR="00656398" w:rsidRPr="003D1E66">
        <w:rPr>
          <w:color w:val="0070C0"/>
          <w:szCs w:val="24"/>
        </w:rPr>
        <w:t xml:space="preserve"> knowledge about rights as part of</w:t>
      </w:r>
      <w:r w:rsidR="005E45D2" w:rsidRPr="003D1E66">
        <w:rPr>
          <w:color w:val="0070C0"/>
          <w:szCs w:val="24"/>
        </w:rPr>
        <w:t xml:space="preserve"> life skills </w:t>
      </w:r>
      <w:r w:rsidR="00DB6D6A" w:rsidRPr="003D1E66">
        <w:rPr>
          <w:color w:val="0070C0"/>
          <w:szCs w:val="24"/>
        </w:rPr>
        <w:t>to young children and what these</w:t>
      </w:r>
      <w:r w:rsidR="005E45D2" w:rsidRPr="003D1E66">
        <w:rPr>
          <w:color w:val="0070C0"/>
          <w:szCs w:val="24"/>
        </w:rPr>
        <w:t xml:space="preserve"> means in practice</w:t>
      </w:r>
      <w:r w:rsidR="00DB6D6A" w:rsidRPr="003D1E66">
        <w:rPr>
          <w:color w:val="0070C0"/>
          <w:szCs w:val="24"/>
        </w:rPr>
        <w:t>.</w:t>
      </w:r>
    </w:p>
    <w:p w14:paraId="2BB9372A" w14:textId="77777777" w:rsidR="000C01D2" w:rsidRPr="003D1E66" w:rsidRDefault="000C01D2" w:rsidP="00345CE4">
      <w:pPr>
        <w:pStyle w:val="MediumGrid1-Accent21"/>
        <w:spacing w:after="0"/>
        <w:ind w:left="90"/>
        <w:rPr>
          <w:b/>
          <w:color w:val="0070C0"/>
          <w:szCs w:val="24"/>
          <w:u w:val="single"/>
        </w:rPr>
      </w:pPr>
    </w:p>
    <w:p w14:paraId="7B860FE9" w14:textId="77777777" w:rsidR="00345CE4" w:rsidRPr="003D1E66" w:rsidRDefault="0012770E" w:rsidP="00AB0E18">
      <w:pPr>
        <w:pStyle w:val="MediumGrid1-Accent21"/>
        <w:spacing w:after="0"/>
        <w:ind w:left="0" w:firstLine="0"/>
        <w:rPr>
          <w:b/>
          <w:color w:val="0070C0"/>
          <w:szCs w:val="24"/>
        </w:rPr>
      </w:pPr>
      <w:r w:rsidRPr="003D1E66">
        <w:rPr>
          <w:b/>
          <w:color w:val="0070C0"/>
          <w:szCs w:val="24"/>
        </w:rPr>
        <w:t>Notes</w:t>
      </w:r>
    </w:p>
    <w:p w14:paraId="611D4CB0" w14:textId="77777777" w:rsidR="00B96CE9" w:rsidRPr="003D1E66" w:rsidRDefault="00B747B7" w:rsidP="00214446">
      <w:pPr>
        <w:pStyle w:val="Heading4"/>
        <w:spacing w:line="240" w:lineRule="auto"/>
        <w:rPr>
          <w:color w:val="0070C0"/>
        </w:rPr>
      </w:pPr>
      <w:r w:rsidRPr="003D1E66">
        <w:rPr>
          <w:color w:val="0070C0"/>
        </w:rPr>
        <w:t xml:space="preserve">1. </w:t>
      </w:r>
      <w:r w:rsidR="004A0701" w:rsidRPr="003D1E66">
        <w:rPr>
          <w:color w:val="0070C0"/>
        </w:rPr>
        <w:t>International l</w:t>
      </w:r>
      <w:r w:rsidR="00D96515" w:rsidRPr="003D1E66">
        <w:rPr>
          <w:color w:val="0070C0"/>
        </w:rPr>
        <w:t>egal frameworks</w:t>
      </w:r>
      <w:r w:rsidR="002B424D" w:rsidRPr="003D1E66">
        <w:rPr>
          <w:color w:val="0070C0"/>
        </w:rPr>
        <w:t xml:space="preserve"> on inclusive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727"/>
        <w:gridCol w:w="6809"/>
      </w:tblGrid>
      <w:tr w:rsidR="00C71A46" w:rsidRPr="003D1E66" w14:paraId="526834C3" w14:textId="77777777" w:rsidTr="00AE4E29">
        <w:tc>
          <w:tcPr>
            <w:tcW w:w="706" w:type="dxa"/>
            <w:shd w:val="clear" w:color="auto" w:fill="auto"/>
          </w:tcPr>
          <w:p w14:paraId="3C13DD45" w14:textId="77777777" w:rsidR="00FA0832" w:rsidRPr="003D1E66" w:rsidRDefault="00FA0832" w:rsidP="000C01D2">
            <w:pPr>
              <w:spacing w:before="120" w:after="120"/>
              <w:ind w:firstLine="0"/>
              <w:rPr>
                <w:rFonts w:cs="Arial"/>
                <w:color w:val="0070C0"/>
                <w:sz w:val="22"/>
              </w:rPr>
            </w:pPr>
            <w:r w:rsidRPr="003D1E66">
              <w:rPr>
                <w:rFonts w:cs="Arial"/>
                <w:color w:val="0070C0"/>
                <w:sz w:val="22"/>
              </w:rPr>
              <w:t>1948</w:t>
            </w:r>
          </w:p>
        </w:tc>
        <w:tc>
          <w:tcPr>
            <w:tcW w:w="1727" w:type="dxa"/>
            <w:shd w:val="clear" w:color="auto" w:fill="auto"/>
          </w:tcPr>
          <w:p w14:paraId="611C7808" w14:textId="77777777" w:rsidR="00FA0832" w:rsidRPr="003D1E66" w:rsidRDefault="00FA0832" w:rsidP="000C01D2">
            <w:pPr>
              <w:pStyle w:val="Heading5"/>
              <w:spacing w:before="120" w:after="120" w:line="240" w:lineRule="auto"/>
              <w:rPr>
                <w:rFonts w:cs="Arial"/>
                <w:bCs w:val="0"/>
                <w:i w:val="0"/>
                <w:color w:val="0070C0"/>
                <w:sz w:val="22"/>
                <w:szCs w:val="22"/>
                <w:lang w:val="en-US" w:eastAsia="en-US" w:bidi="en-US"/>
              </w:rPr>
            </w:pPr>
            <w:r w:rsidRPr="003D1E66">
              <w:rPr>
                <w:rFonts w:cs="Arial"/>
                <w:bCs w:val="0"/>
                <w:i w:val="0"/>
                <w:color w:val="0070C0"/>
                <w:sz w:val="22"/>
                <w:szCs w:val="22"/>
                <w:lang w:val="en-US" w:eastAsia="en-US" w:bidi="en-US"/>
              </w:rPr>
              <w:t xml:space="preserve">The Universal Declaration of Human Rights </w:t>
            </w:r>
          </w:p>
        </w:tc>
        <w:tc>
          <w:tcPr>
            <w:tcW w:w="6809" w:type="dxa"/>
            <w:shd w:val="clear" w:color="auto" w:fill="auto"/>
          </w:tcPr>
          <w:p w14:paraId="1C35AE30" w14:textId="77777777" w:rsidR="00FA0832" w:rsidRPr="003D1E66" w:rsidRDefault="00FA0832" w:rsidP="000C01D2">
            <w:pPr>
              <w:pStyle w:val="MediumGrid1-Accent21"/>
              <w:spacing w:before="120" w:after="120"/>
              <w:ind w:left="0" w:firstLine="0"/>
              <w:contextualSpacing w:val="0"/>
              <w:rPr>
                <w:rFonts w:cs="Arial"/>
                <w:color w:val="0070C0"/>
                <w:sz w:val="22"/>
                <w:szCs w:val="24"/>
              </w:rPr>
            </w:pPr>
            <w:r w:rsidRPr="003D1E66">
              <w:rPr>
                <w:rFonts w:cs="Arial"/>
                <w:color w:val="0070C0"/>
                <w:sz w:val="22"/>
                <w:szCs w:val="24"/>
                <w:shd w:val="clear" w:color="auto" w:fill="FFFFFF"/>
              </w:rPr>
              <w:t>This declares that </w:t>
            </w:r>
            <w:r w:rsidRPr="003D1E66">
              <w:rPr>
                <w:rFonts w:cs="Arial"/>
                <w:b/>
                <w:bCs/>
                <w:color w:val="0070C0"/>
                <w:sz w:val="22"/>
                <w:szCs w:val="24"/>
                <w:shd w:val="clear" w:color="auto" w:fill="FFFFFF"/>
              </w:rPr>
              <w:t>human rights</w:t>
            </w:r>
            <w:r w:rsidRPr="003D1E66">
              <w:rPr>
                <w:rFonts w:cs="Arial"/>
                <w:color w:val="0070C0"/>
                <w:sz w:val="22"/>
                <w:szCs w:val="24"/>
                <w:shd w:val="clear" w:color="auto" w:fill="FFFFFF"/>
              </w:rPr>
              <w:t> are </w:t>
            </w:r>
            <w:r w:rsidRPr="003D1E66">
              <w:rPr>
                <w:rFonts w:cs="Arial"/>
                <w:b/>
                <w:bCs/>
                <w:color w:val="0070C0"/>
                <w:sz w:val="22"/>
                <w:szCs w:val="24"/>
                <w:shd w:val="clear" w:color="auto" w:fill="FFFFFF"/>
              </w:rPr>
              <w:t>universal</w:t>
            </w:r>
            <w:r w:rsidRPr="003D1E66">
              <w:rPr>
                <w:rFonts w:cs="Arial"/>
                <w:color w:val="0070C0"/>
                <w:sz w:val="22"/>
                <w:szCs w:val="24"/>
                <w:shd w:val="clear" w:color="auto" w:fill="FFFFFF"/>
              </w:rPr>
              <w:t> – to be enjoyed by all people, no matter who they are or where they live. The </w:t>
            </w:r>
            <w:r w:rsidRPr="003D1E66">
              <w:rPr>
                <w:rFonts w:cs="Arial"/>
                <w:b/>
                <w:bCs/>
                <w:color w:val="0070C0"/>
                <w:sz w:val="22"/>
                <w:szCs w:val="24"/>
                <w:shd w:val="clear" w:color="auto" w:fill="FFFFFF"/>
              </w:rPr>
              <w:t>Universal Declaration</w:t>
            </w:r>
            <w:r w:rsidRPr="003D1E66">
              <w:rPr>
                <w:rFonts w:cs="Arial"/>
                <w:color w:val="0070C0"/>
                <w:sz w:val="22"/>
                <w:szCs w:val="24"/>
                <w:shd w:val="clear" w:color="auto" w:fill="FFFFFF"/>
              </w:rPr>
              <w:t> includes civil and political </w:t>
            </w:r>
            <w:r w:rsidRPr="003D1E66">
              <w:rPr>
                <w:rFonts w:cs="Arial"/>
                <w:b/>
                <w:bCs/>
                <w:color w:val="0070C0"/>
                <w:sz w:val="22"/>
                <w:szCs w:val="24"/>
                <w:shd w:val="clear" w:color="auto" w:fill="FFFFFF"/>
              </w:rPr>
              <w:t>rights</w:t>
            </w:r>
            <w:r w:rsidRPr="003D1E66">
              <w:rPr>
                <w:rFonts w:cs="Arial"/>
                <w:color w:val="0070C0"/>
                <w:sz w:val="22"/>
                <w:szCs w:val="24"/>
                <w:shd w:val="clear" w:color="auto" w:fill="FFFFFF"/>
              </w:rPr>
              <w:t>, like the </w:t>
            </w:r>
            <w:r w:rsidRPr="003D1E66">
              <w:rPr>
                <w:rFonts w:cs="Arial"/>
                <w:b/>
                <w:bCs/>
                <w:color w:val="0070C0"/>
                <w:sz w:val="22"/>
                <w:szCs w:val="24"/>
                <w:shd w:val="clear" w:color="auto" w:fill="FFFFFF"/>
              </w:rPr>
              <w:t>right</w:t>
            </w:r>
            <w:r w:rsidRPr="003D1E66">
              <w:rPr>
                <w:rFonts w:cs="Arial"/>
                <w:color w:val="0070C0"/>
                <w:sz w:val="22"/>
                <w:szCs w:val="24"/>
                <w:shd w:val="clear" w:color="auto" w:fill="FFFFFF"/>
              </w:rPr>
              <w:t> to life, liberty, free speech and privacy.  It was the first time in history that a document with universal value (it refers to “all members of the human family,” which means all of us) was adopted by an international organization.</w:t>
            </w:r>
          </w:p>
        </w:tc>
      </w:tr>
      <w:tr w:rsidR="003D1E66" w:rsidRPr="003D1E66" w14:paraId="7B28C30A" w14:textId="77777777" w:rsidTr="00AE4E29">
        <w:tc>
          <w:tcPr>
            <w:tcW w:w="706" w:type="dxa"/>
            <w:shd w:val="clear" w:color="auto" w:fill="auto"/>
          </w:tcPr>
          <w:p w14:paraId="02BD0811" w14:textId="77777777" w:rsidR="00FA0832" w:rsidRPr="003D1E66" w:rsidRDefault="00FA0832" w:rsidP="000C01D2">
            <w:pPr>
              <w:spacing w:before="120" w:after="120"/>
              <w:ind w:firstLine="0"/>
              <w:rPr>
                <w:rFonts w:cs="Arial"/>
                <w:color w:val="0070C0"/>
                <w:sz w:val="22"/>
              </w:rPr>
            </w:pPr>
            <w:r w:rsidRPr="003D1E66">
              <w:rPr>
                <w:rFonts w:cs="Arial"/>
                <w:color w:val="0070C0"/>
                <w:sz w:val="22"/>
              </w:rPr>
              <w:t>1990</w:t>
            </w:r>
          </w:p>
        </w:tc>
        <w:tc>
          <w:tcPr>
            <w:tcW w:w="1727" w:type="dxa"/>
            <w:shd w:val="clear" w:color="auto" w:fill="auto"/>
          </w:tcPr>
          <w:p w14:paraId="28EB24E2" w14:textId="77777777" w:rsidR="00FA0832" w:rsidRPr="003D1E66" w:rsidRDefault="00FA0832" w:rsidP="000C01D2">
            <w:pPr>
              <w:spacing w:before="120" w:after="120"/>
              <w:ind w:firstLine="0"/>
              <w:rPr>
                <w:rFonts w:cs="Arial"/>
                <w:b/>
                <w:color w:val="0070C0"/>
                <w:sz w:val="22"/>
              </w:rPr>
            </w:pPr>
            <w:r w:rsidRPr="003D1E66">
              <w:rPr>
                <w:rFonts w:cs="Arial"/>
                <w:b/>
                <w:color w:val="0070C0"/>
                <w:sz w:val="22"/>
              </w:rPr>
              <w:t>United Nations Convention on the Rights of the</w:t>
            </w:r>
            <w:r w:rsidR="00724545" w:rsidRPr="003D1E66">
              <w:rPr>
                <w:rFonts w:cs="Arial"/>
                <w:b/>
                <w:color w:val="0070C0"/>
                <w:sz w:val="22"/>
              </w:rPr>
              <w:t xml:space="preserve"> Child</w:t>
            </w:r>
          </w:p>
        </w:tc>
        <w:tc>
          <w:tcPr>
            <w:tcW w:w="6809" w:type="dxa"/>
            <w:shd w:val="clear" w:color="auto" w:fill="auto"/>
          </w:tcPr>
          <w:p w14:paraId="5FF2A820" w14:textId="77777777" w:rsidR="00FA0832" w:rsidRPr="003D1E66" w:rsidRDefault="00FA0832" w:rsidP="000C01D2">
            <w:pPr>
              <w:pStyle w:val="MediumGrid1-Accent21"/>
              <w:spacing w:before="120" w:after="120"/>
              <w:ind w:left="0" w:firstLine="0"/>
              <w:contextualSpacing w:val="0"/>
              <w:rPr>
                <w:rFonts w:cs="Arial"/>
                <w:color w:val="0070C0"/>
                <w:sz w:val="22"/>
                <w:szCs w:val="24"/>
              </w:rPr>
            </w:pPr>
            <w:r w:rsidRPr="003D1E66">
              <w:rPr>
                <w:rFonts w:cs="Arial"/>
                <w:color w:val="0070C0"/>
                <w:sz w:val="22"/>
                <w:szCs w:val="24"/>
                <w:shd w:val="clear" w:color="auto" w:fill="FFFFFF"/>
              </w:rPr>
              <w:t>Considering that the child should be fully prepared to live an individual life in society, and brought up in the spirit of the ideals proclaimed in the Charter of the United Nations, and in particular in the spirit of peace, dignity, tolerance, freedom, equality and solidarity.</w:t>
            </w:r>
          </w:p>
        </w:tc>
      </w:tr>
      <w:tr w:rsidR="00C71A46" w:rsidRPr="003D1E66" w14:paraId="58EDD5A2" w14:textId="77777777" w:rsidTr="00AE4E29">
        <w:tc>
          <w:tcPr>
            <w:tcW w:w="706" w:type="dxa"/>
            <w:shd w:val="clear" w:color="auto" w:fill="auto"/>
          </w:tcPr>
          <w:p w14:paraId="65CF5AA8" w14:textId="77777777" w:rsidR="00FA0832" w:rsidRPr="003D1E66" w:rsidRDefault="00FA0832" w:rsidP="000C01D2">
            <w:pPr>
              <w:spacing w:before="120" w:after="120"/>
              <w:ind w:firstLine="0"/>
              <w:rPr>
                <w:rFonts w:cs="Arial"/>
                <w:color w:val="0070C0"/>
                <w:sz w:val="22"/>
              </w:rPr>
            </w:pPr>
            <w:r w:rsidRPr="003D1E66">
              <w:rPr>
                <w:rFonts w:cs="Arial"/>
                <w:color w:val="0070C0"/>
                <w:sz w:val="22"/>
              </w:rPr>
              <w:t>1990</w:t>
            </w:r>
          </w:p>
        </w:tc>
        <w:tc>
          <w:tcPr>
            <w:tcW w:w="1727" w:type="dxa"/>
            <w:shd w:val="clear" w:color="auto" w:fill="auto"/>
          </w:tcPr>
          <w:p w14:paraId="5ED5BAF7" w14:textId="77777777" w:rsidR="00FA0832" w:rsidRPr="003D1E66" w:rsidRDefault="00FA0832" w:rsidP="000C01D2">
            <w:pPr>
              <w:spacing w:before="120" w:after="120"/>
              <w:ind w:firstLine="0"/>
              <w:rPr>
                <w:rFonts w:cs="Arial"/>
                <w:b/>
                <w:color w:val="0070C0"/>
                <w:sz w:val="22"/>
              </w:rPr>
            </w:pPr>
            <w:r w:rsidRPr="003D1E66">
              <w:rPr>
                <w:rFonts w:cs="Arial"/>
                <w:b/>
                <w:color w:val="0070C0"/>
                <w:sz w:val="22"/>
              </w:rPr>
              <w:t>World De</w:t>
            </w:r>
            <w:r w:rsidR="00C83855" w:rsidRPr="003D1E66">
              <w:rPr>
                <w:rFonts w:cs="Arial"/>
                <w:b/>
                <w:color w:val="0070C0"/>
                <w:sz w:val="22"/>
              </w:rPr>
              <w:t xml:space="preserve">claration on Education for All </w:t>
            </w:r>
            <w:r w:rsidRPr="003D1E66">
              <w:rPr>
                <w:rFonts w:cs="Arial"/>
                <w:b/>
                <w:color w:val="0070C0"/>
                <w:sz w:val="22"/>
              </w:rPr>
              <w:t>Jomtien Declaration</w:t>
            </w:r>
          </w:p>
        </w:tc>
        <w:tc>
          <w:tcPr>
            <w:tcW w:w="6809" w:type="dxa"/>
            <w:shd w:val="clear" w:color="auto" w:fill="auto"/>
          </w:tcPr>
          <w:p w14:paraId="48729110" w14:textId="77777777" w:rsidR="00FA0832" w:rsidRPr="003D1E66" w:rsidRDefault="00FA0832" w:rsidP="000C01D2">
            <w:pPr>
              <w:pStyle w:val="MediumGrid1-Accent21"/>
              <w:spacing w:before="120" w:after="120"/>
              <w:ind w:left="0" w:firstLine="0"/>
              <w:contextualSpacing w:val="0"/>
              <w:rPr>
                <w:rFonts w:cs="Arial"/>
                <w:color w:val="0070C0"/>
                <w:sz w:val="22"/>
                <w:szCs w:val="24"/>
              </w:rPr>
            </w:pPr>
            <w:r w:rsidRPr="003D1E66">
              <w:rPr>
                <w:rFonts w:cs="Arial"/>
                <w:color w:val="0070C0"/>
                <w:sz w:val="22"/>
                <w:szCs w:val="24"/>
              </w:rPr>
              <w:t>First agreement on target</w:t>
            </w:r>
            <w:r w:rsidR="009F50A0" w:rsidRPr="003D1E66">
              <w:rPr>
                <w:rFonts w:cs="Arial"/>
                <w:color w:val="0070C0"/>
                <w:sz w:val="22"/>
                <w:szCs w:val="24"/>
              </w:rPr>
              <w:t>s</w:t>
            </w:r>
            <w:r w:rsidRPr="003D1E66">
              <w:rPr>
                <w:rFonts w:cs="Arial"/>
                <w:color w:val="0070C0"/>
                <w:sz w:val="22"/>
                <w:szCs w:val="24"/>
              </w:rPr>
              <w:t xml:space="preserve"> of ‘Education for All’.</w:t>
            </w:r>
          </w:p>
          <w:p w14:paraId="6E33EBE6" w14:textId="77777777" w:rsidR="00FA0832" w:rsidRPr="003D1E66" w:rsidRDefault="00FA0832" w:rsidP="000C01D2">
            <w:pPr>
              <w:spacing w:before="120" w:after="120"/>
              <w:ind w:firstLine="0"/>
              <w:rPr>
                <w:rFonts w:cs="Arial"/>
                <w:color w:val="0070C0"/>
                <w:sz w:val="22"/>
              </w:rPr>
            </w:pPr>
          </w:p>
        </w:tc>
      </w:tr>
      <w:tr w:rsidR="003D1E66" w:rsidRPr="003D1E66" w14:paraId="71BC128B" w14:textId="77777777" w:rsidTr="00AE4E29">
        <w:tc>
          <w:tcPr>
            <w:tcW w:w="706" w:type="dxa"/>
            <w:shd w:val="clear" w:color="auto" w:fill="auto"/>
          </w:tcPr>
          <w:p w14:paraId="37298417" w14:textId="77777777" w:rsidR="00C83855" w:rsidRPr="003D1E66" w:rsidRDefault="00C83855" w:rsidP="000C01D2">
            <w:pPr>
              <w:spacing w:before="120" w:after="120"/>
              <w:ind w:firstLine="0"/>
              <w:rPr>
                <w:rFonts w:cs="Arial"/>
                <w:color w:val="0070C0"/>
                <w:sz w:val="22"/>
              </w:rPr>
            </w:pPr>
            <w:r w:rsidRPr="003D1E66">
              <w:rPr>
                <w:rFonts w:cs="Arial"/>
                <w:color w:val="0070C0"/>
                <w:sz w:val="22"/>
              </w:rPr>
              <w:t>1994</w:t>
            </w:r>
          </w:p>
        </w:tc>
        <w:tc>
          <w:tcPr>
            <w:tcW w:w="1727" w:type="dxa"/>
            <w:shd w:val="clear" w:color="auto" w:fill="auto"/>
          </w:tcPr>
          <w:p w14:paraId="4EBD30D5" w14:textId="77777777" w:rsidR="00C83855" w:rsidRPr="003D1E66" w:rsidRDefault="002B424D" w:rsidP="000C01D2">
            <w:pPr>
              <w:pStyle w:val="MediumGrid1-Accent21"/>
              <w:spacing w:before="120" w:after="120"/>
              <w:ind w:left="0" w:firstLine="0"/>
              <w:contextualSpacing w:val="0"/>
              <w:rPr>
                <w:rFonts w:cs="Arial"/>
                <w:bCs/>
                <w:i/>
                <w:color w:val="0070C0"/>
                <w:sz w:val="22"/>
                <w:szCs w:val="24"/>
              </w:rPr>
            </w:pPr>
            <w:r w:rsidRPr="003D1E66">
              <w:rPr>
                <w:rStyle w:val="Heading5Char"/>
                <w:rFonts w:cs="Arial"/>
                <w:bCs w:val="0"/>
                <w:i w:val="0"/>
                <w:color w:val="0070C0"/>
                <w:sz w:val="22"/>
              </w:rPr>
              <w:t>The Salamanca Statement on Principles, Policy and Practice in Special Education</w:t>
            </w:r>
            <w:r w:rsidRPr="003D1E66">
              <w:rPr>
                <w:rFonts w:cs="Arial"/>
                <w:bCs/>
                <w:i/>
                <w:color w:val="0070C0"/>
                <w:sz w:val="22"/>
                <w:szCs w:val="24"/>
              </w:rPr>
              <w:t xml:space="preserve"> </w:t>
            </w:r>
          </w:p>
        </w:tc>
        <w:tc>
          <w:tcPr>
            <w:tcW w:w="6809" w:type="dxa"/>
            <w:shd w:val="clear" w:color="auto" w:fill="auto"/>
          </w:tcPr>
          <w:p w14:paraId="4B074A59" w14:textId="77777777" w:rsidR="00C83855" w:rsidRPr="003D1E66" w:rsidRDefault="002B424D" w:rsidP="000C01D2">
            <w:pPr>
              <w:pStyle w:val="MediumGrid1-Accent21"/>
              <w:spacing w:before="120" w:after="120"/>
              <w:ind w:left="0" w:firstLine="0"/>
              <w:contextualSpacing w:val="0"/>
              <w:jc w:val="both"/>
              <w:rPr>
                <w:rFonts w:cs="Arial"/>
                <w:color w:val="0070C0"/>
                <w:sz w:val="22"/>
                <w:szCs w:val="24"/>
              </w:rPr>
            </w:pPr>
            <w:r w:rsidRPr="003D1E66">
              <w:rPr>
                <w:rFonts w:cs="Arial"/>
                <w:color w:val="0070C0"/>
                <w:sz w:val="22"/>
                <w:szCs w:val="24"/>
              </w:rPr>
              <w:t>A call that schools should accommodate all children regardless of their physical, intellectual, social, emotional linguistic or other conditions. This should include disabled and gifted children, street and working children, children from remote or nomadic populations, children from linguistic, ethical or cultural minorities and children from other disadvantaged or marginalized areas or groups.</w:t>
            </w:r>
          </w:p>
        </w:tc>
      </w:tr>
      <w:tr w:rsidR="00C71A46" w:rsidRPr="003D1E66" w14:paraId="3ED88F3D" w14:textId="77777777" w:rsidTr="00AE4E29">
        <w:tc>
          <w:tcPr>
            <w:tcW w:w="706" w:type="dxa"/>
            <w:shd w:val="clear" w:color="auto" w:fill="auto"/>
          </w:tcPr>
          <w:p w14:paraId="57205302" w14:textId="77777777" w:rsidR="00FA0832" w:rsidRPr="003D1E66" w:rsidRDefault="00FA0832" w:rsidP="000C01D2">
            <w:pPr>
              <w:spacing w:before="120" w:after="120"/>
              <w:ind w:firstLine="0"/>
              <w:rPr>
                <w:rFonts w:cs="Arial"/>
                <w:color w:val="0070C0"/>
                <w:sz w:val="22"/>
              </w:rPr>
            </w:pPr>
            <w:r w:rsidRPr="003D1E66">
              <w:rPr>
                <w:rFonts w:cs="Arial"/>
                <w:color w:val="0070C0"/>
                <w:sz w:val="22"/>
              </w:rPr>
              <w:t>2000</w:t>
            </w:r>
          </w:p>
        </w:tc>
        <w:tc>
          <w:tcPr>
            <w:tcW w:w="1727" w:type="dxa"/>
            <w:shd w:val="clear" w:color="auto" w:fill="auto"/>
          </w:tcPr>
          <w:p w14:paraId="0E1D5EF4" w14:textId="77777777" w:rsidR="009F50A0" w:rsidRPr="003D1E66" w:rsidRDefault="00FA0832" w:rsidP="000C01D2">
            <w:pPr>
              <w:spacing w:before="120" w:after="120"/>
              <w:ind w:firstLine="0"/>
              <w:rPr>
                <w:rFonts w:cs="Arial"/>
                <w:b/>
                <w:color w:val="0070C0"/>
                <w:sz w:val="22"/>
              </w:rPr>
            </w:pPr>
            <w:r w:rsidRPr="003D1E66">
              <w:rPr>
                <w:rFonts w:cs="Arial"/>
                <w:b/>
                <w:color w:val="0070C0"/>
                <w:sz w:val="22"/>
              </w:rPr>
              <w:t>Framewo</w:t>
            </w:r>
            <w:r w:rsidR="009F50A0" w:rsidRPr="003D1E66">
              <w:rPr>
                <w:rFonts w:cs="Arial"/>
                <w:b/>
                <w:color w:val="0070C0"/>
                <w:sz w:val="22"/>
              </w:rPr>
              <w:t xml:space="preserve">rk for Action, Dakar </w:t>
            </w:r>
          </w:p>
          <w:p w14:paraId="17D06759" w14:textId="77777777" w:rsidR="00FA0832" w:rsidRPr="003D1E66" w:rsidRDefault="00FA0832" w:rsidP="000C01D2">
            <w:pPr>
              <w:spacing w:before="120" w:after="120"/>
              <w:ind w:firstLine="0"/>
              <w:rPr>
                <w:rFonts w:cs="Arial"/>
                <w:b/>
                <w:color w:val="0070C0"/>
                <w:sz w:val="22"/>
              </w:rPr>
            </w:pPr>
            <w:r w:rsidRPr="003D1E66">
              <w:rPr>
                <w:rFonts w:cs="Arial"/>
                <w:b/>
                <w:color w:val="0070C0"/>
                <w:sz w:val="22"/>
              </w:rPr>
              <w:t>EFA goal</w:t>
            </w:r>
            <w:r w:rsidR="002B424D" w:rsidRPr="003D1E66">
              <w:rPr>
                <w:rFonts w:cs="Arial"/>
                <w:b/>
                <w:color w:val="0070C0"/>
                <w:sz w:val="22"/>
              </w:rPr>
              <w:t>s</w:t>
            </w:r>
            <w:r w:rsidRPr="003D1E66">
              <w:rPr>
                <w:rFonts w:cs="Arial"/>
                <w:b/>
                <w:color w:val="0070C0"/>
                <w:sz w:val="22"/>
              </w:rPr>
              <w:t xml:space="preserve"> and Millennium Development Goals</w:t>
            </w:r>
          </w:p>
        </w:tc>
        <w:tc>
          <w:tcPr>
            <w:tcW w:w="6809" w:type="dxa"/>
            <w:shd w:val="clear" w:color="auto" w:fill="auto"/>
          </w:tcPr>
          <w:p w14:paraId="3119775B" w14:textId="77777777" w:rsidR="009F50A0" w:rsidRPr="003D1E66" w:rsidRDefault="002B424D" w:rsidP="000C01D2">
            <w:pPr>
              <w:pStyle w:val="MediumGrid1-Accent21"/>
              <w:spacing w:before="120" w:after="120"/>
              <w:ind w:left="0" w:firstLine="0"/>
              <w:contextualSpacing w:val="0"/>
              <w:rPr>
                <w:rFonts w:cs="Arial"/>
                <w:color w:val="0070C0"/>
                <w:sz w:val="22"/>
                <w:szCs w:val="24"/>
              </w:rPr>
            </w:pPr>
            <w:r w:rsidRPr="003D1E66">
              <w:rPr>
                <w:rFonts w:cs="Arial"/>
                <w:color w:val="0070C0"/>
                <w:sz w:val="22"/>
                <w:szCs w:val="24"/>
              </w:rPr>
              <w:t>Sets a target</w:t>
            </w:r>
            <w:r w:rsidR="00FA0832" w:rsidRPr="003D1E66">
              <w:rPr>
                <w:rFonts w:cs="Arial"/>
                <w:color w:val="0070C0"/>
                <w:sz w:val="22"/>
                <w:szCs w:val="24"/>
              </w:rPr>
              <w:t xml:space="preserve"> that all children have access to a complete free primary education by 2015. </w:t>
            </w:r>
          </w:p>
          <w:p w14:paraId="3904B67A" w14:textId="77777777" w:rsidR="009F50A0" w:rsidRPr="003D1E66" w:rsidRDefault="00FA0832" w:rsidP="000C01D2">
            <w:pPr>
              <w:pStyle w:val="MediumGrid1-Accent21"/>
              <w:spacing w:before="120" w:after="120"/>
              <w:ind w:left="0" w:firstLine="0"/>
              <w:contextualSpacing w:val="0"/>
              <w:rPr>
                <w:rFonts w:cs="Arial"/>
                <w:color w:val="0070C0"/>
                <w:sz w:val="22"/>
                <w:szCs w:val="24"/>
              </w:rPr>
            </w:pPr>
            <w:r w:rsidRPr="003D1E66">
              <w:rPr>
                <w:rFonts w:cs="Arial"/>
                <w:color w:val="0070C0"/>
                <w:sz w:val="22"/>
                <w:szCs w:val="24"/>
              </w:rPr>
              <w:t xml:space="preserve">Focus on marginalized communities and girls. </w:t>
            </w:r>
          </w:p>
          <w:p w14:paraId="04D926B0" w14:textId="77777777" w:rsidR="00FA0832" w:rsidRPr="003D1E66" w:rsidRDefault="00FA0832" w:rsidP="000C01D2">
            <w:pPr>
              <w:pStyle w:val="MediumGrid1-Accent21"/>
              <w:spacing w:before="120" w:after="120"/>
              <w:ind w:left="0" w:firstLine="0"/>
              <w:contextualSpacing w:val="0"/>
              <w:rPr>
                <w:rFonts w:cs="Arial"/>
                <w:color w:val="0070C0"/>
                <w:sz w:val="22"/>
                <w:szCs w:val="24"/>
              </w:rPr>
            </w:pPr>
            <w:r w:rsidRPr="003D1E66">
              <w:rPr>
                <w:rFonts w:cs="Arial"/>
                <w:color w:val="0070C0"/>
                <w:sz w:val="22"/>
                <w:szCs w:val="24"/>
              </w:rPr>
              <w:t>R</w:t>
            </w:r>
            <w:r w:rsidR="002B424D" w:rsidRPr="003D1E66">
              <w:rPr>
                <w:rFonts w:cs="Arial"/>
                <w:color w:val="0070C0"/>
                <w:sz w:val="22"/>
                <w:szCs w:val="24"/>
              </w:rPr>
              <w:t>eaffirms the Salamanca Statement</w:t>
            </w:r>
          </w:p>
          <w:p w14:paraId="19ADE28A" w14:textId="77777777" w:rsidR="00FA0832" w:rsidRPr="003D1E66" w:rsidRDefault="00FA0832" w:rsidP="000C01D2">
            <w:pPr>
              <w:spacing w:before="120" w:after="120"/>
              <w:ind w:firstLine="0"/>
              <w:rPr>
                <w:rFonts w:cs="Arial"/>
                <w:color w:val="0070C0"/>
                <w:sz w:val="22"/>
              </w:rPr>
            </w:pPr>
          </w:p>
        </w:tc>
      </w:tr>
      <w:tr w:rsidR="00C71A46" w:rsidRPr="003D1E66" w14:paraId="3F3D6DEA" w14:textId="77777777" w:rsidTr="00AE4E29">
        <w:tc>
          <w:tcPr>
            <w:tcW w:w="706" w:type="dxa"/>
            <w:shd w:val="clear" w:color="auto" w:fill="auto"/>
          </w:tcPr>
          <w:p w14:paraId="14FBFF77" w14:textId="77777777" w:rsidR="00FA0832" w:rsidRPr="003D1E66" w:rsidRDefault="00FA0832" w:rsidP="000C01D2">
            <w:pPr>
              <w:spacing w:before="120" w:after="120"/>
              <w:ind w:firstLine="0"/>
              <w:rPr>
                <w:rFonts w:cs="Arial"/>
                <w:color w:val="0070C0"/>
                <w:sz w:val="22"/>
              </w:rPr>
            </w:pPr>
            <w:r w:rsidRPr="003D1E66">
              <w:rPr>
                <w:rFonts w:cs="Arial"/>
                <w:color w:val="0070C0"/>
                <w:sz w:val="22"/>
              </w:rPr>
              <w:t>2006</w:t>
            </w:r>
          </w:p>
        </w:tc>
        <w:tc>
          <w:tcPr>
            <w:tcW w:w="1727" w:type="dxa"/>
            <w:shd w:val="clear" w:color="auto" w:fill="auto"/>
          </w:tcPr>
          <w:p w14:paraId="228425B7" w14:textId="77777777" w:rsidR="00FA0832" w:rsidRPr="003D1E66" w:rsidRDefault="00FA0832" w:rsidP="000C01D2">
            <w:pPr>
              <w:spacing w:before="120" w:after="120"/>
              <w:ind w:firstLine="0"/>
              <w:rPr>
                <w:rFonts w:cs="Arial"/>
                <w:b/>
                <w:color w:val="0070C0"/>
                <w:sz w:val="22"/>
              </w:rPr>
            </w:pPr>
            <w:r w:rsidRPr="003D1E66">
              <w:rPr>
                <w:rFonts w:cs="Arial"/>
                <w:b/>
                <w:color w:val="0070C0"/>
                <w:sz w:val="22"/>
              </w:rPr>
              <w:t>United Nations Convention on the Rights of Persons with Disabilities</w:t>
            </w:r>
            <w:r w:rsidR="007C1E1A" w:rsidRPr="003D1E66">
              <w:rPr>
                <w:rFonts w:cs="Arial"/>
                <w:b/>
                <w:color w:val="0070C0"/>
                <w:sz w:val="22"/>
              </w:rPr>
              <w:t xml:space="preserve"> (CRPD)</w:t>
            </w:r>
          </w:p>
        </w:tc>
        <w:tc>
          <w:tcPr>
            <w:tcW w:w="6809" w:type="dxa"/>
            <w:shd w:val="clear" w:color="auto" w:fill="auto"/>
          </w:tcPr>
          <w:p w14:paraId="42A79AC6" w14:textId="77777777" w:rsidR="002B424D" w:rsidRPr="003D1E66" w:rsidRDefault="00FA0832" w:rsidP="000C01D2">
            <w:pPr>
              <w:pStyle w:val="MediumGrid1-Accent21"/>
              <w:spacing w:before="120" w:after="120"/>
              <w:ind w:left="0" w:firstLine="0"/>
              <w:contextualSpacing w:val="0"/>
              <w:rPr>
                <w:rFonts w:cs="Arial"/>
                <w:color w:val="0070C0"/>
                <w:sz w:val="22"/>
                <w:szCs w:val="24"/>
              </w:rPr>
            </w:pPr>
            <w:r w:rsidRPr="003D1E66">
              <w:rPr>
                <w:rFonts w:cs="Arial"/>
                <w:color w:val="0070C0"/>
                <w:sz w:val="22"/>
                <w:szCs w:val="24"/>
              </w:rPr>
              <w:t>Promotes the right of persons with disabilities to Inclusive Education.  Article 24 of the C</w:t>
            </w:r>
            <w:r w:rsidR="007C1E1A" w:rsidRPr="003D1E66">
              <w:rPr>
                <w:rFonts w:cs="Arial"/>
                <w:color w:val="0070C0"/>
                <w:sz w:val="22"/>
                <w:szCs w:val="24"/>
              </w:rPr>
              <w:t>RPD</w:t>
            </w:r>
            <w:r w:rsidRPr="003D1E66">
              <w:rPr>
                <w:rFonts w:cs="Arial"/>
                <w:color w:val="0070C0"/>
                <w:sz w:val="22"/>
                <w:szCs w:val="24"/>
              </w:rPr>
              <w:t xml:space="preserve"> covers many aspects of education at different stages of people’s lives. Its priority is to encourage children with disabilities to attend school </w:t>
            </w:r>
            <w:r w:rsidR="007C1E1A" w:rsidRPr="003D1E66">
              <w:rPr>
                <w:rFonts w:cs="Arial"/>
                <w:color w:val="0070C0"/>
                <w:sz w:val="22"/>
                <w:szCs w:val="24"/>
              </w:rPr>
              <w:t>at all level</w:t>
            </w:r>
            <w:r w:rsidRPr="003D1E66">
              <w:rPr>
                <w:rFonts w:cs="Arial"/>
                <w:color w:val="0070C0"/>
                <w:sz w:val="22"/>
                <w:szCs w:val="24"/>
              </w:rPr>
              <w:t xml:space="preserve">s (para 2(a)). It asserts that the best way to do this is to focus on the best interest of the child (para (2b)). </w:t>
            </w:r>
          </w:p>
          <w:p w14:paraId="32E967BC" w14:textId="77777777" w:rsidR="00FA0832" w:rsidRPr="003D1E66" w:rsidRDefault="00FA0832" w:rsidP="000C01D2">
            <w:pPr>
              <w:pStyle w:val="MediumGrid1-Accent21"/>
              <w:spacing w:before="120" w:after="120"/>
              <w:ind w:left="0" w:firstLine="0"/>
              <w:contextualSpacing w:val="0"/>
              <w:rPr>
                <w:rFonts w:cs="Arial"/>
                <w:color w:val="0070C0"/>
                <w:sz w:val="22"/>
                <w:highlight w:val="yellow"/>
              </w:rPr>
            </w:pPr>
          </w:p>
        </w:tc>
      </w:tr>
      <w:tr w:rsidR="003D1E66" w:rsidRPr="003D1E66" w14:paraId="31B8A7EA" w14:textId="77777777" w:rsidTr="00AE4E29">
        <w:tc>
          <w:tcPr>
            <w:tcW w:w="706" w:type="dxa"/>
            <w:shd w:val="clear" w:color="auto" w:fill="auto"/>
          </w:tcPr>
          <w:p w14:paraId="32AE82F3" w14:textId="77777777" w:rsidR="00090213" w:rsidRPr="003D1E66" w:rsidRDefault="00090213" w:rsidP="000C01D2">
            <w:pPr>
              <w:spacing w:before="120" w:after="120"/>
              <w:ind w:firstLine="0"/>
              <w:rPr>
                <w:rFonts w:cs="Arial"/>
                <w:color w:val="0070C0"/>
                <w:sz w:val="22"/>
              </w:rPr>
            </w:pPr>
            <w:r w:rsidRPr="003D1E66">
              <w:rPr>
                <w:rFonts w:cs="Arial"/>
                <w:color w:val="0070C0"/>
                <w:sz w:val="22"/>
              </w:rPr>
              <w:t xml:space="preserve">2015 </w:t>
            </w:r>
          </w:p>
        </w:tc>
        <w:tc>
          <w:tcPr>
            <w:tcW w:w="1727" w:type="dxa"/>
            <w:shd w:val="clear" w:color="auto" w:fill="auto"/>
          </w:tcPr>
          <w:p w14:paraId="6BE26F0E" w14:textId="77777777" w:rsidR="00090213" w:rsidRPr="003D1E66" w:rsidRDefault="00090213" w:rsidP="000C01D2">
            <w:pPr>
              <w:spacing w:before="120" w:after="120"/>
              <w:ind w:firstLine="0"/>
              <w:rPr>
                <w:rStyle w:val="Heading5Char"/>
                <w:rFonts w:cs="Arial"/>
                <w:b w:val="0"/>
                <w:color w:val="0070C0"/>
                <w:sz w:val="22"/>
              </w:rPr>
            </w:pPr>
            <w:r w:rsidRPr="003D1E66">
              <w:rPr>
                <w:rFonts w:cs="Arial"/>
                <w:b/>
                <w:color w:val="0070C0"/>
                <w:sz w:val="22"/>
              </w:rPr>
              <w:t>Sustainable Development Goals</w:t>
            </w:r>
            <w:r w:rsidR="009C5F8B" w:rsidRPr="003D1E66">
              <w:rPr>
                <w:rFonts w:cs="Arial"/>
                <w:b/>
                <w:color w:val="0070C0"/>
                <w:sz w:val="22"/>
              </w:rPr>
              <w:t xml:space="preserve"> (SDGs)</w:t>
            </w:r>
          </w:p>
        </w:tc>
        <w:tc>
          <w:tcPr>
            <w:tcW w:w="6809" w:type="dxa"/>
            <w:shd w:val="clear" w:color="auto" w:fill="auto"/>
          </w:tcPr>
          <w:p w14:paraId="68CB5090" w14:textId="77777777" w:rsidR="00090213" w:rsidRPr="003D1E66" w:rsidRDefault="00090213" w:rsidP="000C01D2">
            <w:pPr>
              <w:widowControl w:val="0"/>
              <w:autoSpaceDE w:val="0"/>
              <w:autoSpaceDN w:val="0"/>
              <w:adjustRightInd w:val="0"/>
              <w:spacing w:before="120" w:after="120"/>
              <w:ind w:right="180" w:firstLine="0"/>
              <w:jc w:val="both"/>
              <w:rPr>
                <w:rFonts w:cs="Arial"/>
                <w:color w:val="0070C0"/>
                <w:sz w:val="22"/>
              </w:rPr>
            </w:pPr>
            <w:r w:rsidRPr="003D1E66">
              <w:rPr>
                <w:rFonts w:cs="Arial"/>
                <w:color w:val="0070C0"/>
                <w:sz w:val="22"/>
              </w:rPr>
              <w:t xml:space="preserve">The SDGs are a set of 17 global goals outlining vital changes that the world needs to achieve before 2030. </w:t>
            </w:r>
          </w:p>
          <w:p w14:paraId="5ADE947B" w14:textId="77777777" w:rsidR="00090213" w:rsidRPr="003D1E66" w:rsidRDefault="00090213" w:rsidP="000C01D2">
            <w:pPr>
              <w:widowControl w:val="0"/>
              <w:autoSpaceDE w:val="0"/>
              <w:autoSpaceDN w:val="0"/>
              <w:adjustRightInd w:val="0"/>
              <w:spacing w:before="120" w:after="120"/>
              <w:ind w:right="180" w:firstLine="0"/>
              <w:jc w:val="both"/>
              <w:rPr>
                <w:rFonts w:cs="Arial"/>
                <w:color w:val="0070C0"/>
                <w:sz w:val="22"/>
              </w:rPr>
            </w:pPr>
            <w:r w:rsidRPr="003D1E66">
              <w:rPr>
                <w:rFonts w:cs="Arial"/>
                <w:color w:val="0070C0"/>
                <w:sz w:val="22"/>
              </w:rPr>
              <w:t>SDG 4 focuses on education. It says that we must ‘Ensure inclusive and quality education for all and promote lifelong learning’.</w:t>
            </w:r>
          </w:p>
          <w:p w14:paraId="27F3094D" w14:textId="77777777" w:rsidR="00090213" w:rsidRPr="003D1E66" w:rsidRDefault="009C5F8B" w:rsidP="000C01D2">
            <w:pPr>
              <w:spacing w:before="120" w:after="120"/>
              <w:ind w:firstLine="0"/>
              <w:rPr>
                <w:rFonts w:cs="Arial"/>
                <w:color w:val="0070C0"/>
              </w:rPr>
            </w:pPr>
            <w:r w:rsidRPr="003D1E66">
              <w:rPr>
                <w:rFonts w:cs="Arial"/>
                <w:color w:val="0070C0"/>
                <w:sz w:val="22"/>
              </w:rPr>
              <w:t>SDG target 4.2 is:</w:t>
            </w:r>
            <w:r w:rsidR="00C83855" w:rsidRPr="003D1E66">
              <w:rPr>
                <w:rFonts w:cs="Arial"/>
                <w:color w:val="0070C0"/>
                <w:sz w:val="22"/>
              </w:rPr>
              <w:t xml:space="preserve"> by 2030 ensure that all girls and boys have access to quality early childhood development, care and pre-primary education so that they are ready for primary education</w:t>
            </w:r>
          </w:p>
        </w:tc>
      </w:tr>
      <w:tr w:rsidR="003D1E66" w:rsidRPr="003D1E66" w14:paraId="29DDDAB1" w14:textId="77777777" w:rsidTr="00AE4E29">
        <w:tc>
          <w:tcPr>
            <w:tcW w:w="706" w:type="dxa"/>
            <w:shd w:val="clear" w:color="auto" w:fill="auto"/>
          </w:tcPr>
          <w:p w14:paraId="140E86CA" w14:textId="77777777" w:rsidR="007C1E1A" w:rsidRPr="003D1E66" w:rsidRDefault="007C1E1A" w:rsidP="000C01D2">
            <w:pPr>
              <w:spacing w:before="120" w:after="120"/>
              <w:ind w:firstLine="0"/>
              <w:rPr>
                <w:rFonts w:cs="Arial"/>
                <w:color w:val="0070C0"/>
                <w:sz w:val="22"/>
              </w:rPr>
            </w:pPr>
            <w:r w:rsidRPr="003D1E66">
              <w:rPr>
                <w:rFonts w:cs="Arial"/>
                <w:color w:val="0070C0"/>
                <w:sz w:val="22"/>
              </w:rPr>
              <w:t>2016</w:t>
            </w:r>
          </w:p>
        </w:tc>
        <w:tc>
          <w:tcPr>
            <w:tcW w:w="1727" w:type="dxa"/>
            <w:shd w:val="clear" w:color="auto" w:fill="auto"/>
          </w:tcPr>
          <w:p w14:paraId="0C55B180" w14:textId="77777777" w:rsidR="007C1E1A" w:rsidRPr="003D1E66" w:rsidRDefault="007C1E1A" w:rsidP="000C01D2">
            <w:pPr>
              <w:spacing w:before="120" w:after="120"/>
              <w:ind w:firstLine="0"/>
              <w:rPr>
                <w:rFonts w:cs="Arial"/>
                <w:b/>
                <w:color w:val="0070C0"/>
                <w:sz w:val="22"/>
              </w:rPr>
            </w:pPr>
            <w:r w:rsidRPr="003D1E66">
              <w:rPr>
                <w:rFonts w:cs="Arial"/>
                <w:b/>
                <w:color w:val="0070C0"/>
                <w:sz w:val="22"/>
              </w:rPr>
              <w:t>General Comment 4 on the Right to Inclusive Education</w:t>
            </w:r>
          </w:p>
        </w:tc>
        <w:tc>
          <w:tcPr>
            <w:tcW w:w="6809" w:type="dxa"/>
            <w:shd w:val="clear" w:color="auto" w:fill="auto"/>
          </w:tcPr>
          <w:p w14:paraId="4E87453B" w14:textId="77777777" w:rsidR="007C1E1A" w:rsidRPr="003D1E66" w:rsidRDefault="007C1E1A" w:rsidP="000C01D2">
            <w:pPr>
              <w:widowControl w:val="0"/>
              <w:autoSpaceDE w:val="0"/>
              <w:autoSpaceDN w:val="0"/>
              <w:adjustRightInd w:val="0"/>
              <w:spacing w:before="120" w:after="120"/>
              <w:ind w:right="180" w:firstLine="0"/>
              <w:jc w:val="both"/>
              <w:rPr>
                <w:rFonts w:cs="Arial"/>
                <w:color w:val="0070C0"/>
                <w:sz w:val="22"/>
              </w:rPr>
            </w:pPr>
            <w:r w:rsidRPr="003D1E66">
              <w:rPr>
                <w:rFonts w:cs="Arial"/>
                <w:color w:val="0070C0"/>
                <w:sz w:val="22"/>
              </w:rPr>
              <w:t>The Committee on the Rights of Persons with Disabilities, which is responsible for monitoring implementation of the CRPD issued this statement on inclusive education.  It is based on the understanding that inclusion is the key to achieving the right to education.</w:t>
            </w:r>
          </w:p>
          <w:p w14:paraId="3677B815" w14:textId="77777777" w:rsidR="007C1E1A" w:rsidRPr="003D1E66" w:rsidRDefault="007C1E1A" w:rsidP="000C01D2">
            <w:pPr>
              <w:widowControl w:val="0"/>
              <w:autoSpaceDE w:val="0"/>
              <w:autoSpaceDN w:val="0"/>
              <w:adjustRightInd w:val="0"/>
              <w:spacing w:before="120" w:after="120"/>
              <w:ind w:right="180" w:firstLine="0"/>
              <w:jc w:val="both"/>
              <w:rPr>
                <w:rFonts w:cs="Arial"/>
                <w:color w:val="0070C0"/>
                <w:sz w:val="22"/>
              </w:rPr>
            </w:pPr>
            <w:r w:rsidRPr="003D1E66">
              <w:rPr>
                <w:rFonts w:cs="Arial"/>
                <w:color w:val="0070C0"/>
                <w:sz w:val="22"/>
              </w:rPr>
              <w:t>Early childhood interventions can be particularly valuable for children with disabilities, serving to strengthen their capacity to benefit from education and promoting their enrolment and attendance. All such interventions must guarantee respect for the dignity and autonomy of the child…. States parties are urged to ensure access to quality early childhood development, care and pre-primary education, together with the provision of support and training to parents and caregivers of young children with disabilities (para 65).</w:t>
            </w:r>
          </w:p>
        </w:tc>
      </w:tr>
      <w:tr w:rsidR="00C71A46" w:rsidRPr="003D1E66" w14:paraId="3F62D99B" w14:textId="77777777" w:rsidTr="00AE4E29">
        <w:tc>
          <w:tcPr>
            <w:tcW w:w="706" w:type="dxa"/>
            <w:shd w:val="clear" w:color="auto" w:fill="auto"/>
          </w:tcPr>
          <w:p w14:paraId="3F1B82B4" w14:textId="77777777" w:rsidR="00FA0832" w:rsidRPr="003D1E66" w:rsidRDefault="00FA0832" w:rsidP="000C01D2">
            <w:pPr>
              <w:spacing w:before="120" w:after="120"/>
              <w:ind w:firstLine="0"/>
              <w:rPr>
                <w:rFonts w:cs="Arial"/>
                <w:color w:val="0070C0"/>
                <w:sz w:val="22"/>
              </w:rPr>
            </w:pPr>
            <w:r w:rsidRPr="003D1E66">
              <w:rPr>
                <w:rFonts w:cs="Arial"/>
                <w:color w:val="0070C0"/>
                <w:sz w:val="22"/>
              </w:rPr>
              <w:t>2019</w:t>
            </w:r>
          </w:p>
        </w:tc>
        <w:tc>
          <w:tcPr>
            <w:tcW w:w="1727" w:type="dxa"/>
            <w:shd w:val="clear" w:color="auto" w:fill="auto"/>
          </w:tcPr>
          <w:p w14:paraId="1D721B65" w14:textId="77777777" w:rsidR="00FA0832" w:rsidRPr="003D1E66" w:rsidRDefault="00FA0832" w:rsidP="000C01D2">
            <w:pPr>
              <w:spacing w:before="120" w:after="120"/>
              <w:ind w:firstLine="0"/>
              <w:rPr>
                <w:rFonts w:cs="Arial"/>
                <w:bCs/>
                <w:i/>
                <w:color w:val="0070C0"/>
                <w:sz w:val="22"/>
              </w:rPr>
            </w:pPr>
            <w:r w:rsidRPr="003D1E66">
              <w:rPr>
                <w:rStyle w:val="Heading5Char"/>
                <w:rFonts w:cs="Arial"/>
                <w:bCs w:val="0"/>
                <w:i w:val="0"/>
                <w:color w:val="0070C0"/>
                <w:sz w:val="22"/>
              </w:rPr>
              <w:t>Cali Commitment to eq</w:t>
            </w:r>
            <w:r w:rsidR="00090213" w:rsidRPr="003D1E66">
              <w:rPr>
                <w:rStyle w:val="Heading5Char"/>
                <w:rFonts w:cs="Arial"/>
                <w:bCs w:val="0"/>
                <w:i w:val="0"/>
                <w:color w:val="0070C0"/>
                <w:sz w:val="22"/>
              </w:rPr>
              <w:t>uity and inclusion in education</w:t>
            </w:r>
          </w:p>
        </w:tc>
        <w:tc>
          <w:tcPr>
            <w:tcW w:w="6809" w:type="dxa"/>
            <w:shd w:val="clear" w:color="auto" w:fill="auto"/>
          </w:tcPr>
          <w:p w14:paraId="3D91A9AA" w14:textId="77777777" w:rsidR="00FA0832" w:rsidRPr="003D1E66" w:rsidRDefault="00C83855" w:rsidP="000C01D2">
            <w:pPr>
              <w:shd w:val="clear" w:color="auto" w:fill="FFFFFF"/>
              <w:spacing w:before="120" w:after="120"/>
              <w:ind w:firstLine="0"/>
              <w:rPr>
                <w:rFonts w:cs="Arial"/>
                <w:color w:val="0070C0"/>
                <w:spacing w:val="4"/>
                <w:sz w:val="22"/>
                <w:lang w:bidi="ar-SA"/>
              </w:rPr>
            </w:pPr>
            <w:r w:rsidRPr="003D1E66">
              <w:rPr>
                <w:rFonts w:cs="Arial"/>
                <w:color w:val="0070C0"/>
                <w:spacing w:val="4"/>
                <w:sz w:val="22"/>
                <w:lang w:bidi="ar-SA"/>
              </w:rPr>
              <w:t>This reaffirms</w:t>
            </w:r>
            <w:r w:rsidR="00FA0832" w:rsidRPr="003D1E66">
              <w:rPr>
                <w:rFonts w:cs="Arial"/>
                <w:color w:val="0070C0"/>
                <w:spacing w:val="4"/>
                <w:sz w:val="22"/>
                <w:lang w:bidi="ar-SA"/>
              </w:rPr>
              <w:t xml:space="preserve"> the commitment to inclusion in education which was adopted in the Salamanca Statement 25 years ago.</w:t>
            </w:r>
          </w:p>
          <w:p w14:paraId="1826AC89" w14:textId="77777777" w:rsidR="00FA0832" w:rsidRPr="003D1E66" w:rsidRDefault="00FA0832" w:rsidP="000C01D2">
            <w:pPr>
              <w:shd w:val="clear" w:color="auto" w:fill="FFFFFF"/>
              <w:spacing w:before="120" w:after="120"/>
              <w:ind w:firstLine="0"/>
              <w:rPr>
                <w:rFonts w:cs="Arial"/>
                <w:color w:val="0070C0"/>
                <w:spacing w:val="4"/>
                <w:sz w:val="22"/>
                <w:lang w:bidi="ar-SA"/>
              </w:rPr>
            </w:pPr>
            <w:r w:rsidRPr="003D1E66">
              <w:rPr>
                <w:rFonts w:cs="Arial"/>
                <w:color w:val="0070C0"/>
                <w:spacing w:val="4"/>
                <w:sz w:val="22"/>
                <w:lang w:bidi="ar-SA"/>
              </w:rPr>
              <w:t>The Cali Commitment defines inclusion as being:</w:t>
            </w:r>
          </w:p>
          <w:p w14:paraId="1EB5CC14" w14:textId="77777777" w:rsidR="00FA0832" w:rsidRPr="003D1E66" w:rsidRDefault="00FA0832" w:rsidP="000C01D2">
            <w:pPr>
              <w:shd w:val="clear" w:color="auto" w:fill="FFFFFF"/>
              <w:spacing w:before="120" w:after="120"/>
              <w:ind w:firstLine="0"/>
              <w:rPr>
                <w:rFonts w:cs="Arial"/>
                <w:color w:val="0070C0"/>
                <w:spacing w:val="4"/>
                <w:sz w:val="22"/>
                <w:lang w:bidi="ar-SA"/>
              </w:rPr>
            </w:pPr>
            <w:r w:rsidRPr="003D1E66">
              <w:rPr>
                <w:rFonts w:cs="Arial"/>
                <w:i/>
                <w:iCs/>
                <w:color w:val="0070C0"/>
                <w:spacing w:val="4"/>
                <w:sz w:val="22"/>
                <w:lang w:bidi="ar-SA"/>
              </w:rPr>
              <w:t>… a transformative process that ensures full participation and access to quality learning opportunities for all children, young people and adults, respecting and valuing diversity, and eliminating all forms of discrimination in and through education. The term inclusion represents a commitment to making preschools, schools, and other education settings, places in which everyone is valued and belongs, and diversity is seen as enriching </w:t>
            </w:r>
            <w:r w:rsidRPr="003D1E66">
              <w:rPr>
                <w:rFonts w:cs="Arial"/>
                <w:color w:val="0070C0"/>
                <w:spacing w:val="4"/>
                <w:sz w:val="22"/>
                <w:lang w:bidi="ar-SA"/>
              </w:rPr>
              <w:t>(p. 1).</w:t>
            </w:r>
          </w:p>
        </w:tc>
      </w:tr>
    </w:tbl>
    <w:p w14:paraId="4E42EDF1" w14:textId="77777777" w:rsidR="00AB0E18" w:rsidRPr="000C01D2" w:rsidRDefault="00AB0E18" w:rsidP="0014772D">
      <w:pPr>
        <w:shd w:val="clear" w:color="auto" w:fill="FFFFFF"/>
        <w:ind w:firstLine="0"/>
        <w:rPr>
          <w:rFonts w:cs="Arial"/>
          <w:color w:val="0070C0"/>
          <w:szCs w:val="24"/>
        </w:rPr>
      </w:pPr>
      <w:r w:rsidRPr="000C01D2">
        <w:rPr>
          <w:rFonts w:cs="Arial"/>
          <w:b/>
          <w:bCs/>
          <w:color w:val="0070C0"/>
          <w:szCs w:val="24"/>
        </w:rPr>
        <w:t xml:space="preserve">The core principles of the </w:t>
      </w:r>
      <w:r w:rsidR="00AE4E29">
        <w:rPr>
          <w:rFonts w:cs="Arial"/>
          <w:b/>
          <w:bCs/>
          <w:color w:val="0070C0"/>
          <w:szCs w:val="24"/>
        </w:rPr>
        <w:t xml:space="preserve">Convention on the Rights of Persons with Disabilities </w:t>
      </w:r>
      <w:r w:rsidRPr="000C01D2">
        <w:rPr>
          <w:rFonts w:cs="Arial"/>
          <w:b/>
          <w:bCs/>
          <w:color w:val="0070C0"/>
          <w:szCs w:val="24"/>
        </w:rPr>
        <w:t>are:</w:t>
      </w:r>
    </w:p>
    <w:p w14:paraId="78AF2032" w14:textId="77777777" w:rsidR="00AE4E29" w:rsidRPr="00AE4E29" w:rsidRDefault="00AE4E29" w:rsidP="0014772D">
      <w:pPr>
        <w:numPr>
          <w:ilvl w:val="0"/>
          <w:numId w:val="119"/>
        </w:numPr>
        <w:shd w:val="clear" w:color="auto" w:fill="FFFFFF"/>
        <w:spacing w:before="0" w:after="96" w:line="255" w:lineRule="atLeast"/>
        <w:textAlignment w:val="baseline"/>
        <w:rPr>
          <w:rFonts w:cs="Arial"/>
          <w:color w:val="4472C4" w:themeColor="accent1"/>
          <w:szCs w:val="24"/>
          <w:lang w:val="en-GB" w:eastAsia="en-GB" w:bidi="ar-SA"/>
        </w:rPr>
      </w:pPr>
      <w:r w:rsidRPr="00AE4E29">
        <w:rPr>
          <w:rFonts w:cs="Arial"/>
          <w:color w:val="4472C4" w:themeColor="accent1"/>
          <w:szCs w:val="24"/>
          <w:lang w:val="en-GB" w:eastAsia="en-GB" w:bidi="ar-SA"/>
        </w:rPr>
        <w:t>Respect for inherent dignity, individual autonomy including the freedom to make one’s own choices, and independence of persons;</w:t>
      </w:r>
    </w:p>
    <w:p w14:paraId="717322B6" w14:textId="77777777" w:rsidR="00AE4E29" w:rsidRPr="00AE4E29" w:rsidRDefault="00AE4E29" w:rsidP="0014772D">
      <w:pPr>
        <w:numPr>
          <w:ilvl w:val="0"/>
          <w:numId w:val="119"/>
        </w:numPr>
        <w:shd w:val="clear" w:color="auto" w:fill="FFFFFF"/>
        <w:spacing w:before="0" w:after="96" w:line="255" w:lineRule="atLeast"/>
        <w:textAlignment w:val="baseline"/>
        <w:rPr>
          <w:rFonts w:cs="Arial"/>
          <w:color w:val="4472C4" w:themeColor="accent1"/>
          <w:szCs w:val="24"/>
          <w:lang w:val="en-GB" w:eastAsia="en-GB" w:bidi="ar-SA"/>
        </w:rPr>
      </w:pPr>
      <w:r w:rsidRPr="00AE4E29">
        <w:rPr>
          <w:rFonts w:cs="Arial"/>
          <w:color w:val="4472C4" w:themeColor="accent1"/>
          <w:szCs w:val="24"/>
          <w:lang w:val="en-GB" w:eastAsia="en-GB" w:bidi="ar-SA"/>
        </w:rPr>
        <w:t>Non-discrimination;</w:t>
      </w:r>
    </w:p>
    <w:p w14:paraId="69078664" w14:textId="77777777" w:rsidR="00AE4E29" w:rsidRPr="00AE4E29" w:rsidRDefault="00AE4E29" w:rsidP="0014772D">
      <w:pPr>
        <w:numPr>
          <w:ilvl w:val="0"/>
          <w:numId w:val="119"/>
        </w:numPr>
        <w:shd w:val="clear" w:color="auto" w:fill="FFFFFF"/>
        <w:spacing w:before="0" w:after="96" w:line="255" w:lineRule="atLeast"/>
        <w:textAlignment w:val="baseline"/>
        <w:rPr>
          <w:rFonts w:cs="Arial"/>
          <w:color w:val="4472C4" w:themeColor="accent1"/>
          <w:szCs w:val="24"/>
          <w:lang w:val="en-GB" w:eastAsia="en-GB" w:bidi="ar-SA"/>
        </w:rPr>
      </w:pPr>
      <w:r w:rsidRPr="00AE4E29">
        <w:rPr>
          <w:rFonts w:cs="Arial"/>
          <w:color w:val="4472C4" w:themeColor="accent1"/>
          <w:szCs w:val="24"/>
          <w:lang w:val="en-GB" w:eastAsia="en-GB" w:bidi="ar-SA"/>
        </w:rPr>
        <w:t>Full and effective participation and inclusion in society;</w:t>
      </w:r>
    </w:p>
    <w:p w14:paraId="60BBA848" w14:textId="77777777" w:rsidR="00AE4E29" w:rsidRPr="00AE4E29" w:rsidRDefault="00AE4E29" w:rsidP="0014772D">
      <w:pPr>
        <w:numPr>
          <w:ilvl w:val="0"/>
          <w:numId w:val="119"/>
        </w:numPr>
        <w:shd w:val="clear" w:color="auto" w:fill="FFFFFF"/>
        <w:spacing w:before="0" w:after="96" w:line="255" w:lineRule="atLeast"/>
        <w:textAlignment w:val="baseline"/>
        <w:rPr>
          <w:rFonts w:cs="Arial"/>
          <w:color w:val="4472C4" w:themeColor="accent1"/>
          <w:szCs w:val="24"/>
          <w:lang w:val="en-GB" w:eastAsia="en-GB" w:bidi="ar-SA"/>
        </w:rPr>
      </w:pPr>
      <w:r w:rsidRPr="00AE4E29">
        <w:rPr>
          <w:rFonts w:cs="Arial"/>
          <w:color w:val="4472C4" w:themeColor="accent1"/>
          <w:szCs w:val="24"/>
          <w:lang w:val="en-GB" w:eastAsia="en-GB" w:bidi="ar-SA"/>
        </w:rPr>
        <w:t>Respect for difference and acceptance of persons with disabilities as part of human diversity and humanity;</w:t>
      </w:r>
    </w:p>
    <w:p w14:paraId="1A33B8F6" w14:textId="77777777" w:rsidR="00AE4E29" w:rsidRPr="00AE4E29" w:rsidRDefault="00AE4E29" w:rsidP="0014772D">
      <w:pPr>
        <w:numPr>
          <w:ilvl w:val="0"/>
          <w:numId w:val="119"/>
        </w:numPr>
        <w:shd w:val="clear" w:color="auto" w:fill="FFFFFF"/>
        <w:spacing w:before="0" w:after="96" w:line="255" w:lineRule="atLeast"/>
        <w:textAlignment w:val="baseline"/>
        <w:rPr>
          <w:rFonts w:cs="Arial"/>
          <w:color w:val="4472C4" w:themeColor="accent1"/>
          <w:szCs w:val="24"/>
          <w:lang w:val="en-GB" w:eastAsia="en-GB" w:bidi="ar-SA"/>
        </w:rPr>
      </w:pPr>
      <w:r w:rsidRPr="00AE4E29">
        <w:rPr>
          <w:rFonts w:cs="Arial"/>
          <w:color w:val="4472C4" w:themeColor="accent1"/>
          <w:szCs w:val="24"/>
          <w:lang w:val="en-GB" w:eastAsia="en-GB" w:bidi="ar-SA"/>
        </w:rPr>
        <w:t>Equality of opportunity;</w:t>
      </w:r>
    </w:p>
    <w:p w14:paraId="4D4B70EF" w14:textId="77777777" w:rsidR="00AE4E29" w:rsidRPr="00AE4E29" w:rsidRDefault="00AE4E29" w:rsidP="0014772D">
      <w:pPr>
        <w:numPr>
          <w:ilvl w:val="0"/>
          <w:numId w:val="119"/>
        </w:numPr>
        <w:shd w:val="clear" w:color="auto" w:fill="FFFFFF"/>
        <w:spacing w:before="0" w:after="96" w:line="255" w:lineRule="atLeast"/>
        <w:textAlignment w:val="baseline"/>
        <w:rPr>
          <w:rFonts w:cs="Arial"/>
          <w:color w:val="4472C4" w:themeColor="accent1"/>
          <w:szCs w:val="24"/>
          <w:lang w:val="en-GB" w:eastAsia="en-GB" w:bidi="ar-SA"/>
        </w:rPr>
      </w:pPr>
      <w:r w:rsidRPr="00AE4E29">
        <w:rPr>
          <w:rFonts w:cs="Arial"/>
          <w:color w:val="4472C4" w:themeColor="accent1"/>
          <w:szCs w:val="24"/>
          <w:lang w:val="en-GB" w:eastAsia="en-GB" w:bidi="ar-SA"/>
        </w:rPr>
        <w:t>Accessibility;</w:t>
      </w:r>
    </w:p>
    <w:p w14:paraId="62386A2C" w14:textId="77777777" w:rsidR="00AE4E29" w:rsidRPr="00AE4E29" w:rsidRDefault="00AE4E29" w:rsidP="0014772D">
      <w:pPr>
        <w:numPr>
          <w:ilvl w:val="0"/>
          <w:numId w:val="119"/>
        </w:numPr>
        <w:shd w:val="clear" w:color="auto" w:fill="FFFFFF"/>
        <w:spacing w:before="0" w:after="96" w:line="255" w:lineRule="atLeast"/>
        <w:textAlignment w:val="baseline"/>
        <w:rPr>
          <w:rFonts w:cs="Arial"/>
          <w:color w:val="4472C4" w:themeColor="accent1"/>
          <w:szCs w:val="24"/>
          <w:lang w:val="en-GB" w:eastAsia="en-GB" w:bidi="ar-SA"/>
        </w:rPr>
      </w:pPr>
      <w:r w:rsidRPr="00AE4E29">
        <w:rPr>
          <w:rFonts w:cs="Arial"/>
          <w:color w:val="4472C4" w:themeColor="accent1"/>
          <w:szCs w:val="24"/>
          <w:lang w:val="en-GB" w:eastAsia="en-GB" w:bidi="ar-SA"/>
        </w:rPr>
        <w:t>Equality between men and women;</w:t>
      </w:r>
    </w:p>
    <w:p w14:paraId="294E02A9" w14:textId="77777777" w:rsidR="00AE4E29" w:rsidRPr="00AE4E29" w:rsidRDefault="00AE4E29" w:rsidP="0014772D">
      <w:pPr>
        <w:numPr>
          <w:ilvl w:val="0"/>
          <w:numId w:val="119"/>
        </w:numPr>
        <w:shd w:val="clear" w:color="auto" w:fill="FFFFFF"/>
        <w:spacing w:before="0" w:after="96" w:line="255" w:lineRule="atLeast"/>
        <w:textAlignment w:val="baseline"/>
        <w:rPr>
          <w:rFonts w:cs="Arial"/>
          <w:color w:val="4472C4" w:themeColor="accent1"/>
          <w:szCs w:val="24"/>
          <w:lang w:val="en-GB" w:eastAsia="en-GB" w:bidi="ar-SA"/>
        </w:rPr>
      </w:pPr>
      <w:r w:rsidRPr="00AE4E29">
        <w:rPr>
          <w:rFonts w:cs="Arial"/>
          <w:color w:val="4472C4" w:themeColor="accent1"/>
          <w:szCs w:val="24"/>
          <w:lang w:val="en-GB" w:eastAsia="en-GB" w:bidi="ar-SA"/>
        </w:rPr>
        <w:t>Respect for the evolving capacities of children with disabilities and respect for the right of children with disabilities to preserve their identities.</w:t>
      </w:r>
    </w:p>
    <w:p w14:paraId="30C8DDB8" w14:textId="77777777" w:rsidR="004A0701" w:rsidRPr="000C01D2" w:rsidRDefault="00AB0E18" w:rsidP="00214446">
      <w:pPr>
        <w:pStyle w:val="Heading4"/>
        <w:spacing w:line="240" w:lineRule="auto"/>
        <w:rPr>
          <w:color w:val="0070C0"/>
        </w:rPr>
      </w:pPr>
      <w:r w:rsidRPr="000C01D2">
        <w:rPr>
          <w:color w:val="0070C0"/>
        </w:rPr>
        <w:t xml:space="preserve">2. </w:t>
      </w:r>
      <w:r w:rsidR="00EF09CD" w:rsidRPr="000C01D2">
        <w:rPr>
          <w:color w:val="0070C0"/>
        </w:rPr>
        <w:t>African regional legal frameworks</w:t>
      </w:r>
    </w:p>
    <w:p w14:paraId="24EEAAE5" w14:textId="77777777" w:rsidR="004E2D0A" w:rsidRPr="000C01D2" w:rsidRDefault="00EF09CD" w:rsidP="00214446">
      <w:pPr>
        <w:pStyle w:val="Heading5"/>
        <w:spacing w:before="120" w:line="240" w:lineRule="auto"/>
        <w:rPr>
          <w:color w:val="0070C0"/>
        </w:rPr>
      </w:pPr>
      <w:r w:rsidRPr="000C01D2">
        <w:rPr>
          <w:color w:val="0070C0"/>
        </w:rPr>
        <w:t>(</w:t>
      </w:r>
      <w:proofErr w:type="spellStart"/>
      <w:r w:rsidRPr="000C01D2">
        <w:rPr>
          <w:color w:val="0070C0"/>
        </w:rPr>
        <w:t>i</w:t>
      </w:r>
      <w:proofErr w:type="spellEnd"/>
      <w:r w:rsidRPr="000C01D2">
        <w:rPr>
          <w:color w:val="0070C0"/>
        </w:rPr>
        <w:t xml:space="preserve">) </w:t>
      </w:r>
      <w:r w:rsidR="009273C2" w:rsidRPr="000C01D2">
        <w:rPr>
          <w:color w:val="0070C0"/>
        </w:rPr>
        <w:t>African Charter on the Rights and Welfare of the Child</w:t>
      </w:r>
      <w:r w:rsidR="00D609E6" w:rsidRPr="000C01D2">
        <w:rPr>
          <w:color w:val="0070C0"/>
        </w:rPr>
        <w:t xml:space="preserve"> (1990)</w:t>
      </w:r>
    </w:p>
    <w:p w14:paraId="731EDEDE" w14:textId="77777777" w:rsidR="004E2D0A" w:rsidRPr="000C01D2" w:rsidRDefault="004A0701" w:rsidP="00E663ED">
      <w:pPr>
        <w:pStyle w:val="MediumGrid1-Accent21"/>
        <w:spacing w:after="0"/>
        <w:ind w:left="0" w:firstLine="0"/>
        <w:rPr>
          <w:rFonts w:cs="Arial"/>
          <w:color w:val="0070C0"/>
          <w:szCs w:val="24"/>
          <w:shd w:val="clear" w:color="auto" w:fill="FFFFFF"/>
        </w:rPr>
      </w:pPr>
      <w:r w:rsidRPr="000C01D2">
        <w:rPr>
          <w:rFonts w:cs="Arial"/>
          <w:color w:val="0070C0"/>
          <w:szCs w:val="24"/>
          <w:shd w:val="clear" w:color="auto" w:fill="FFFFFF"/>
        </w:rPr>
        <w:t>The content of the </w:t>
      </w:r>
      <w:r w:rsidRPr="000C01D2">
        <w:rPr>
          <w:rFonts w:cs="Arial"/>
          <w:b/>
          <w:bCs/>
          <w:color w:val="0070C0"/>
          <w:szCs w:val="24"/>
          <w:shd w:val="clear" w:color="auto" w:fill="FFFFFF"/>
        </w:rPr>
        <w:t>Charter</w:t>
      </w:r>
      <w:r w:rsidRPr="000C01D2">
        <w:rPr>
          <w:rFonts w:cs="Arial"/>
          <w:color w:val="0070C0"/>
          <w:szCs w:val="24"/>
          <w:shd w:val="clear" w:color="auto" w:fill="FFFFFF"/>
        </w:rPr>
        <w:t xml:space="preserve"> is </w:t>
      </w:r>
      <w:proofErr w:type="gramStart"/>
      <w:r w:rsidRPr="000C01D2">
        <w:rPr>
          <w:rFonts w:cs="Arial"/>
          <w:color w:val="0070C0"/>
          <w:szCs w:val="24"/>
          <w:shd w:val="clear" w:color="auto" w:fill="FFFFFF"/>
        </w:rPr>
        <w:t>simi</w:t>
      </w:r>
      <w:r w:rsidR="00FA3BBA" w:rsidRPr="000C01D2">
        <w:rPr>
          <w:rFonts w:cs="Arial"/>
          <w:color w:val="0070C0"/>
          <w:szCs w:val="24"/>
          <w:shd w:val="clear" w:color="auto" w:fill="FFFFFF"/>
        </w:rPr>
        <w:t>lar to</w:t>
      </w:r>
      <w:proofErr w:type="gramEnd"/>
      <w:r w:rsidR="00FA3BBA" w:rsidRPr="000C01D2">
        <w:rPr>
          <w:rFonts w:cs="Arial"/>
          <w:color w:val="0070C0"/>
          <w:szCs w:val="24"/>
          <w:shd w:val="clear" w:color="auto" w:fill="FFFFFF"/>
        </w:rPr>
        <w:t xml:space="preserve"> that of the CRC</w:t>
      </w:r>
      <w:r w:rsidRPr="000C01D2">
        <w:rPr>
          <w:rFonts w:cs="Arial"/>
          <w:color w:val="0070C0"/>
          <w:szCs w:val="24"/>
          <w:shd w:val="clear" w:color="auto" w:fill="FFFFFF"/>
        </w:rPr>
        <w:t>: many of the </w:t>
      </w:r>
      <w:r w:rsidRPr="000C01D2">
        <w:rPr>
          <w:rFonts w:cs="Arial"/>
          <w:b/>
          <w:bCs/>
          <w:color w:val="0070C0"/>
          <w:szCs w:val="24"/>
          <w:shd w:val="clear" w:color="auto" w:fill="FFFFFF"/>
        </w:rPr>
        <w:t>rights</w:t>
      </w:r>
      <w:r w:rsidR="00FA3BBA" w:rsidRPr="000C01D2">
        <w:rPr>
          <w:rFonts w:cs="Arial"/>
          <w:color w:val="0070C0"/>
          <w:szCs w:val="24"/>
          <w:shd w:val="clear" w:color="auto" w:fill="FFFFFF"/>
        </w:rPr>
        <w:t xml:space="preserve"> are the same but it </w:t>
      </w:r>
      <w:r w:rsidRPr="000C01D2">
        <w:rPr>
          <w:rFonts w:cs="Arial"/>
          <w:b/>
          <w:bCs/>
          <w:color w:val="0070C0"/>
          <w:szCs w:val="24"/>
          <w:shd w:val="clear" w:color="auto" w:fill="FFFFFF"/>
        </w:rPr>
        <w:t>differ</w:t>
      </w:r>
      <w:r w:rsidR="00FA3BBA" w:rsidRPr="000C01D2">
        <w:rPr>
          <w:rFonts w:cs="Arial"/>
          <w:b/>
          <w:bCs/>
          <w:color w:val="0070C0"/>
          <w:szCs w:val="24"/>
          <w:shd w:val="clear" w:color="auto" w:fill="FFFFFF"/>
        </w:rPr>
        <w:t>s</w:t>
      </w:r>
      <w:r w:rsidRPr="000C01D2">
        <w:rPr>
          <w:rFonts w:cs="Arial"/>
          <w:b/>
          <w:bCs/>
          <w:color w:val="0070C0"/>
          <w:szCs w:val="24"/>
          <w:shd w:val="clear" w:color="auto" w:fill="FFFFFF"/>
        </w:rPr>
        <w:t xml:space="preserve"> in a</w:t>
      </w:r>
      <w:r w:rsidRPr="000C01D2">
        <w:rPr>
          <w:rFonts w:cs="Arial"/>
          <w:color w:val="0070C0"/>
          <w:szCs w:val="24"/>
          <w:shd w:val="clear" w:color="auto" w:fill="FFFFFF"/>
        </w:rPr>
        <w:t> number of ways. The key </w:t>
      </w:r>
      <w:r w:rsidRPr="000C01D2">
        <w:rPr>
          <w:rFonts w:cs="Arial"/>
          <w:b/>
          <w:bCs/>
          <w:color w:val="0070C0"/>
          <w:szCs w:val="24"/>
          <w:shd w:val="clear" w:color="auto" w:fill="FFFFFF"/>
        </w:rPr>
        <w:t>differences between</w:t>
      </w:r>
      <w:r w:rsidRPr="000C01D2">
        <w:rPr>
          <w:rFonts w:cs="Arial"/>
          <w:color w:val="0070C0"/>
          <w:szCs w:val="24"/>
          <w:shd w:val="clear" w:color="auto" w:fill="FFFFFF"/>
        </w:rPr>
        <w:t> the </w:t>
      </w:r>
      <w:r w:rsidRPr="000C01D2">
        <w:rPr>
          <w:rFonts w:cs="Arial"/>
          <w:b/>
          <w:bCs/>
          <w:color w:val="0070C0"/>
          <w:szCs w:val="24"/>
          <w:shd w:val="clear" w:color="auto" w:fill="FFFFFF"/>
        </w:rPr>
        <w:t>African Charter</w:t>
      </w:r>
      <w:r w:rsidR="00FA3BBA" w:rsidRPr="000C01D2">
        <w:rPr>
          <w:rFonts w:cs="Arial"/>
          <w:color w:val="0070C0"/>
          <w:szCs w:val="24"/>
          <w:shd w:val="clear" w:color="auto" w:fill="FFFFFF"/>
        </w:rPr>
        <w:t> and the CRC</w:t>
      </w:r>
      <w:r w:rsidRPr="000C01D2">
        <w:rPr>
          <w:rFonts w:cs="Arial"/>
          <w:color w:val="0070C0"/>
          <w:szCs w:val="24"/>
          <w:shd w:val="clear" w:color="auto" w:fill="FFFFFF"/>
        </w:rPr>
        <w:t xml:space="preserve"> are that the </w:t>
      </w:r>
      <w:r w:rsidRPr="000C01D2">
        <w:rPr>
          <w:rFonts w:cs="Arial"/>
          <w:b/>
          <w:bCs/>
          <w:color w:val="0070C0"/>
          <w:szCs w:val="24"/>
          <w:shd w:val="clear" w:color="auto" w:fill="FFFFFF"/>
        </w:rPr>
        <w:t>Charter</w:t>
      </w:r>
      <w:r w:rsidR="0065471A" w:rsidRPr="000C01D2">
        <w:rPr>
          <w:rFonts w:cs="Arial"/>
          <w:color w:val="0070C0"/>
          <w:szCs w:val="24"/>
          <w:shd w:val="clear" w:color="auto" w:fill="FFFFFF"/>
        </w:rPr>
        <w:t xml:space="preserve"> </w:t>
      </w:r>
      <w:r w:rsidR="007A5F80" w:rsidRPr="000C01D2">
        <w:rPr>
          <w:rFonts w:cs="Arial"/>
          <w:color w:val="0070C0"/>
          <w:szCs w:val="24"/>
          <w:shd w:val="clear" w:color="auto" w:fill="FFFFFF"/>
        </w:rPr>
        <w:t xml:space="preserve">includes an article setting out the responsibilities of children; it also prohibits child marriage.   </w:t>
      </w:r>
    </w:p>
    <w:p w14:paraId="0258D606" w14:textId="77777777" w:rsidR="00AD03CA" w:rsidRDefault="00EF09CD" w:rsidP="00214446">
      <w:pPr>
        <w:pStyle w:val="Heading5"/>
        <w:spacing w:before="120" w:line="240" w:lineRule="auto"/>
      </w:pPr>
      <w:r w:rsidRPr="00D609E6">
        <w:t xml:space="preserve">(ii) </w:t>
      </w:r>
      <w:r w:rsidR="00FE7DBC" w:rsidRPr="00D609E6">
        <w:t>African Disability</w:t>
      </w:r>
      <w:r w:rsidRPr="00D609E6">
        <w:t xml:space="preserve"> Rig</w:t>
      </w:r>
      <w:r w:rsidR="00FE7DBC" w:rsidRPr="00D609E6">
        <w:t>hts Protocol (2018)</w:t>
      </w:r>
    </w:p>
    <w:p w14:paraId="251762E6" w14:textId="77777777" w:rsidR="00AD03CA" w:rsidRPr="00FE7DBC" w:rsidRDefault="00FE7DBC" w:rsidP="00FE7DBC">
      <w:pPr>
        <w:spacing w:after="0"/>
        <w:ind w:firstLine="0"/>
        <w:rPr>
          <w:rFonts w:cs="Arial"/>
          <w:color w:val="202124"/>
          <w:szCs w:val="24"/>
          <w:shd w:val="clear" w:color="auto" w:fill="FFFFFF"/>
          <w:lang w:bidi="ar-SA"/>
        </w:rPr>
      </w:pPr>
      <w:r w:rsidRPr="00FE7DBC">
        <w:rPr>
          <w:rFonts w:cs="Arial"/>
          <w:color w:val="202124"/>
          <w:szCs w:val="24"/>
          <w:shd w:val="clear" w:color="auto" w:fill="FFFFFF"/>
          <w:lang w:bidi="ar-SA"/>
        </w:rPr>
        <w:t xml:space="preserve">Based on the values and principles contained in the CRPD, the African Disability Rights Protocol provides for rights of persons with disabilities within the unique context of the African continent and from an African perspective.  </w:t>
      </w:r>
    </w:p>
    <w:p w14:paraId="0D39C64F" w14:textId="77777777" w:rsidR="00DF0657" w:rsidRDefault="00EF09CD" w:rsidP="00377533">
      <w:pPr>
        <w:pStyle w:val="Heading4"/>
      </w:pPr>
      <w:r w:rsidRPr="009548F4">
        <w:t xml:space="preserve">3. </w:t>
      </w:r>
      <w:r w:rsidR="00AB0E18" w:rsidRPr="00377533">
        <w:t>N</w:t>
      </w:r>
      <w:r w:rsidR="00211B8B" w:rsidRPr="00377533">
        <w:t>ational</w:t>
      </w:r>
      <w:r w:rsidR="00156250" w:rsidRPr="009548F4">
        <w:t xml:space="preserve"> policies</w:t>
      </w:r>
      <w:r w:rsidR="001C57BD" w:rsidRPr="009548F4">
        <w:t xml:space="preserve"> </w:t>
      </w:r>
      <w:r w:rsidR="007351DA">
        <w:t>that have a bearing on early childhood development and education of children with disabilities</w:t>
      </w:r>
    </w:p>
    <w:p w14:paraId="7C798A61" w14:textId="77777777" w:rsidR="004A0701" w:rsidRPr="003D1E66" w:rsidRDefault="004A0701" w:rsidP="005B522F">
      <w:pPr>
        <w:pStyle w:val="MediumGrid1-Accent21"/>
        <w:ind w:left="0" w:firstLine="0"/>
        <w:rPr>
          <w:rStyle w:val="Emphasis"/>
          <w:bCs w:val="0"/>
          <w:i w:val="0"/>
          <w:iCs w:val="0"/>
          <w:color w:val="0070C0"/>
          <w:szCs w:val="24"/>
        </w:rPr>
      </w:pPr>
      <w:r w:rsidRPr="003D1E66">
        <w:rPr>
          <w:rStyle w:val="Emphasis"/>
          <w:rFonts w:cs="Arial"/>
          <w:b w:val="0"/>
          <w:i w:val="0"/>
          <w:color w:val="0070C0"/>
          <w:szCs w:val="24"/>
          <w:bdr w:val="none" w:sz="0" w:space="0" w:color="auto" w:frame="1"/>
          <w:shd w:val="clear" w:color="auto" w:fill="FFFFFF"/>
        </w:rPr>
        <w:t>Kenya has rati</w:t>
      </w:r>
      <w:r w:rsidR="007351DA" w:rsidRPr="003D1E66">
        <w:rPr>
          <w:rStyle w:val="Emphasis"/>
          <w:rFonts w:cs="Arial"/>
          <w:b w:val="0"/>
          <w:i w:val="0"/>
          <w:color w:val="0070C0"/>
          <w:szCs w:val="24"/>
          <w:bdr w:val="none" w:sz="0" w:space="0" w:color="auto" w:frame="1"/>
          <w:shd w:val="clear" w:color="auto" w:fill="FFFFFF"/>
        </w:rPr>
        <w:t xml:space="preserve">fied key </w:t>
      </w:r>
      <w:r w:rsidR="00092395" w:rsidRPr="003D1E66">
        <w:rPr>
          <w:rStyle w:val="Emphasis"/>
          <w:rFonts w:cs="Arial"/>
          <w:b w:val="0"/>
          <w:i w:val="0"/>
          <w:color w:val="0070C0"/>
          <w:szCs w:val="24"/>
          <w:bdr w:val="none" w:sz="0" w:space="0" w:color="auto" w:frame="1"/>
          <w:shd w:val="clear" w:color="auto" w:fill="FFFFFF"/>
        </w:rPr>
        <w:t>I</w:t>
      </w:r>
      <w:r w:rsidR="007351DA" w:rsidRPr="003D1E66">
        <w:rPr>
          <w:rStyle w:val="Emphasis"/>
          <w:rFonts w:cs="Arial"/>
          <w:b w:val="0"/>
          <w:i w:val="0"/>
          <w:color w:val="0070C0"/>
          <w:szCs w:val="24"/>
          <w:bdr w:val="none" w:sz="0" w:space="0" w:color="auto" w:frame="1"/>
          <w:shd w:val="clear" w:color="auto" w:fill="FFFFFF"/>
        </w:rPr>
        <w:t xml:space="preserve">nternational treaties which provide for </w:t>
      </w:r>
      <w:r w:rsidR="00050B73" w:rsidRPr="003D1E66">
        <w:rPr>
          <w:rStyle w:val="Emphasis"/>
          <w:rFonts w:cs="Arial"/>
          <w:b w:val="0"/>
          <w:i w:val="0"/>
          <w:color w:val="0070C0"/>
          <w:szCs w:val="24"/>
          <w:bdr w:val="none" w:sz="0" w:space="0" w:color="auto" w:frame="1"/>
          <w:shd w:val="clear" w:color="auto" w:fill="FFFFFF"/>
        </w:rPr>
        <w:t>education</w:t>
      </w:r>
      <w:r w:rsidR="007351DA" w:rsidRPr="003D1E66">
        <w:rPr>
          <w:rStyle w:val="Emphasis"/>
          <w:rFonts w:cs="Arial"/>
          <w:b w:val="0"/>
          <w:i w:val="0"/>
          <w:color w:val="0070C0"/>
          <w:szCs w:val="24"/>
          <w:bdr w:val="none" w:sz="0" w:space="0" w:color="auto" w:frame="1"/>
          <w:shd w:val="clear" w:color="auto" w:fill="FFFFFF"/>
        </w:rPr>
        <w:t xml:space="preserve"> of children with disabilities</w:t>
      </w:r>
      <w:r w:rsidR="00050B73" w:rsidRPr="003D1E66">
        <w:rPr>
          <w:rStyle w:val="Emphasis"/>
          <w:rFonts w:cs="Arial"/>
          <w:b w:val="0"/>
          <w:i w:val="0"/>
          <w:color w:val="0070C0"/>
          <w:szCs w:val="24"/>
          <w:bdr w:val="none" w:sz="0" w:space="0" w:color="auto" w:frame="1"/>
          <w:shd w:val="clear" w:color="auto" w:fill="FFFFFF"/>
        </w:rPr>
        <w:t xml:space="preserve"> and</w:t>
      </w:r>
      <w:r w:rsidR="007351DA" w:rsidRPr="003D1E66">
        <w:rPr>
          <w:rStyle w:val="Emphasis"/>
          <w:rFonts w:cs="Arial"/>
          <w:b w:val="0"/>
          <w:i w:val="0"/>
          <w:color w:val="0070C0"/>
          <w:szCs w:val="24"/>
          <w:bdr w:val="none" w:sz="0" w:space="0" w:color="auto" w:frame="1"/>
          <w:shd w:val="clear" w:color="auto" w:fill="FFFFFF"/>
        </w:rPr>
        <w:t xml:space="preserve"> protect</w:t>
      </w:r>
      <w:r w:rsidR="009F50A0" w:rsidRPr="003D1E66">
        <w:rPr>
          <w:rStyle w:val="Emphasis"/>
          <w:rFonts w:cs="Arial"/>
          <w:b w:val="0"/>
          <w:i w:val="0"/>
          <w:color w:val="0070C0"/>
          <w:szCs w:val="24"/>
          <w:bdr w:val="none" w:sz="0" w:space="0" w:color="auto" w:frame="1"/>
          <w:shd w:val="clear" w:color="auto" w:fill="FFFFFF"/>
        </w:rPr>
        <w:t>ion</w:t>
      </w:r>
      <w:r w:rsidR="0065471A" w:rsidRPr="003D1E66">
        <w:rPr>
          <w:rStyle w:val="Emphasis"/>
          <w:rFonts w:cs="Arial"/>
          <w:b w:val="0"/>
          <w:i w:val="0"/>
          <w:color w:val="0070C0"/>
          <w:szCs w:val="24"/>
          <w:bdr w:val="none" w:sz="0" w:space="0" w:color="auto" w:frame="1"/>
          <w:shd w:val="clear" w:color="auto" w:fill="FFFFFF"/>
        </w:rPr>
        <w:t xml:space="preserve"> from abuse and neglect.  The government</w:t>
      </w:r>
      <w:r w:rsidR="007351DA" w:rsidRPr="003D1E66">
        <w:rPr>
          <w:rStyle w:val="Emphasis"/>
          <w:rFonts w:cs="Arial"/>
          <w:b w:val="0"/>
          <w:i w:val="0"/>
          <w:color w:val="0070C0"/>
          <w:szCs w:val="24"/>
          <w:bdr w:val="none" w:sz="0" w:space="0" w:color="auto" w:frame="1"/>
          <w:shd w:val="clear" w:color="auto" w:fill="FFFFFF"/>
        </w:rPr>
        <w:t xml:space="preserve"> has</w:t>
      </w:r>
      <w:r w:rsidRPr="003D1E66">
        <w:rPr>
          <w:rStyle w:val="Emphasis"/>
          <w:rFonts w:cs="Arial"/>
          <w:b w:val="0"/>
          <w:i w:val="0"/>
          <w:color w:val="0070C0"/>
          <w:szCs w:val="24"/>
          <w:bdr w:val="none" w:sz="0" w:space="0" w:color="auto" w:frame="1"/>
          <w:shd w:val="clear" w:color="auto" w:fill="FFFFFF"/>
        </w:rPr>
        <w:t xml:space="preserve"> sou</w:t>
      </w:r>
      <w:r w:rsidR="007351DA" w:rsidRPr="003D1E66">
        <w:rPr>
          <w:rStyle w:val="Emphasis"/>
          <w:rFonts w:cs="Arial"/>
          <w:b w:val="0"/>
          <w:i w:val="0"/>
          <w:color w:val="0070C0"/>
          <w:szCs w:val="24"/>
          <w:bdr w:val="none" w:sz="0" w:space="0" w:color="auto" w:frame="1"/>
          <w:shd w:val="clear" w:color="auto" w:fill="FFFFFF"/>
        </w:rPr>
        <w:t>ght to implement these provisions</w:t>
      </w:r>
      <w:r w:rsidRPr="003D1E66">
        <w:rPr>
          <w:rStyle w:val="Emphasis"/>
          <w:rFonts w:cs="Arial"/>
          <w:b w:val="0"/>
          <w:i w:val="0"/>
          <w:color w:val="0070C0"/>
          <w:szCs w:val="24"/>
          <w:bdr w:val="none" w:sz="0" w:space="0" w:color="auto" w:frame="1"/>
          <w:shd w:val="clear" w:color="auto" w:fill="FFFFFF"/>
        </w:rPr>
        <w:t xml:space="preserve"> th</w:t>
      </w:r>
      <w:r w:rsidR="007351DA" w:rsidRPr="003D1E66">
        <w:rPr>
          <w:rStyle w:val="Emphasis"/>
          <w:rFonts w:cs="Arial"/>
          <w:b w:val="0"/>
          <w:i w:val="0"/>
          <w:color w:val="0070C0"/>
          <w:szCs w:val="24"/>
          <w:bdr w:val="none" w:sz="0" w:space="0" w:color="auto" w:frame="1"/>
          <w:shd w:val="clear" w:color="auto" w:fill="FFFFFF"/>
        </w:rPr>
        <w:t xml:space="preserve">rough the enactment of the </w:t>
      </w:r>
      <w:r w:rsidRPr="003D1E66">
        <w:rPr>
          <w:rStyle w:val="Emphasis"/>
          <w:rFonts w:cs="Arial"/>
          <w:b w:val="0"/>
          <w:i w:val="0"/>
          <w:color w:val="0070C0"/>
          <w:szCs w:val="24"/>
          <w:bdr w:val="none" w:sz="0" w:space="0" w:color="auto" w:frame="1"/>
          <w:shd w:val="clear" w:color="auto" w:fill="FFFFFF"/>
        </w:rPr>
        <w:t>Children Act</w:t>
      </w:r>
      <w:r w:rsidR="007351DA" w:rsidRPr="003D1E66">
        <w:rPr>
          <w:rStyle w:val="Emphasis"/>
          <w:rFonts w:cs="Arial"/>
          <w:b w:val="0"/>
          <w:i w:val="0"/>
          <w:color w:val="0070C0"/>
          <w:szCs w:val="24"/>
          <w:bdr w:val="none" w:sz="0" w:space="0" w:color="auto" w:frame="1"/>
          <w:shd w:val="clear" w:color="auto" w:fill="FFFFFF"/>
        </w:rPr>
        <w:t xml:space="preserve"> (2001)</w:t>
      </w:r>
      <w:r w:rsidRPr="003D1E66">
        <w:rPr>
          <w:rStyle w:val="Emphasis"/>
          <w:rFonts w:cs="Arial"/>
          <w:b w:val="0"/>
          <w:i w:val="0"/>
          <w:color w:val="0070C0"/>
          <w:szCs w:val="24"/>
          <w:bdr w:val="none" w:sz="0" w:space="0" w:color="auto" w:frame="1"/>
          <w:shd w:val="clear" w:color="auto" w:fill="FFFFFF"/>
        </w:rPr>
        <w:t xml:space="preserve"> and in the Kenya</w:t>
      </w:r>
      <w:r w:rsidR="007351DA" w:rsidRPr="003D1E66">
        <w:rPr>
          <w:rStyle w:val="Emphasis"/>
          <w:rFonts w:cs="Arial"/>
          <w:b w:val="0"/>
          <w:i w:val="0"/>
          <w:color w:val="0070C0"/>
          <w:szCs w:val="24"/>
          <w:bdr w:val="none" w:sz="0" w:space="0" w:color="auto" w:frame="1"/>
          <w:shd w:val="clear" w:color="auto" w:fill="FFFFFF"/>
        </w:rPr>
        <w:t>n</w:t>
      </w:r>
      <w:r w:rsidRPr="003D1E66">
        <w:rPr>
          <w:rStyle w:val="Emphasis"/>
          <w:rFonts w:cs="Arial"/>
          <w:b w:val="0"/>
          <w:i w:val="0"/>
          <w:color w:val="0070C0"/>
          <w:szCs w:val="24"/>
          <w:bdr w:val="none" w:sz="0" w:space="0" w:color="auto" w:frame="1"/>
          <w:shd w:val="clear" w:color="auto" w:fill="FFFFFF"/>
        </w:rPr>
        <w:t xml:space="preserve"> Constitution </w:t>
      </w:r>
      <w:r w:rsidR="007351DA" w:rsidRPr="003D1E66">
        <w:rPr>
          <w:rStyle w:val="Emphasis"/>
          <w:rFonts w:cs="Arial"/>
          <w:b w:val="0"/>
          <w:i w:val="0"/>
          <w:color w:val="0070C0"/>
          <w:szCs w:val="24"/>
          <w:bdr w:val="none" w:sz="0" w:space="0" w:color="auto" w:frame="1"/>
          <w:shd w:val="clear" w:color="auto" w:fill="FFFFFF"/>
        </w:rPr>
        <w:t xml:space="preserve">(2010) </w:t>
      </w:r>
      <w:r w:rsidRPr="003D1E66">
        <w:rPr>
          <w:rStyle w:val="Emphasis"/>
          <w:rFonts w:cs="Arial"/>
          <w:b w:val="0"/>
          <w:i w:val="0"/>
          <w:color w:val="0070C0"/>
          <w:szCs w:val="24"/>
          <w:bdr w:val="none" w:sz="0" w:space="0" w:color="auto" w:frame="1"/>
          <w:shd w:val="clear" w:color="auto" w:fill="FFFFFF"/>
        </w:rPr>
        <w:t>among others.</w:t>
      </w:r>
    </w:p>
    <w:p w14:paraId="5DBEA898" w14:textId="77777777" w:rsidR="00BD511A" w:rsidRDefault="00BD511A" w:rsidP="00D06925">
      <w:pPr>
        <w:pStyle w:val="MediumGrid1-Accent21"/>
        <w:ind w:left="0" w:firstLine="0"/>
        <w:rPr>
          <w:b/>
          <w:szCs w:val="24"/>
        </w:rPr>
      </w:pPr>
    </w:p>
    <w:p w14:paraId="7656A4B5" w14:textId="77777777" w:rsidR="00BD511A" w:rsidRDefault="005B522F" w:rsidP="00AB0E18">
      <w:pPr>
        <w:pStyle w:val="MediumGrid1-Accent21"/>
        <w:ind w:left="0" w:firstLine="0"/>
        <w:rPr>
          <w:b/>
          <w:szCs w:val="24"/>
        </w:rPr>
      </w:pPr>
      <w:r w:rsidRPr="003D1E66">
        <w:rPr>
          <w:rStyle w:val="Emphasis"/>
          <w:rFonts w:cs="Arial"/>
          <w:b w:val="0"/>
          <w:i w:val="0"/>
          <w:color w:val="0070C0"/>
          <w:szCs w:val="24"/>
          <w:bdr w:val="none" w:sz="0" w:space="0" w:color="auto" w:frame="1"/>
          <w:shd w:val="clear" w:color="auto" w:fill="FFFFFF"/>
        </w:rPr>
        <w:t xml:space="preserve">E.g. </w:t>
      </w:r>
      <w:r w:rsidR="00AF2C1E" w:rsidRPr="003D1E66">
        <w:rPr>
          <w:color w:val="0070C0"/>
          <w:sz w:val="22"/>
        </w:rPr>
        <w:t>World Declaration on Education for All Jomtien Declaration</w:t>
      </w:r>
      <w:r w:rsidR="00AF2C1E" w:rsidRPr="003D1E66">
        <w:rPr>
          <w:rStyle w:val="Emphasis"/>
          <w:rFonts w:cs="Arial"/>
          <w:b w:val="0"/>
          <w:i w:val="0"/>
          <w:color w:val="0070C0"/>
          <w:szCs w:val="24"/>
          <w:bdr w:val="none" w:sz="0" w:space="0" w:color="auto" w:frame="1"/>
          <w:shd w:val="clear" w:color="auto" w:fill="FFFFFF"/>
        </w:rPr>
        <w:t xml:space="preserve"> 1990, the </w:t>
      </w:r>
      <w:r w:rsidRPr="003D1E66">
        <w:rPr>
          <w:rStyle w:val="Emphasis"/>
          <w:rFonts w:cs="Arial"/>
          <w:b w:val="0"/>
          <w:i w:val="0"/>
          <w:color w:val="0070C0"/>
          <w:szCs w:val="24"/>
          <w:bdr w:val="none" w:sz="0" w:space="0" w:color="auto" w:frame="1"/>
          <w:shd w:val="clear" w:color="auto" w:fill="FFFFFF"/>
        </w:rPr>
        <w:t xml:space="preserve">NARC Government 2003 </w:t>
      </w:r>
      <w:r w:rsidR="00AF2C1E" w:rsidRPr="003D1E66">
        <w:rPr>
          <w:rStyle w:val="Emphasis"/>
          <w:rFonts w:cs="Arial"/>
          <w:b w:val="0"/>
          <w:i w:val="0"/>
          <w:color w:val="0070C0"/>
          <w:szCs w:val="24"/>
          <w:bdr w:val="none" w:sz="0" w:space="0" w:color="auto" w:frame="1"/>
          <w:shd w:val="clear" w:color="auto" w:fill="FFFFFF"/>
        </w:rPr>
        <w:t>show a</w:t>
      </w:r>
      <w:r w:rsidR="00377680" w:rsidRPr="003D1E66">
        <w:rPr>
          <w:rStyle w:val="Emphasis"/>
          <w:rFonts w:cs="Arial"/>
          <w:b w:val="0"/>
          <w:i w:val="0"/>
          <w:color w:val="0070C0"/>
          <w:szCs w:val="24"/>
          <w:bdr w:val="none" w:sz="0" w:space="0" w:color="auto" w:frame="1"/>
          <w:shd w:val="clear" w:color="auto" w:fill="FFFFFF"/>
        </w:rPr>
        <w:t xml:space="preserve"> Kimani </w:t>
      </w:r>
      <w:proofErr w:type="spellStart"/>
      <w:r w:rsidR="00377680" w:rsidRPr="003D1E66">
        <w:rPr>
          <w:rStyle w:val="Emphasis"/>
          <w:rFonts w:cs="Arial"/>
          <w:b w:val="0"/>
          <w:i w:val="0"/>
          <w:color w:val="0070C0"/>
          <w:szCs w:val="24"/>
          <w:bdr w:val="none" w:sz="0" w:space="0" w:color="auto" w:frame="1"/>
          <w:shd w:val="clear" w:color="auto" w:fill="FFFFFF"/>
        </w:rPr>
        <w:t>Maruge</w:t>
      </w:r>
      <w:proofErr w:type="spellEnd"/>
      <w:r w:rsidR="00AF2C1E" w:rsidRPr="003D1E66">
        <w:rPr>
          <w:rStyle w:val="Emphasis"/>
          <w:rFonts w:cs="Arial"/>
          <w:b w:val="0"/>
          <w:i w:val="0"/>
          <w:color w:val="0070C0"/>
          <w:szCs w:val="24"/>
          <w:bdr w:val="none" w:sz="0" w:space="0" w:color="auto" w:frame="1"/>
          <w:shd w:val="clear" w:color="auto" w:fill="FFFFFF"/>
        </w:rPr>
        <w:t xml:space="preserve"> join </w:t>
      </w:r>
      <w:r w:rsidR="00377680" w:rsidRPr="003D1E66">
        <w:rPr>
          <w:rStyle w:val="Emphasis"/>
          <w:rFonts w:cs="Arial"/>
          <w:b w:val="0"/>
          <w:i w:val="0"/>
          <w:color w:val="0070C0"/>
          <w:szCs w:val="24"/>
          <w:bdr w:val="none" w:sz="0" w:space="0" w:color="auto" w:frame="1"/>
          <w:shd w:val="clear" w:color="auto" w:fill="FFFFFF"/>
        </w:rPr>
        <w:t xml:space="preserve">primary </w:t>
      </w:r>
      <w:r w:rsidR="00AF2C1E" w:rsidRPr="003D1E66">
        <w:rPr>
          <w:rStyle w:val="Emphasis"/>
          <w:rFonts w:cs="Arial"/>
          <w:b w:val="0"/>
          <w:i w:val="0"/>
          <w:color w:val="0070C0"/>
          <w:szCs w:val="24"/>
          <w:bdr w:val="none" w:sz="0" w:space="0" w:color="auto" w:frame="1"/>
          <w:shd w:val="clear" w:color="auto" w:fill="FFFFFF"/>
        </w:rPr>
        <w:t>school</w:t>
      </w:r>
      <w:r w:rsidR="00377680" w:rsidRPr="003D1E66">
        <w:rPr>
          <w:rStyle w:val="Emphasis"/>
          <w:rFonts w:cs="Arial"/>
          <w:b w:val="0"/>
          <w:i w:val="0"/>
          <w:color w:val="0070C0"/>
          <w:szCs w:val="24"/>
          <w:bdr w:val="none" w:sz="0" w:space="0" w:color="auto" w:frame="1"/>
          <w:shd w:val="clear" w:color="auto" w:fill="FFFFFF"/>
        </w:rPr>
        <w:t xml:space="preserve"> grade one at 84 years</w:t>
      </w:r>
      <w:r w:rsidR="00377680">
        <w:rPr>
          <w:rStyle w:val="Emphasis"/>
          <w:rFonts w:cs="Arial"/>
          <w:b w:val="0"/>
          <w:i w:val="0"/>
          <w:color w:val="FF0000"/>
          <w:szCs w:val="24"/>
          <w:bdr w:val="none" w:sz="0" w:space="0" w:color="auto" w:frame="1"/>
          <w:shd w:val="clear" w:color="auto" w:fill="FFFFFF"/>
        </w:rPr>
        <w:t xml:space="preserve">. </w:t>
      </w:r>
      <w:r w:rsidR="00377680">
        <w:rPr>
          <w:rFonts w:cs="Arial"/>
          <w:color w:val="202122"/>
          <w:sz w:val="21"/>
          <w:szCs w:val="21"/>
          <w:shd w:val="clear" w:color="auto" w:fill="FFFFFF"/>
        </w:rPr>
        <w:t> </w:t>
      </w:r>
      <w:r w:rsidR="00377680" w:rsidRPr="00377680">
        <w:rPr>
          <w:rFonts w:cs="Arial"/>
          <w:sz w:val="21"/>
          <w:szCs w:val="21"/>
          <w:shd w:val="clear" w:color="auto" w:fill="FFFFFF"/>
        </w:rPr>
        <w:t>He holds the </w:t>
      </w:r>
      <w:hyperlink r:id="rId15" w:tooltip="Guinness Book of Records" w:history="1">
        <w:r w:rsidR="00377680" w:rsidRPr="00377680">
          <w:rPr>
            <w:rStyle w:val="Hyperlink"/>
            <w:rFonts w:cs="Arial"/>
            <w:color w:val="auto"/>
            <w:sz w:val="21"/>
            <w:szCs w:val="21"/>
            <w:u w:val="none"/>
            <w:shd w:val="clear" w:color="auto" w:fill="FFFFFF"/>
          </w:rPr>
          <w:t>Guinness World Record</w:t>
        </w:r>
      </w:hyperlink>
      <w:r w:rsidR="00377680" w:rsidRPr="00377680">
        <w:rPr>
          <w:rFonts w:cs="Arial"/>
          <w:sz w:val="21"/>
          <w:szCs w:val="21"/>
          <w:shd w:val="clear" w:color="auto" w:fill="FFFFFF"/>
        </w:rPr>
        <w:t> for being the oldest person to start </w:t>
      </w:r>
      <w:hyperlink r:id="rId16" w:tooltip="Primary school" w:history="1">
        <w:r w:rsidR="00377680" w:rsidRPr="00377680">
          <w:rPr>
            <w:rStyle w:val="Hyperlink"/>
            <w:rFonts w:cs="Arial"/>
            <w:color w:val="auto"/>
            <w:sz w:val="21"/>
            <w:szCs w:val="21"/>
            <w:u w:val="none"/>
            <w:shd w:val="clear" w:color="auto" w:fill="FFFFFF"/>
          </w:rPr>
          <w:t>primary school</w:t>
        </w:r>
      </w:hyperlink>
      <w:r w:rsidR="00377680" w:rsidRPr="00377680">
        <w:t>.</w:t>
      </w:r>
      <w:r w:rsidR="00377680" w:rsidRPr="00377680">
        <w:rPr>
          <w:rStyle w:val="Emphasis"/>
          <w:rFonts w:cs="Arial"/>
          <w:b w:val="0"/>
          <w:i w:val="0"/>
          <w:szCs w:val="24"/>
          <w:bdr w:val="none" w:sz="0" w:space="0" w:color="auto" w:frame="1"/>
          <w:shd w:val="clear" w:color="auto" w:fill="FFFFFF"/>
        </w:rPr>
        <w:t xml:space="preserve"> </w:t>
      </w:r>
    </w:p>
    <w:p w14:paraId="74F9BD9E" w14:textId="77777777" w:rsidR="007C245C" w:rsidRDefault="007C245C" w:rsidP="00AB0E18">
      <w:pPr>
        <w:pStyle w:val="MediumGrid1-Accent21"/>
        <w:ind w:left="0" w:firstLine="0"/>
        <w:rPr>
          <w:b/>
          <w:szCs w:val="24"/>
        </w:rPr>
      </w:pPr>
    </w:p>
    <w:p w14:paraId="2BEC5EFF" w14:textId="77777777" w:rsidR="007C245C" w:rsidRDefault="00BB554C" w:rsidP="00AB0E18">
      <w:pPr>
        <w:pStyle w:val="MediumGrid1-Accent21"/>
        <w:ind w:left="0" w:firstLine="0"/>
        <w:rPr>
          <w:b/>
          <w:szCs w:val="24"/>
        </w:rPr>
      </w:pPr>
      <w:r>
        <w:rPr>
          <w:noProof/>
        </w:rPr>
        <w:pict>
          <v:shape id="_x0000_s1217" type="#_x0000_t75" style="position:absolute;margin-left:0;margin-top:11.3pt;width:224.5pt;height:161.15pt;z-index:15;mso-wrap-edited:f" wrapcoords="-126 0 -126 21304 21600 21304 21600 0 -126 0">
            <v:imagedata r:id="rId17" o:title="th"/>
            <w10:wrap type="tight"/>
          </v:shape>
        </w:pict>
      </w:r>
    </w:p>
    <w:p w14:paraId="26051536" w14:textId="77777777" w:rsidR="007C245C" w:rsidRDefault="007C245C" w:rsidP="00AB0E18">
      <w:pPr>
        <w:pStyle w:val="MediumGrid1-Accent21"/>
        <w:ind w:left="0" w:firstLine="0"/>
        <w:rPr>
          <w:b/>
          <w:szCs w:val="24"/>
        </w:rPr>
      </w:pPr>
    </w:p>
    <w:p w14:paraId="2C0B716A" w14:textId="77777777" w:rsidR="007C245C" w:rsidRDefault="007C245C" w:rsidP="00AB0E18">
      <w:pPr>
        <w:pStyle w:val="MediumGrid1-Accent21"/>
        <w:ind w:left="0" w:firstLine="0"/>
        <w:rPr>
          <w:b/>
          <w:szCs w:val="24"/>
        </w:rPr>
      </w:pPr>
    </w:p>
    <w:p w14:paraId="4E0ABD35" w14:textId="77777777" w:rsidR="00D06925" w:rsidRPr="003D1E66" w:rsidRDefault="00D06925" w:rsidP="007351DA">
      <w:pPr>
        <w:pStyle w:val="MediumGrid1-Accent21"/>
        <w:spacing w:after="0"/>
        <w:ind w:left="0" w:firstLine="0"/>
        <w:rPr>
          <w:color w:val="0070C0"/>
          <w:szCs w:val="24"/>
        </w:rPr>
      </w:pPr>
    </w:p>
    <w:p w14:paraId="0D0981F5" w14:textId="77777777" w:rsidR="00D06925" w:rsidRPr="003D1E66" w:rsidRDefault="00D06925" w:rsidP="007351DA">
      <w:pPr>
        <w:pStyle w:val="MediumGrid1-Accent21"/>
        <w:spacing w:after="0"/>
        <w:ind w:left="0" w:firstLine="0"/>
        <w:rPr>
          <w:color w:val="0070C0"/>
          <w:szCs w:val="24"/>
        </w:rPr>
      </w:pPr>
    </w:p>
    <w:p w14:paraId="40CB5677" w14:textId="77777777" w:rsidR="00D06925" w:rsidRPr="003D1E66" w:rsidRDefault="00D06925" w:rsidP="007351DA">
      <w:pPr>
        <w:pStyle w:val="MediumGrid1-Accent21"/>
        <w:spacing w:after="0"/>
        <w:ind w:left="0" w:firstLine="0"/>
        <w:rPr>
          <w:color w:val="0070C0"/>
          <w:szCs w:val="24"/>
        </w:rPr>
      </w:pPr>
    </w:p>
    <w:p w14:paraId="53C0F17D" w14:textId="77777777" w:rsidR="00D06925" w:rsidRPr="003D1E66" w:rsidRDefault="00D06925" w:rsidP="007351DA">
      <w:pPr>
        <w:pStyle w:val="MediumGrid1-Accent21"/>
        <w:spacing w:after="0"/>
        <w:ind w:left="0" w:firstLine="0"/>
        <w:rPr>
          <w:color w:val="0070C0"/>
          <w:szCs w:val="24"/>
        </w:rPr>
      </w:pPr>
    </w:p>
    <w:p w14:paraId="2BFD3595" w14:textId="77777777" w:rsidR="00D06925" w:rsidRPr="003D1E66" w:rsidRDefault="00D06925" w:rsidP="007351DA">
      <w:pPr>
        <w:pStyle w:val="MediumGrid1-Accent21"/>
        <w:spacing w:after="0"/>
        <w:ind w:left="0" w:firstLine="0"/>
        <w:rPr>
          <w:color w:val="0070C0"/>
          <w:szCs w:val="24"/>
        </w:rPr>
      </w:pPr>
    </w:p>
    <w:p w14:paraId="2BFD618F" w14:textId="77777777" w:rsidR="00D06925" w:rsidRPr="003D1E66" w:rsidRDefault="00D06925" w:rsidP="007351DA">
      <w:pPr>
        <w:pStyle w:val="MediumGrid1-Accent21"/>
        <w:spacing w:after="0"/>
        <w:ind w:left="0" w:firstLine="0"/>
        <w:rPr>
          <w:color w:val="0070C0"/>
          <w:szCs w:val="24"/>
        </w:rPr>
      </w:pPr>
    </w:p>
    <w:p w14:paraId="329468EB" w14:textId="77777777" w:rsidR="003D1E66" w:rsidRPr="003D1E66" w:rsidRDefault="003D1E66" w:rsidP="007351DA">
      <w:pPr>
        <w:pStyle w:val="MediumGrid1-Accent21"/>
        <w:spacing w:after="0"/>
        <w:ind w:left="0" w:firstLine="0"/>
        <w:rPr>
          <w:color w:val="0070C0"/>
          <w:szCs w:val="24"/>
        </w:rPr>
      </w:pPr>
    </w:p>
    <w:p w14:paraId="0289BB2B" w14:textId="77777777" w:rsidR="003D1E66" w:rsidRPr="003D1E66" w:rsidRDefault="003D1E66" w:rsidP="007351DA">
      <w:pPr>
        <w:pStyle w:val="MediumGrid1-Accent21"/>
        <w:spacing w:after="0"/>
        <w:ind w:left="0" w:firstLine="0"/>
        <w:rPr>
          <w:color w:val="0070C0"/>
          <w:szCs w:val="24"/>
        </w:rPr>
      </w:pPr>
    </w:p>
    <w:p w14:paraId="78DE1225" w14:textId="77777777" w:rsidR="003D1E66" w:rsidRPr="003D1E66" w:rsidRDefault="003D1E66" w:rsidP="007351DA">
      <w:pPr>
        <w:pStyle w:val="MediumGrid1-Accent21"/>
        <w:spacing w:after="0"/>
        <w:ind w:left="0" w:firstLine="0"/>
        <w:rPr>
          <w:color w:val="0070C0"/>
          <w:szCs w:val="24"/>
        </w:rPr>
      </w:pPr>
    </w:p>
    <w:p w14:paraId="7A6B181E" w14:textId="77777777" w:rsidR="003D1E66" w:rsidRPr="003D1E66" w:rsidRDefault="003D1E66" w:rsidP="007351DA">
      <w:pPr>
        <w:pStyle w:val="MediumGrid1-Accent21"/>
        <w:spacing w:after="0"/>
        <w:ind w:left="0" w:firstLine="0"/>
        <w:rPr>
          <w:color w:val="0070C0"/>
          <w:szCs w:val="24"/>
        </w:rPr>
      </w:pPr>
    </w:p>
    <w:p w14:paraId="79891F6C" w14:textId="77777777" w:rsidR="003D1E66" w:rsidRPr="003D1E66" w:rsidRDefault="003D1E66" w:rsidP="007351DA">
      <w:pPr>
        <w:pStyle w:val="MediumGrid1-Accent21"/>
        <w:spacing w:after="0"/>
        <w:ind w:left="0" w:firstLine="0"/>
        <w:rPr>
          <w:color w:val="0070C0"/>
          <w:szCs w:val="24"/>
        </w:rPr>
      </w:pPr>
    </w:p>
    <w:p w14:paraId="1C875B10" w14:textId="77777777" w:rsidR="007351DA" w:rsidRPr="003D1E66" w:rsidRDefault="007351DA" w:rsidP="007351DA">
      <w:pPr>
        <w:pStyle w:val="MediumGrid1-Accent21"/>
        <w:spacing w:after="0"/>
        <w:ind w:left="0" w:firstLine="0"/>
        <w:rPr>
          <w:color w:val="0070C0"/>
          <w:szCs w:val="24"/>
        </w:rPr>
      </w:pPr>
      <w:r w:rsidRPr="003D1E66">
        <w:rPr>
          <w:color w:val="0070C0"/>
          <w:szCs w:val="24"/>
        </w:rPr>
        <w:t>Important legislative provisions that have a bearing on early childhood development and education of children with disabilities include the following</w:t>
      </w:r>
    </w:p>
    <w:p w14:paraId="0FBD2CCA" w14:textId="77777777" w:rsidR="00DF0657" w:rsidRPr="003D1E66" w:rsidRDefault="00DF0657" w:rsidP="00E16EAE">
      <w:pPr>
        <w:pStyle w:val="MediumGrid1-Accent21"/>
        <w:numPr>
          <w:ilvl w:val="0"/>
          <w:numId w:val="28"/>
        </w:numPr>
        <w:spacing w:after="0"/>
        <w:rPr>
          <w:color w:val="0070C0"/>
          <w:szCs w:val="24"/>
        </w:rPr>
      </w:pPr>
      <w:r w:rsidRPr="003D1E66">
        <w:rPr>
          <w:color w:val="0070C0"/>
          <w:szCs w:val="24"/>
        </w:rPr>
        <w:t>Constitution of Kenya (2010)</w:t>
      </w:r>
    </w:p>
    <w:p w14:paraId="676BE8CB" w14:textId="77777777" w:rsidR="00DF0657" w:rsidRPr="003D1E66" w:rsidRDefault="00DF0657" w:rsidP="00E16EAE">
      <w:pPr>
        <w:pStyle w:val="MediumGrid1-Accent21"/>
        <w:numPr>
          <w:ilvl w:val="0"/>
          <w:numId w:val="28"/>
        </w:numPr>
        <w:spacing w:after="0"/>
        <w:rPr>
          <w:color w:val="0070C0"/>
          <w:szCs w:val="24"/>
        </w:rPr>
      </w:pPr>
      <w:r w:rsidRPr="003D1E66">
        <w:rPr>
          <w:rFonts w:cs="Arial"/>
          <w:color w:val="0070C0"/>
          <w:szCs w:val="24"/>
          <w:lang w:bidi="ar-SA"/>
        </w:rPr>
        <w:t>Children’s Act (2001)</w:t>
      </w:r>
    </w:p>
    <w:p w14:paraId="31CEA26B" w14:textId="77777777" w:rsidR="00050B73" w:rsidRPr="003D1E66" w:rsidRDefault="00DF0657" w:rsidP="00E16EAE">
      <w:pPr>
        <w:pStyle w:val="MediumGrid1-Accent21"/>
        <w:numPr>
          <w:ilvl w:val="0"/>
          <w:numId w:val="28"/>
        </w:numPr>
        <w:spacing w:after="0"/>
        <w:rPr>
          <w:color w:val="0070C0"/>
          <w:szCs w:val="24"/>
        </w:rPr>
      </w:pPr>
      <w:r w:rsidRPr="003D1E66">
        <w:rPr>
          <w:color w:val="0070C0"/>
          <w:szCs w:val="24"/>
        </w:rPr>
        <w:t>Basic Education Act (2013)</w:t>
      </w:r>
      <w:r w:rsidR="00050B73" w:rsidRPr="003D1E66">
        <w:rPr>
          <w:color w:val="0070C0"/>
          <w:szCs w:val="24"/>
        </w:rPr>
        <w:t xml:space="preserve"> </w:t>
      </w:r>
    </w:p>
    <w:p w14:paraId="5F39A136" w14:textId="77777777" w:rsidR="00DF0657" w:rsidRPr="003D1E66" w:rsidRDefault="00050B73" w:rsidP="00E16EAE">
      <w:pPr>
        <w:pStyle w:val="MediumGrid1-Accent21"/>
        <w:numPr>
          <w:ilvl w:val="0"/>
          <w:numId w:val="28"/>
        </w:numPr>
        <w:spacing w:after="0"/>
        <w:rPr>
          <w:color w:val="0070C0"/>
          <w:szCs w:val="24"/>
        </w:rPr>
      </w:pPr>
      <w:r w:rsidRPr="003D1E66">
        <w:rPr>
          <w:color w:val="0070C0"/>
          <w:szCs w:val="24"/>
        </w:rPr>
        <w:t>Kenya Vision 2030</w:t>
      </w:r>
    </w:p>
    <w:p w14:paraId="40EA7340" w14:textId="77777777" w:rsidR="00DF0657" w:rsidRPr="003D1E66" w:rsidRDefault="00DF0657" w:rsidP="00E16EAE">
      <w:pPr>
        <w:pStyle w:val="MediumGrid1-Accent21"/>
        <w:numPr>
          <w:ilvl w:val="0"/>
          <w:numId w:val="28"/>
        </w:numPr>
        <w:spacing w:after="0"/>
        <w:rPr>
          <w:color w:val="0070C0"/>
          <w:szCs w:val="24"/>
        </w:rPr>
      </w:pPr>
      <w:r w:rsidRPr="003D1E66">
        <w:rPr>
          <w:color w:val="0070C0"/>
          <w:szCs w:val="24"/>
        </w:rPr>
        <w:t>Sector Policy for Learners and Trainees with Disabilities (2018)</w:t>
      </w:r>
      <w:r w:rsidR="00DD6F02" w:rsidRPr="003D1E66">
        <w:rPr>
          <w:color w:val="0070C0"/>
          <w:szCs w:val="24"/>
        </w:rPr>
        <w:t xml:space="preserve"> </w:t>
      </w:r>
    </w:p>
    <w:p w14:paraId="7D5447E5" w14:textId="77777777" w:rsidR="00512D97" w:rsidRPr="003D1E66" w:rsidRDefault="007351DA" w:rsidP="00E16EAE">
      <w:pPr>
        <w:pStyle w:val="MediumGrid1-Accent21"/>
        <w:numPr>
          <w:ilvl w:val="0"/>
          <w:numId w:val="28"/>
        </w:numPr>
        <w:spacing w:after="0"/>
        <w:rPr>
          <w:color w:val="0070C0"/>
          <w:szCs w:val="24"/>
        </w:rPr>
      </w:pPr>
      <w:r w:rsidRPr="003D1E66">
        <w:rPr>
          <w:color w:val="0070C0"/>
          <w:szCs w:val="24"/>
        </w:rPr>
        <w:t xml:space="preserve">National Early Childhood Development Policy Framework </w:t>
      </w:r>
      <w:r w:rsidR="00512D97" w:rsidRPr="003D1E66">
        <w:rPr>
          <w:color w:val="0070C0"/>
          <w:szCs w:val="24"/>
        </w:rPr>
        <w:t>(200</w:t>
      </w:r>
      <w:r w:rsidR="00AB514B" w:rsidRPr="003D1E66">
        <w:rPr>
          <w:color w:val="0070C0"/>
          <w:szCs w:val="24"/>
        </w:rPr>
        <w:t>6)</w:t>
      </w:r>
    </w:p>
    <w:p w14:paraId="255720BE" w14:textId="77777777" w:rsidR="00512D97" w:rsidRPr="003D1E66" w:rsidRDefault="00512D97" w:rsidP="00512D97">
      <w:pPr>
        <w:pStyle w:val="MediumGrid1-Accent21"/>
        <w:spacing w:after="0"/>
        <w:ind w:left="0" w:firstLine="0"/>
        <w:rPr>
          <w:color w:val="0070C0"/>
          <w:szCs w:val="24"/>
        </w:rPr>
      </w:pPr>
    </w:p>
    <w:p w14:paraId="1A8FD8F1" w14:textId="77777777" w:rsidR="00701AF0" w:rsidRPr="00512D97" w:rsidRDefault="00701AF0" w:rsidP="00512D97">
      <w:pPr>
        <w:pStyle w:val="MediumGrid1-Accent21"/>
        <w:spacing w:after="0"/>
        <w:ind w:left="0" w:firstLine="0"/>
        <w:rPr>
          <w:color w:val="FF0000"/>
          <w:szCs w:val="24"/>
        </w:rPr>
      </w:pPr>
      <w:r w:rsidRPr="00512D97">
        <w:rPr>
          <w:rFonts w:cs="Arial"/>
          <w:color w:val="000000"/>
          <w:szCs w:val="24"/>
          <w:lang w:bidi="ar-SA"/>
        </w:rPr>
        <w:t>The Children’s Act 2001 is an act of parliament that makes provision for the following:</w:t>
      </w:r>
    </w:p>
    <w:p w14:paraId="1B8246B5" w14:textId="77777777" w:rsidR="00701AF0" w:rsidRPr="003D1E66" w:rsidRDefault="00701AF0" w:rsidP="00E16EAE">
      <w:pPr>
        <w:numPr>
          <w:ilvl w:val="0"/>
          <w:numId w:val="59"/>
        </w:numPr>
        <w:shd w:val="clear" w:color="auto" w:fill="FFFFFF"/>
        <w:spacing w:after="0"/>
        <w:jc w:val="both"/>
        <w:rPr>
          <w:rFonts w:cs="Arial"/>
          <w:color w:val="0070C0"/>
          <w:szCs w:val="24"/>
          <w:lang w:bidi="ar-SA"/>
        </w:rPr>
      </w:pPr>
      <w:r w:rsidRPr="003D1E66">
        <w:rPr>
          <w:rFonts w:cs="Arial"/>
          <w:color w:val="0070C0"/>
          <w:szCs w:val="24"/>
          <w:lang w:bidi="ar-SA"/>
        </w:rPr>
        <w:t>P</w:t>
      </w:r>
      <w:r w:rsidR="005C0EA6" w:rsidRPr="003D1E66">
        <w:rPr>
          <w:rFonts w:cs="Arial"/>
          <w:color w:val="0070C0"/>
          <w:szCs w:val="24"/>
          <w:lang w:bidi="ar-SA"/>
        </w:rPr>
        <w:t>arental responsibility</w:t>
      </w:r>
    </w:p>
    <w:p w14:paraId="6FDF4739" w14:textId="77777777" w:rsidR="00701AF0" w:rsidRPr="003D1E66" w:rsidRDefault="00DF0657" w:rsidP="00E16EAE">
      <w:pPr>
        <w:numPr>
          <w:ilvl w:val="0"/>
          <w:numId w:val="59"/>
        </w:numPr>
        <w:shd w:val="clear" w:color="auto" w:fill="FFFFFF"/>
        <w:spacing w:after="0"/>
        <w:jc w:val="both"/>
        <w:rPr>
          <w:rFonts w:cs="Arial"/>
          <w:color w:val="0070C0"/>
          <w:szCs w:val="24"/>
          <w:lang w:bidi="ar-SA"/>
        </w:rPr>
      </w:pPr>
      <w:r w:rsidRPr="003D1E66">
        <w:rPr>
          <w:rFonts w:cs="Arial"/>
          <w:color w:val="0070C0"/>
          <w:szCs w:val="24"/>
          <w:lang w:bidi="ar-SA"/>
        </w:rPr>
        <w:t>Fostering, a</w:t>
      </w:r>
      <w:r w:rsidR="00701AF0" w:rsidRPr="003D1E66">
        <w:rPr>
          <w:rFonts w:cs="Arial"/>
          <w:color w:val="0070C0"/>
          <w:szCs w:val="24"/>
          <w:lang w:bidi="ar-SA"/>
        </w:rPr>
        <w:t>doption</w:t>
      </w:r>
      <w:r w:rsidRPr="003D1E66">
        <w:rPr>
          <w:rFonts w:cs="Arial"/>
          <w:color w:val="0070C0"/>
          <w:szCs w:val="24"/>
          <w:lang w:bidi="ar-SA"/>
        </w:rPr>
        <w:t>, custody, maintenance, g</w:t>
      </w:r>
      <w:r w:rsidR="005C0EA6" w:rsidRPr="003D1E66">
        <w:rPr>
          <w:rFonts w:cs="Arial"/>
          <w:color w:val="0070C0"/>
          <w:szCs w:val="24"/>
          <w:lang w:bidi="ar-SA"/>
        </w:rPr>
        <w:t>uardianship</w:t>
      </w:r>
    </w:p>
    <w:p w14:paraId="63BC3BC2" w14:textId="77777777" w:rsidR="00701AF0" w:rsidRPr="003D1E66" w:rsidRDefault="005C0EA6" w:rsidP="00E16EAE">
      <w:pPr>
        <w:numPr>
          <w:ilvl w:val="0"/>
          <w:numId w:val="59"/>
        </w:numPr>
        <w:shd w:val="clear" w:color="auto" w:fill="FFFFFF"/>
        <w:spacing w:after="0"/>
        <w:jc w:val="both"/>
        <w:rPr>
          <w:rFonts w:cs="Arial"/>
          <w:color w:val="0070C0"/>
          <w:szCs w:val="24"/>
          <w:lang w:bidi="ar-SA"/>
        </w:rPr>
      </w:pPr>
      <w:r w:rsidRPr="003D1E66">
        <w:rPr>
          <w:rFonts w:cs="Arial"/>
          <w:color w:val="0070C0"/>
          <w:szCs w:val="24"/>
          <w:lang w:bidi="ar-SA"/>
        </w:rPr>
        <w:t>Care and protection of children</w:t>
      </w:r>
    </w:p>
    <w:p w14:paraId="474D6A9A" w14:textId="77777777" w:rsidR="00701AF0" w:rsidRPr="003D1E66" w:rsidRDefault="00701AF0" w:rsidP="00E16EAE">
      <w:pPr>
        <w:numPr>
          <w:ilvl w:val="0"/>
          <w:numId w:val="59"/>
        </w:numPr>
        <w:shd w:val="clear" w:color="auto" w:fill="FFFFFF"/>
        <w:spacing w:after="0"/>
        <w:jc w:val="both"/>
        <w:rPr>
          <w:rFonts w:cs="Arial"/>
          <w:color w:val="0070C0"/>
          <w:szCs w:val="24"/>
          <w:lang w:bidi="ar-SA"/>
        </w:rPr>
      </w:pPr>
      <w:r w:rsidRPr="003D1E66">
        <w:rPr>
          <w:rFonts w:cs="Arial"/>
          <w:color w:val="0070C0"/>
          <w:szCs w:val="24"/>
          <w:lang w:bidi="ar-SA"/>
        </w:rPr>
        <w:t>Administration of children</w:t>
      </w:r>
      <w:r w:rsidR="00DF0657" w:rsidRPr="003D1E66">
        <w:rPr>
          <w:rFonts w:cs="Arial"/>
          <w:color w:val="0070C0"/>
          <w:szCs w:val="24"/>
          <w:lang w:bidi="ar-SA"/>
        </w:rPr>
        <w:t>’s</w:t>
      </w:r>
      <w:r w:rsidR="005C0EA6" w:rsidRPr="003D1E66">
        <w:rPr>
          <w:rFonts w:cs="Arial"/>
          <w:color w:val="0070C0"/>
          <w:szCs w:val="24"/>
          <w:lang w:bidi="ar-SA"/>
        </w:rPr>
        <w:t xml:space="preserve"> institutions</w:t>
      </w:r>
    </w:p>
    <w:p w14:paraId="7FFF69B6" w14:textId="77777777" w:rsidR="00701AF0" w:rsidRPr="003D1E66" w:rsidRDefault="00701AF0" w:rsidP="00E16EAE">
      <w:pPr>
        <w:numPr>
          <w:ilvl w:val="0"/>
          <w:numId w:val="59"/>
        </w:numPr>
        <w:shd w:val="clear" w:color="auto" w:fill="FFFFFF"/>
        <w:spacing w:after="0"/>
        <w:jc w:val="both"/>
        <w:rPr>
          <w:rFonts w:cs="Arial"/>
          <w:color w:val="0070C0"/>
          <w:szCs w:val="24"/>
          <w:lang w:bidi="ar-SA"/>
        </w:rPr>
      </w:pPr>
      <w:r w:rsidRPr="003D1E66">
        <w:rPr>
          <w:rFonts w:cs="Arial"/>
          <w:color w:val="0070C0"/>
          <w:szCs w:val="24"/>
          <w:lang w:bidi="ar-SA"/>
        </w:rPr>
        <w:t xml:space="preserve">Domestication of </w:t>
      </w:r>
      <w:r w:rsidR="00DF0657" w:rsidRPr="003D1E66">
        <w:rPr>
          <w:rFonts w:cs="Arial"/>
          <w:color w:val="0070C0"/>
          <w:szCs w:val="24"/>
          <w:lang w:bidi="ar-SA"/>
        </w:rPr>
        <w:t xml:space="preserve">the </w:t>
      </w:r>
      <w:r w:rsidR="005C0EA6" w:rsidRPr="003D1E66">
        <w:rPr>
          <w:rFonts w:cs="Arial"/>
          <w:color w:val="0070C0"/>
          <w:szCs w:val="24"/>
          <w:lang w:bidi="ar-SA"/>
        </w:rPr>
        <w:t>CRC &amp; ACRWC</w:t>
      </w:r>
    </w:p>
    <w:p w14:paraId="04876E2C" w14:textId="77777777" w:rsidR="00701AF0" w:rsidRPr="003D1E66" w:rsidRDefault="00701AF0" w:rsidP="005C0EA6">
      <w:pPr>
        <w:shd w:val="clear" w:color="auto" w:fill="FFFFFF"/>
        <w:spacing w:after="0"/>
        <w:ind w:firstLine="0"/>
        <w:jc w:val="both"/>
        <w:rPr>
          <w:rFonts w:cs="Arial"/>
          <w:color w:val="0070C0"/>
          <w:szCs w:val="24"/>
          <w:lang w:bidi="ar-SA"/>
        </w:rPr>
      </w:pPr>
      <w:r w:rsidRPr="003D1E66">
        <w:rPr>
          <w:rFonts w:cs="Arial"/>
          <w:color w:val="0070C0"/>
          <w:szCs w:val="24"/>
          <w:lang w:bidi="ar-SA"/>
        </w:rPr>
        <w:t>The Act is currently under review to align it to the Kenya Constitution and address emerging issues on children</w:t>
      </w:r>
    </w:p>
    <w:p w14:paraId="5A9A359F" w14:textId="77777777" w:rsidR="00701AF0" w:rsidRPr="003D1E66" w:rsidRDefault="00DF0657" w:rsidP="00AB0E18">
      <w:pPr>
        <w:shd w:val="clear" w:color="auto" w:fill="FFFFFF"/>
        <w:spacing w:after="0"/>
        <w:ind w:firstLine="0"/>
        <w:jc w:val="both"/>
        <w:rPr>
          <w:rFonts w:cs="Arial"/>
          <w:color w:val="0070C0"/>
          <w:szCs w:val="24"/>
          <w:lang w:bidi="ar-SA"/>
        </w:rPr>
      </w:pPr>
      <w:r w:rsidRPr="003D1E66">
        <w:rPr>
          <w:rFonts w:cs="Arial"/>
          <w:color w:val="0070C0"/>
          <w:szCs w:val="24"/>
          <w:lang w:bidi="ar-SA"/>
        </w:rPr>
        <w:t>In discharging its functions</w:t>
      </w:r>
      <w:r w:rsidR="00701AF0" w:rsidRPr="003D1E66">
        <w:rPr>
          <w:rFonts w:cs="Arial"/>
          <w:color w:val="0070C0"/>
          <w:szCs w:val="24"/>
          <w:lang w:bidi="ar-SA"/>
        </w:rPr>
        <w:t xml:space="preserve">, </w:t>
      </w:r>
      <w:r w:rsidR="00EF09CD" w:rsidRPr="003D1E66">
        <w:rPr>
          <w:rFonts w:cs="Arial"/>
          <w:color w:val="0070C0"/>
          <w:szCs w:val="24"/>
          <w:lang w:bidi="ar-SA"/>
        </w:rPr>
        <w:t xml:space="preserve">the </w:t>
      </w:r>
      <w:r w:rsidR="00701AF0" w:rsidRPr="003D1E66">
        <w:rPr>
          <w:rFonts w:cs="Arial"/>
          <w:color w:val="0070C0"/>
          <w:szCs w:val="24"/>
          <w:lang w:bidi="ar-SA"/>
        </w:rPr>
        <w:t>D</w:t>
      </w:r>
      <w:r w:rsidR="00EF09CD" w:rsidRPr="003D1E66">
        <w:rPr>
          <w:rFonts w:cs="Arial"/>
          <w:color w:val="0070C0"/>
          <w:szCs w:val="24"/>
          <w:lang w:bidi="ar-SA"/>
        </w:rPr>
        <w:t xml:space="preserve">epartment of </w:t>
      </w:r>
      <w:r w:rsidR="00701AF0" w:rsidRPr="003D1E66">
        <w:rPr>
          <w:rFonts w:cs="Arial"/>
          <w:color w:val="0070C0"/>
          <w:szCs w:val="24"/>
          <w:lang w:bidi="ar-SA"/>
        </w:rPr>
        <w:t>C</w:t>
      </w:r>
      <w:r w:rsidR="00EF09CD" w:rsidRPr="003D1E66">
        <w:rPr>
          <w:rFonts w:cs="Arial"/>
          <w:color w:val="0070C0"/>
          <w:szCs w:val="24"/>
          <w:lang w:bidi="ar-SA"/>
        </w:rPr>
        <w:t xml:space="preserve">hildren’s </w:t>
      </w:r>
      <w:r w:rsidR="00701AF0" w:rsidRPr="003D1E66">
        <w:rPr>
          <w:rFonts w:cs="Arial"/>
          <w:color w:val="0070C0"/>
          <w:szCs w:val="24"/>
          <w:lang w:bidi="ar-SA"/>
        </w:rPr>
        <w:t>S</w:t>
      </w:r>
      <w:r w:rsidR="00EF09CD" w:rsidRPr="003D1E66">
        <w:rPr>
          <w:rFonts w:cs="Arial"/>
          <w:color w:val="0070C0"/>
          <w:szCs w:val="24"/>
          <w:lang w:bidi="ar-SA"/>
        </w:rPr>
        <w:t>ervices</w:t>
      </w:r>
      <w:r w:rsidR="00BA5142" w:rsidRPr="003D1E66">
        <w:rPr>
          <w:rFonts w:cs="Arial"/>
          <w:color w:val="0070C0"/>
          <w:szCs w:val="24"/>
          <w:lang w:bidi="ar-SA"/>
        </w:rPr>
        <w:t xml:space="preserve"> </w:t>
      </w:r>
      <w:proofErr w:type="gramStart"/>
      <w:r w:rsidR="00BA5142" w:rsidRPr="003D1E66">
        <w:rPr>
          <w:rFonts w:cs="Arial"/>
          <w:color w:val="0070C0"/>
          <w:szCs w:val="24"/>
          <w:lang w:bidi="ar-SA"/>
        </w:rPr>
        <w:t xml:space="preserve">makes </w:t>
      </w:r>
      <w:r w:rsidR="00701AF0" w:rsidRPr="003D1E66">
        <w:rPr>
          <w:rFonts w:cs="Arial"/>
          <w:color w:val="0070C0"/>
          <w:szCs w:val="24"/>
          <w:lang w:bidi="ar-SA"/>
        </w:rPr>
        <w:t>reference</w:t>
      </w:r>
      <w:proofErr w:type="gramEnd"/>
      <w:r w:rsidR="00701AF0" w:rsidRPr="003D1E66">
        <w:rPr>
          <w:rFonts w:cs="Arial"/>
          <w:color w:val="0070C0"/>
          <w:szCs w:val="24"/>
          <w:lang w:bidi="ar-SA"/>
        </w:rPr>
        <w:t xml:space="preserve"> </w:t>
      </w:r>
      <w:r w:rsidR="002E3F96" w:rsidRPr="003D1E66">
        <w:rPr>
          <w:rFonts w:cs="Arial"/>
          <w:color w:val="0070C0"/>
          <w:szCs w:val="24"/>
          <w:lang w:bidi="ar-SA"/>
        </w:rPr>
        <w:t>t</w:t>
      </w:r>
      <w:r w:rsidR="007351DA" w:rsidRPr="003D1E66">
        <w:rPr>
          <w:rFonts w:cs="Arial"/>
          <w:color w:val="0070C0"/>
          <w:szCs w:val="24"/>
          <w:lang w:bidi="ar-SA"/>
        </w:rPr>
        <w:t>o international i</w:t>
      </w:r>
      <w:r w:rsidR="002E3F96" w:rsidRPr="003D1E66">
        <w:rPr>
          <w:rFonts w:cs="Arial"/>
          <w:color w:val="0070C0"/>
          <w:szCs w:val="24"/>
          <w:lang w:bidi="ar-SA"/>
        </w:rPr>
        <w:t>nstruments (</w:t>
      </w:r>
      <w:r w:rsidR="007351DA" w:rsidRPr="003D1E66">
        <w:rPr>
          <w:rFonts w:cs="Arial"/>
          <w:color w:val="0070C0"/>
          <w:szCs w:val="24"/>
          <w:lang w:bidi="ar-SA"/>
        </w:rPr>
        <w:t>CRC), Regional i</w:t>
      </w:r>
      <w:r w:rsidR="00701AF0" w:rsidRPr="003D1E66">
        <w:rPr>
          <w:rFonts w:cs="Arial"/>
          <w:color w:val="0070C0"/>
          <w:szCs w:val="24"/>
          <w:lang w:bidi="ar-SA"/>
        </w:rPr>
        <w:t>nstruments</w:t>
      </w:r>
      <w:r w:rsidRPr="003D1E66">
        <w:rPr>
          <w:rFonts w:cs="Arial"/>
          <w:color w:val="0070C0"/>
          <w:szCs w:val="24"/>
          <w:lang w:bidi="ar-SA"/>
        </w:rPr>
        <w:t xml:space="preserve"> (</w:t>
      </w:r>
      <w:r w:rsidR="00701AF0" w:rsidRPr="003D1E66">
        <w:rPr>
          <w:rFonts w:cs="Arial"/>
          <w:color w:val="0070C0"/>
          <w:szCs w:val="24"/>
          <w:lang w:bidi="ar-SA"/>
        </w:rPr>
        <w:t>ACRWC),</w:t>
      </w:r>
      <w:r w:rsidRPr="003D1E66">
        <w:rPr>
          <w:rFonts w:cs="Arial"/>
          <w:color w:val="0070C0"/>
          <w:szCs w:val="24"/>
          <w:lang w:bidi="ar-SA"/>
        </w:rPr>
        <w:t xml:space="preserve"> </w:t>
      </w:r>
      <w:r w:rsidR="00701AF0" w:rsidRPr="003D1E66">
        <w:rPr>
          <w:rFonts w:cs="Arial"/>
          <w:color w:val="0070C0"/>
          <w:szCs w:val="24"/>
          <w:lang w:bidi="ar-SA"/>
        </w:rPr>
        <w:t>the Kenyan Consti</w:t>
      </w:r>
      <w:r w:rsidR="0065471A" w:rsidRPr="003D1E66">
        <w:rPr>
          <w:rFonts w:cs="Arial"/>
          <w:color w:val="0070C0"/>
          <w:szCs w:val="24"/>
          <w:lang w:bidi="ar-SA"/>
        </w:rPr>
        <w:t>tution, other relevant statutes</w:t>
      </w:r>
      <w:r w:rsidR="00701AF0" w:rsidRPr="003D1E66">
        <w:rPr>
          <w:rFonts w:cs="Arial"/>
          <w:color w:val="0070C0"/>
          <w:szCs w:val="24"/>
          <w:lang w:bidi="ar-SA"/>
        </w:rPr>
        <w:t>,</w:t>
      </w:r>
      <w:r w:rsidR="0065471A" w:rsidRPr="003D1E66">
        <w:rPr>
          <w:rFonts w:cs="Arial"/>
          <w:color w:val="0070C0"/>
          <w:szCs w:val="24"/>
          <w:lang w:bidi="ar-SA"/>
        </w:rPr>
        <w:t xml:space="preserve"> </w:t>
      </w:r>
      <w:r w:rsidR="00701AF0" w:rsidRPr="003D1E66">
        <w:rPr>
          <w:rFonts w:cs="Arial"/>
          <w:color w:val="0070C0"/>
          <w:szCs w:val="24"/>
          <w:lang w:bidi="ar-SA"/>
        </w:rPr>
        <w:t>the C</w:t>
      </w:r>
      <w:r w:rsidRPr="003D1E66">
        <w:rPr>
          <w:rFonts w:cs="Arial"/>
          <w:color w:val="0070C0"/>
          <w:szCs w:val="24"/>
          <w:lang w:bidi="ar-SA"/>
        </w:rPr>
        <w:t>hild</w:t>
      </w:r>
      <w:r w:rsidR="0065471A" w:rsidRPr="003D1E66">
        <w:rPr>
          <w:rFonts w:cs="Arial"/>
          <w:color w:val="0070C0"/>
          <w:szCs w:val="24"/>
          <w:lang w:bidi="ar-SA"/>
        </w:rPr>
        <w:t>ren’s Act, policies, guidelines</w:t>
      </w:r>
      <w:r w:rsidRPr="003D1E66">
        <w:rPr>
          <w:rFonts w:cs="Arial"/>
          <w:color w:val="0070C0"/>
          <w:szCs w:val="24"/>
          <w:lang w:bidi="ar-SA"/>
        </w:rPr>
        <w:t>,</w:t>
      </w:r>
      <w:r w:rsidR="0065471A" w:rsidRPr="003D1E66">
        <w:rPr>
          <w:rFonts w:cs="Arial"/>
          <w:color w:val="0070C0"/>
          <w:szCs w:val="24"/>
          <w:lang w:bidi="ar-SA"/>
        </w:rPr>
        <w:t xml:space="preserve"> </w:t>
      </w:r>
      <w:r w:rsidR="00701AF0" w:rsidRPr="003D1E66">
        <w:rPr>
          <w:rFonts w:cs="Arial"/>
          <w:color w:val="0070C0"/>
          <w:szCs w:val="24"/>
          <w:lang w:bidi="ar-SA"/>
        </w:rPr>
        <w:t>regulati</w:t>
      </w:r>
      <w:r w:rsidRPr="003D1E66">
        <w:rPr>
          <w:rFonts w:cs="Arial"/>
          <w:color w:val="0070C0"/>
          <w:szCs w:val="24"/>
          <w:lang w:bidi="ar-SA"/>
        </w:rPr>
        <w:t xml:space="preserve">ons and </w:t>
      </w:r>
      <w:r w:rsidR="002E3F96" w:rsidRPr="003D1E66">
        <w:rPr>
          <w:rFonts w:cs="Arial"/>
          <w:color w:val="0070C0"/>
          <w:szCs w:val="24"/>
          <w:lang w:bidi="ar-SA"/>
        </w:rPr>
        <w:t xml:space="preserve">the </w:t>
      </w:r>
      <w:r w:rsidRPr="003D1E66">
        <w:rPr>
          <w:rFonts w:cs="Arial"/>
          <w:color w:val="0070C0"/>
          <w:szCs w:val="24"/>
          <w:lang w:bidi="ar-SA"/>
        </w:rPr>
        <w:t>National Plan of Action.</w:t>
      </w:r>
    </w:p>
    <w:p w14:paraId="6907F1F8" w14:textId="77777777" w:rsidR="0065471A" w:rsidRPr="003D1E66" w:rsidRDefault="005B522F" w:rsidP="00377680">
      <w:pPr>
        <w:pStyle w:val="MediumGrid1-Accent21"/>
        <w:spacing w:after="0"/>
        <w:ind w:left="0" w:firstLine="0"/>
        <w:jc w:val="both"/>
        <w:rPr>
          <w:bCs/>
          <w:color w:val="0070C0"/>
          <w:spacing w:val="15"/>
          <w:szCs w:val="24"/>
        </w:rPr>
      </w:pPr>
      <w:r w:rsidRPr="003D1E66">
        <w:rPr>
          <w:color w:val="0070C0"/>
        </w:rPr>
        <w:t xml:space="preserve">There are also </w:t>
      </w:r>
      <w:proofErr w:type="spellStart"/>
      <w:r w:rsidRPr="003D1E66">
        <w:rPr>
          <w:color w:val="0070C0"/>
        </w:rPr>
        <w:t>organisations</w:t>
      </w:r>
      <w:proofErr w:type="spellEnd"/>
      <w:r w:rsidRPr="003D1E66">
        <w:rPr>
          <w:color w:val="0070C0"/>
        </w:rPr>
        <w:t xml:space="preserve"> of civil society in Kenya and the region, which are making</w:t>
      </w:r>
      <w:r w:rsidR="00025848" w:rsidRPr="003D1E66">
        <w:rPr>
          <w:color w:val="0070C0"/>
        </w:rPr>
        <w:t xml:space="preserve"> efforts </w:t>
      </w:r>
      <w:r w:rsidRPr="003D1E66">
        <w:rPr>
          <w:color w:val="0070C0"/>
        </w:rPr>
        <w:t>towards inclusion.  For example, the African ECD N</w:t>
      </w:r>
      <w:r w:rsidR="00025848" w:rsidRPr="003D1E66">
        <w:rPr>
          <w:color w:val="0070C0"/>
        </w:rPr>
        <w:t xml:space="preserve">etwork </w:t>
      </w:r>
      <w:r w:rsidRPr="003D1E66">
        <w:rPr>
          <w:color w:val="0070C0"/>
        </w:rPr>
        <w:t>is a re</w:t>
      </w:r>
      <w:r w:rsidR="00025848" w:rsidRPr="003D1E66">
        <w:rPr>
          <w:color w:val="0070C0"/>
        </w:rPr>
        <w:t>source of information, training and networking opportunities for teacher</w:t>
      </w:r>
      <w:r w:rsidR="00025848" w:rsidRPr="003D1E66">
        <w:rPr>
          <w:color w:val="0070C0"/>
          <w:szCs w:val="24"/>
        </w:rPr>
        <w:t>s</w:t>
      </w:r>
      <w:r w:rsidRPr="003D1E66">
        <w:rPr>
          <w:color w:val="0070C0"/>
          <w:szCs w:val="24"/>
        </w:rPr>
        <w:t xml:space="preserve">.  It was </w:t>
      </w:r>
      <w:r w:rsidR="00F432F3" w:rsidRPr="003D1E66">
        <w:rPr>
          <w:bCs/>
          <w:color w:val="0070C0"/>
          <w:spacing w:val="15"/>
          <w:szCs w:val="24"/>
        </w:rPr>
        <w:t xml:space="preserve">established in 2015 is comprised of </w:t>
      </w:r>
      <w:proofErr w:type="spellStart"/>
      <w:r w:rsidR="00F432F3" w:rsidRPr="003D1E66">
        <w:rPr>
          <w:bCs/>
          <w:color w:val="0070C0"/>
          <w:spacing w:val="15"/>
          <w:szCs w:val="24"/>
        </w:rPr>
        <w:t>organisati</w:t>
      </w:r>
      <w:r w:rsidR="003A4A4B" w:rsidRPr="003D1E66">
        <w:rPr>
          <w:bCs/>
          <w:color w:val="0070C0"/>
          <w:spacing w:val="15"/>
          <w:szCs w:val="24"/>
        </w:rPr>
        <w:t>ons</w:t>
      </w:r>
      <w:proofErr w:type="spellEnd"/>
      <w:r w:rsidR="003A4A4B" w:rsidRPr="003D1E66">
        <w:rPr>
          <w:bCs/>
          <w:color w:val="0070C0"/>
          <w:spacing w:val="15"/>
          <w:szCs w:val="24"/>
        </w:rPr>
        <w:t xml:space="preserve"> from civil society, academic institutions</w:t>
      </w:r>
      <w:r w:rsidR="00F432F3" w:rsidRPr="003D1E66">
        <w:rPr>
          <w:bCs/>
          <w:color w:val="0070C0"/>
          <w:spacing w:val="15"/>
          <w:szCs w:val="24"/>
        </w:rPr>
        <w:t>,</w:t>
      </w:r>
      <w:r w:rsidR="003A4A4B" w:rsidRPr="003D1E66">
        <w:rPr>
          <w:bCs/>
          <w:color w:val="0070C0"/>
          <w:spacing w:val="15"/>
          <w:szCs w:val="24"/>
        </w:rPr>
        <w:t xml:space="preserve"> the private sector and government.  Its intention</w:t>
      </w:r>
      <w:r w:rsidR="00F432F3" w:rsidRPr="003D1E66">
        <w:rPr>
          <w:bCs/>
          <w:color w:val="0070C0"/>
          <w:spacing w:val="15"/>
          <w:szCs w:val="24"/>
        </w:rPr>
        <w:t xml:space="preserve"> is to</w:t>
      </w:r>
      <w:r w:rsidR="003A4A4B" w:rsidRPr="003D1E66">
        <w:rPr>
          <w:bCs/>
          <w:color w:val="0070C0"/>
          <w:spacing w:val="15"/>
          <w:szCs w:val="24"/>
        </w:rPr>
        <w:t xml:space="preserve"> provide a platform to further</w:t>
      </w:r>
      <w:r w:rsidRPr="003D1E66">
        <w:rPr>
          <w:bCs/>
          <w:color w:val="0070C0"/>
          <w:spacing w:val="15"/>
          <w:szCs w:val="24"/>
        </w:rPr>
        <w:t xml:space="preserve"> excellence and collaboration in protecting children's rights, influence policy and practice, strengthen partnerships, and sh</w:t>
      </w:r>
      <w:r w:rsidR="003A4A4B" w:rsidRPr="003D1E66">
        <w:rPr>
          <w:bCs/>
          <w:color w:val="0070C0"/>
          <w:spacing w:val="15"/>
          <w:szCs w:val="24"/>
        </w:rPr>
        <w:t>are experiences and knowledge of</w:t>
      </w:r>
      <w:r w:rsidRPr="003D1E66">
        <w:rPr>
          <w:bCs/>
          <w:color w:val="0070C0"/>
          <w:spacing w:val="15"/>
          <w:szCs w:val="24"/>
        </w:rPr>
        <w:t xml:space="preserve"> ECD</w:t>
      </w:r>
      <w:r w:rsidR="003A4A4B" w:rsidRPr="003D1E66">
        <w:rPr>
          <w:bCs/>
          <w:color w:val="0070C0"/>
          <w:spacing w:val="15"/>
          <w:szCs w:val="24"/>
        </w:rPr>
        <w:t xml:space="preserve"> from an African perspective.</w:t>
      </w:r>
    </w:p>
    <w:p w14:paraId="70DAB5CB" w14:textId="77777777" w:rsidR="00407FB4" w:rsidRPr="003D1E66" w:rsidRDefault="00407FB4" w:rsidP="0065471A">
      <w:pPr>
        <w:pStyle w:val="MediumGrid1-Accent21"/>
        <w:spacing w:after="0"/>
        <w:ind w:left="0" w:firstLine="0"/>
        <w:rPr>
          <w:color w:val="0070C0"/>
          <w:szCs w:val="24"/>
          <w:highlight w:val="green"/>
        </w:rPr>
      </w:pPr>
    </w:p>
    <w:p w14:paraId="117D32DF" w14:textId="77777777" w:rsidR="005D5255" w:rsidRPr="003D1E66" w:rsidRDefault="00BB554C" w:rsidP="0065471A">
      <w:pPr>
        <w:pStyle w:val="MediumGrid1-Accent21"/>
        <w:spacing w:after="0"/>
        <w:ind w:left="0" w:firstLine="0"/>
        <w:rPr>
          <w:b/>
          <w:color w:val="0070C0"/>
          <w:szCs w:val="24"/>
        </w:rPr>
      </w:pPr>
      <w:r>
        <w:rPr>
          <w:rFonts w:cs="Arial"/>
          <w:color w:val="0070C0"/>
          <w:szCs w:val="24"/>
          <w:shd w:val="clear" w:color="auto" w:fill="00B050"/>
        </w:rPr>
        <w:pict>
          <v:rect id="_x0000_i1032" style="width:0;height:1.5pt" o:hralign="center" o:hrstd="t" o:hr="t" fillcolor="#a0a0a0" stroked="f"/>
        </w:pict>
      </w:r>
    </w:p>
    <w:p w14:paraId="0B154DE3" w14:textId="77777777" w:rsidR="005D5255" w:rsidRPr="003D1E66" w:rsidRDefault="005D5255" w:rsidP="00B46527">
      <w:pPr>
        <w:pStyle w:val="MediumGrid1-Accent21"/>
        <w:spacing w:after="0"/>
        <w:ind w:left="90" w:firstLine="270"/>
        <w:rPr>
          <w:b/>
          <w:color w:val="0070C0"/>
          <w:szCs w:val="24"/>
        </w:rPr>
      </w:pPr>
    </w:p>
    <w:p w14:paraId="4B59ABC5" w14:textId="77777777" w:rsidR="00AB0E18" w:rsidRPr="00BA1F6B" w:rsidRDefault="003D1E66" w:rsidP="00AB0E18">
      <w:pPr>
        <w:pStyle w:val="Heading2"/>
        <w:rPr>
          <w:szCs w:val="28"/>
        </w:rPr>
      </w:pPr>
      <w:bookmarkStart w:id="355" w:name="_Toc67151613"/>
      <w:bookmarkStart w:id="356" w:name="_Toc67379593"/>
      <w:bookmarkStart w:id="357" w:name="_Toc67379810"/>
      <w:bookmarkStart w:id="358" w:name="_Toc67383135"/>
      <w:bookmarkStart w:id="359" w:name="_Toc67383354"/>
      <w:bookmarkStart w:id="360" w:name="_Toc67394085"/>
      <w:bookmarkStart w:id="361" w:name="_Toc67395049"/>
      <w:bookmarkStart w:id="362" w:name="_Toc67848399"/>
      <w:bookmarkStart w:id="363" w:name="_Toc67861361"/>
      <w:bookmarkStart w:id="364" w:name="_Toc67920464"/>
      <w:r>
        <w:rPr>
          <w:szCs w:val="28"/>
        </w:rPr>
        <w:br w:type="page"/>
      </w:r>
      <w:bookmarkStart w:id="365" w:name="_Toc73344516"/>
      <w:r w:rsidR="003A6378" w:rsidRPr="009E5E0F">
        <w:rPr>
          <w:szCs w:val="28"/>
        </w:rPr>
        <w:t xml:space="preserve">Session </w:t>
      </w:r>
      <w:r w:rsidR="00747B71" w:rsidRPr="009E5E0F">
        <w:rPr>
          <w:szCs w:val="28"/>
        </w:rPr>
        <w:t>6</w:t>
      </w:r>
      <w:r w:rsidR="000416CC" w:rsidRPr="009E5E0F">
        <w:rPr>
          <w:szCs w:val="28"/>
        </w:rPr>
        <w:t>:</w:t>
      </w:r>
      <w:r w:rsidR="009E5E0F">
        <w:rPr>
          <w:szCs w:val="28"/>
        </w:rPr>
        <w:t xml:space="preserve"> Removing</w:t>
      </w:r>
      <w:r w:rsidR="00940AAF" w:rsidRPr="009E5E0F">
        <w:rPr>
          <w:szCs w:val="28"/>
        </w:rPr>
        <w:t xml:space="preserve"> </w:t>
      </w:r>
      <w:r w:rsidR="00F432F3">
        <w:rPr>
          <w:szCs w:val="28"/>
        </w:rPr>
        <w:t>b</w:t>
      </w:r>
      <w:r w:rsidR="00B835A2" w:rsidRPr="009E5E0F">
        <w:rPr>
          <w:szCs w:val="28"/>
        </w:rPr>
        <w:t>arriers</w:t>
      </w:r>
      <w:r w:rsidR="002E3F96" w:rsidRPr="009E5E0F">
        <w:rPr>
          <w:szCs w:val="28"/>
        </w:rPr>
        <w:t xml:space="preserve"> </w:t>
      </w:r>
      <w:r w:rsidR="00D17DB3" w:rsidRPr="009E5E0F">
        <w:rPr>
          <w:szCs w:val="28"/>
        </w:rPr>
        <w:t xml:space="preserve">and </w:t>
      </w:r>
      <w:r w:rsidR="00F432F3">
        <w:rPr>
          <w:szCs w:val="28"/>
        </w:rPr>
        <w:t>p</w:t>
      </w:r>
      <w:r w:rsidR="00940AAF" w:rsidRPr="009E5E0F">
        <w:rPr>
          <w:szCs w:val="28"/>
        </w:rPr>
        <w:t>romoting</w:t>
      </w:r>
      <w:r w:rsidR="00F432F3">
        <w:rPr>
          <w:szCs w:val="28"/>
        </w:rPr>
        <w:t xml:space="preserve"> inclusive e</w:t>
      </w:r>
      <w:r w:rsidR="00E23CF1" w:rsidRPr="009E5E0F">
        <w:rPr>
          <w:szCs w:val="28"/>
        </w:rPr>
        <w:t>ducation</w:t>
      </w:r>
      <w:bookmarkStart w:id="366" w:name="_Toc67151614"/>
      <w:bookmarkEnd w:id="355"/>
      <w:bookmarkEnd w:id="356"/>
      <w:bookmarkEnd w:id="357"/>
      <w:bookmarkEnd w:id="358"/>
      <w:bookmarkEnd w:id="359"/>
      <w:bookmarkEnd w:id="360"/>
      <w:bookmarkEnd w:id="361"/>
      <w:bookmarkEnd w:id="362"/>
      <w:bookmarkEnd w:id="363"/>
      <w:bookmarkEnd w:id="364"/>
      <w:bookmarkEnd w:id="365"/>
    </w:p>
    <w:p w14:paraId="4A1F8825" w14:textId="77777777" w:rsidR="00AB0E18" w:rsidRDefault="00AB0E18" w:rsidP="003D1E66">
      <w:pPr>
        <w:ind w:firstLine="0"/>
      </w:pPr>
      <w:r w:rsidRPr="00AB0E18">
        <w:t>1 hour</w:t>
      </w:r>
    </w:p>
    <w:p w14:paraId="36B6DCA4" w14:textId="77777777" w:rsidR="00890872" w:rsidRDefault="00DF0657" w:rsidP="00AB0E18">
      <w:pPr>
        <w:pStyle w:val="Heading3"/>
        <w:spacing w:before="0" w:line="240" w:lineRule="auto"/>
      </w:pPr>
      <w:bookmarkStart w:id="367" w:name="_Toc67379594"/>
      <w:bookmarkStart w:id="368" w:name="_Toc67379811"/>
      <w:bookmarkStart w:id="369" w:name="_Toc67383136"/>
      <w:bookmarkStart w:id="370" w:name="_Toc67383355"/>
      <w:bookmarkStart w:id="371" w:name="_Toc67394086"/>
      <w:bookmarkStart w:id="372" w:name="_Toc67395050"/>
      <w:bookmarkStart w:id="373" w:name="_Toc67848400"/>
      <w:bookmarkStart w:id="374" w:name="_Toc67861362"/>
      <w:bookmarkStart w:id="375" w:name="_Toc67920465"/>
      <w:bookmarkStart w:id="376" w:name="_Toc73344517"/>
      <w:r>
        <w:t xml:space="preserve">6.1 </w:t>
      </w:r>
      <w:r w:rsidR="000B38FD" w:rsidRPr="005D7090">
        <w:t>Session outcome</w:t>
      </w:r>
      <w:bookmarkEnd w:id="366"/>
      <w:bookmarkEnd w:id="367"/>
      <w:bookmarkEnd w:id="368"/>
      <w:r w:rsidR="00F41CCE">
        <w:t>s</w:t>
      </w:r>
      <w:bookmarkEnd w:id="369"/>
      <w:bookmarkEnd w:id="370"/>
      <w:bookmarkEnd w:id="371"/>
      <w:bookmarkEnd w:id="372"/>
      <w:bookmarkEnd w:id="373"/>
      <w:bookmarkEnd w:id="374"/>
      <w:bookmarkEnd w:id="375"/>
      <w:bookmarkEnd w:id="376"/>
    </w:p>
    <w:p w14:paraId="203B5A52" w14:textId="77777777" w:rsidR="00E23CF1" w:rsidRDefault="00E23CF1" w:rsidP="003D1E66">
      <w:pPr>
        <w:pStyle w:val="MediumGrid1-Accent21"/>
        <w:spacing w:before="120" w:after="120"/>
        <w:ind w:left="0" w:firstLine="0"/>
        <w:contextualSpacing w:val="0"/>
        <w:rPr>
          <w:szCs w:val="24"/>
        </w:rPr>
      </w:pPr>
      <w:r>
        <w:rPr>
          <w:szCs w:val="24"/>
        </w:rPr>
        <w:t>By the end of the session, the participants will be able to:</w:t>
      </w:r>
    </w:p>
    <w:p w14:paraId="2004ADFE" w14:textId="77777777" w:rsidR="00F432F3" w:rsidRDefault="00377680" w:rsidP="00E16EAE">
      <w:pPr>
        <w:pStyle w:val="MediumGrid1-Accent21"/>
        <w:numPr>
          <w:ilvl w:val="0"/>
          <w:numId w:val="20"/>
        </w:numPr>
        <w:tabs>
          <w:tab w:val="left" w:pos="900"/>
        </w:tabs>
        <w:spacing w:before="120" w:after="120"/>
        <w:ind w:left="900" w:hanging="450"/>
        <w:contextualSpacing w:val="0"/>
        <w:rPr>
          <w:szCs w:val="24"/>
        </w:rPr>
      </w:pPr>
      <w:r>
        <w:rPr>
          <w:szCs w:val="24"/>
        </w:rPr>
        <w:t>i</w:t>
      </w:r>
      <w:r w:rsidR="009E5E0F">
        <w:rPr>
          <w:szCs w:val="24"/>
        </w:rPr>
        <w:t>dentify</w:t>
      </w:r>
      <w:r w:rsidR="00940AAF">
        <w:rPr>
          <w:szCs w:val="24"/>
        </w:rPr>
        <w:t xml:space="preserve"> strategies to remove</w:t>
      </w:r>
      <w:r w:rsidR="00AB0E18">
        <w:rPr>
          <w:szCs w:val="24"/>
        </w:rPr>
        <w:t xml:space="preserve"> barriers</w:t>
      </w:r>
      <w:r w:rsidR="00940AAF">
        <w:rPr>
          <w:szCs w:val="24"/>
        </w:rPr>
        <w:t xml:space="preserve"> </w:t>
      </w:r>
      <w:r w:rsidR="00F432F3">
        <w:rPr>
          <w:szCs w:val="24"/>
        </w:rPr>
        <w:t>at school and community level;</w:t>
      </w:r>
    </w:p>
    <w:p w14:paraId="6E93B792" w14:textId="77777777" w:rsidR="00DF0657" w:rsidRDefault="00377680" w:rsidP="00E16EAE">
      <w:pPr>
        <w:pStyle w:val="MediumGrid1-Accent21"/>
        <w:numPr>
          <w:ilvl w:val="0"/>
          <w:numId w:val="20"/>
        </w:numPr>
        <w:tabs>
          <w:tab w:val="left" w:pos="900"/>
        </w:tabs>
        <w:spacing w:before="120" w:after="120"/>
        <w:ind w:left="900" w:hanging="450"/>
        <w:contextualSpacing w:val="0"/>
        <w:rPr>
          <w:szCs w:val="24"/>
        </w:rPr>
      </w:pPr>
      <w:r>
        <w:rPr>
          <w:szCs w:val="24"/>
        </w:rPr>
        <w:t>i</w:t>
      </w:r>
      <w:r w:rsidR="00F432F3">
        <w:rPr>
          <w:szCs w:val="24"/>
        </w:rPr>
        <w:t>dentify strategies to</w:t>
      </w:r>
      <w:r w:rsidR="00940AAF">
        <w:rPr>
          <w:szCs w:val="24"/>
        </w:rPr>
        <w:t xml:space="preserve"> promote</w:t>
      </w:r>
      <w:r w:rsidR="00F432F3">
        <w:rPr>
          <w:szCs w:val="24"/>
        </w:rPr>
        <w:t xml:space="preserve"> inclusive education for young children</w:t>
      </w:r>
      <w:r w:rsidR="002D2C51">
        <w:rPr>
          <w:szCs w:val="24"/>
        </w:rPr>
        <w:t>.</w:t>
      </w:r>
    </w:p>
    <w:p w14:paraId="33F65520" w14:textId="77777777" w:rsidR="00025848" w:rsidRPr="00DF0657" w:rsidRDefault="00025848" w:rsidP="003D1E66">
      <w:pPr>
        <w:pStyle w:val="MediumGrid1-Accent21"/>
        <w:tabs>
          <w:tab w:val="left" w:pos="900"/>
        </w:tabs>
        <w:spacing w:before="120" w:after="120"/>
        <w:ind w:left="0" w:firstLine="0"/>
        <w:contextualSpacing w:val="0"/>
        <w:rPr>
          <w:szCs w:val="24"/>
        </w:rPr>
      </w:pPr>
    </w:p>
    <w:p w14:paraId="0C2C747C" w14:textId="77777777" w:rsidR="00E23CF1" w:rsidRPr="005D7090" w:rsidRDefault="00DF0657" w:rsidP="00AB0E18">
      <w:pPr>
        <w:pStyle w:val="Heading3"/>
        <w:spacing w:before="0" w:line="240" w:lineRule="auto"/>
      </w:pPr>
      <w:bookmarkStart w:id="377" w:name="_Toc67151615"/>
      <w:bookmarkStart w:id="378" w:name="_Toc67379595"/>
      <w:bookmarkStart w:id="379" w:name="_Toc67379812"/>
      <w:bookmarkStart w:id="380" w:name="_Toc67383137"/>
      <w:bookmarkStart w:id="381" w:name="_Toc67383356"/>
      <w:bookmarkStart w:id="382" w:name="_Toc67394087"/>
      <w:bookmarkStart w:id="383" w:name="_Toc67395051"/>
      <w:bookmarkStart w:id="384" w:name="_Toc67848401"/>
      <w:bookmarkStart w:id="385" w:name="_Toc67861363"/>
      <w:bookmarkStart w:id="386" w:name="_Toc67920466"/>
      <w:bookmarkStart w:id="387" w:name="_Toc73344518"/>
      <w:r>
        <w:t xml:space="preserve">6.2 </w:t>
      </w:r>
      <w:r w:rsidR="00E23CF1" w:rsidRPr="005D7090">
        <w:t>Key Area</w:t>
      </w:r>
      <w:r w:rsidR="007A5B78">
        <w:t>s</w:t>
      </w:r>
      <w:r w:rsidR="00E23CF1" w:rsidRPr="005D7090">
        <w:t xml:space="preserve"> to be covered</w:t>
      </w:r>
      <w:bookmarkEnd w:id="377"/>
      <w:bookmarkEnd w:id="378"/>
      <w:bookmarkEnd w:id="379"/>
      <w:bookmarkEnd w:id="380"/>
      <w:bookmarkEnd w:id="381"/>
      <w:bookmarkEnd w:id="382"/>
      <w:bookmarkEnd w:id="383"/>
      <w:bookmarkEnd w:id="384"/>
      <w:bookmarkEnd w:id="385"/>
      <w:bookmarkEnd w:id="386"/>
      <w:bookmarkEnd w:id="387"/>
    </w:p>
    <w:p w14:paraId="207D73F1" w14:textId="77777777" w:rsidR="00D46627" w:rsidRPr="00B931E3" w:rsidRDefault="00A814B6" w:rsidP="00E16EAE">
      <w:pPr>
        <w:pStyle w:val="MediumGrid1-Accent21"/>
        <w:numPr>
          <w:ilvl w:val="0"/>
          <w:numId w:val="21"/>
        </w:numPr>
        <w:spacing w:before="120" w:after="120"/>
        <w:contextualSpacing w:val="0"/>
        <w:rPr>
          <w:szCs w:val="24"/>
        </w:rPr>
      </w:pPr>
      <w:r w:rsidRPr="00B931E3">
        <w:rPr>
          <w:szCs w:val="24"/>
        </w:rPr>
        <w:t>Barriers to inclusive e</w:t>
      </w:r>
      <w:r w:rsidR="00B835A2" w:rsidRPr="00B931E3">
        <w:rPr>
          <w:szCs w:val="24"/>
        </w:rPr>
        <w:t>ducation.</w:t>
      </w:r>
    </w:p>
    <w:p w14:paraId="07D5B58D" w14:textId="77777777" w:rsidR="009402F7" w:rsidRDefault="009402F7" w:rsidP="00E16EAE">
      <w:pPr>
        <w:pStyle w:val="MediumGrid1-Accent21"/>
        <w:numPr>
          <w:ilvl w:val="0"/>
          <w:numId w:val="21"/>
        </w:numPr>
        <w:spacing w:before="120" w:after="120"/>
        <w:contextualSpacing w:val="0"/>
        <w:rPr>
          <w:szCs w:val="24"/>
        </w:rPr>
      </w:pPr>
      <w:r>
        <w:rPr>
          <w:szCs w:val="24"/>
        </w:rPr>
        <w:t>Strategies of</w:t>
      </w:r>
      <w:r w:rsidR="00940AAF">
        <w:rPr>
          <w:szCs w:val="24"/>
        </w:rPr>
        <w:t xml:space="preserve"> removing barriers and promoting</w:t>
      </w:r>
      <w:r w:rsidR="00B931E3">
        <w:rPr>
          <w:szCs w:val="24"/>
        </w:rPr>
        <w:t xml:space="preserve"> </w:t>
      </w:r>
      <w:r w:rsidR="007A5B78">
        <w:rPr>
          <w:szCs w:val="24"/>
        </w:rPr>
        <w:t>inclusive</w:t>
      </w:r>
      <w:r w:rsidR="00B931E3">
        <w:rPr>
          <w:szCs w:val="24"/>
        </w:rPr>
        <w:t xml:space="preserve"> </w:t>
      </w:r>
      <w:r>
        <w:rPr>
          <w:szCs w:val="24"/>
        </w:rPr>
        <w:t>education.</w:t>
      </w:r>
    </w:p>
    <w:p w14:paraId="2CA2A343" w14:textId="77777777" w:rsidR="0015115E" w:rsidRDefault="0015115E" w:rsidP="003D1E66">
      <w:pPr>
        <w:pStyle w:val="MediumGrid1-Accent21"/>
        <w:spacing w:before="120" w:after="120"/>
        <w:ind w:left="0" w:firstLine="0"/>
        <w:contextualSpacing w:val="0"/>
        <w:rPr>
          <w:b/>
          <w:szCs w:val="24"/>
        </w:rPr>
      </w:pPr>
    </w:p>
    <w:p w14:paraId="765E0E4A" w14:textId="77777777" w:rsidR="00BA5142" w:rsidRPr="00BA5142" w:rsidRDefault="00BB554C" w:rsidP="00214446">
      <w:pPr>
        <w:pStyle w:val="Heading3"/>
        <w:spacing w:before="0" w:line="240" w:lineRule="auto"/>
      </w:pPr>
      <w:bookmarkStart w:id="388" w:name="_Toc67151616"/>
      <w:bookmarkStart w:id="389" w:name="_Toc67379596"/>
      <w:bookmarkStart w:id="390" w:name="_Toc67379813"/>
      <w:bookmarkStart w:id="391" w:name="_Toc67383138"/>
      <w:bookmarkStart w:id="392" w:name="_Toc67383357"/>
      <w:bookmarkStart w:id="393" w:name="_Toc67394088"/>
      <w:bookmarkStart w:id="394" w:name="_Toc67395052"/>
      <w:bookmarkStart w:id="395" w:name="_Toc67848402"/>
      <w:bookmarkStart w:id="396" w:name="_Toc67861364"/>
      <w:bookmarkStart w:id="397" w:name="_Toc67920467"/>
      <w:bookmarkStart w:id="398" w:name="_Toc73344519"/>
      <w:r>
        <w:rPr>
          <w:noProof/>
        </w:rPr>
        <w:pict>
          <v:shape id="_x0000_s1184" type="#_x0000_t75" alt="Grouping Students IV: Pros and Cons of Groupwork | educational research  techniques" style="position:absolute;margin-left:330pt;margin-top:2.1pt;width:133.15pt;height:100.95pt;z-index:8;visibility:visible;mso-wrap-edited:f" wrapcoords="-260 0 -260 21257 21600 21257 21600 0 -260 0">
            <v:imagedata r:id="rId9" o:title=" Pros and Cons of Groupwork | educational research  techniques"/>
            <w10:wrap type="tight"/>
          </v:shape>
        </w:pict>
      </w:r>
      <w:r w:rsidR="00F41CCE">
        <w:t xml:space="preserve">6.3 </w:t>
      </w:r>
      <w:r w:rsidR="00E23CF1" w:rsidRPr="005D7090">
        <w:t>Suggested Learning Experiences</w:t>
      </w:r>
      <w:bookmarkEnd w:id="388"/>
      <w:bookmarkEnd w:id="389"/>
      <w:bookmarkEnd w:id="390"/>
      <w:bookmarkEnd w:id="391"/>
      <w:bookmarkEnd w:id="392"/>
      <w:bookmarkEnd w:id="393"/>
      <w:bookmarkEnd w:id="394"/>
      <w:bookmarkEnd w:id="395"/>
      <w:bookmarkEnd w:id="396"/>
      <w:bookmarkEnd w:id="397"/>
      <w:bookmarkEnd w:id="398"/>
    </w:p>
    <w:p w14:paraId="11571BA1" w14:textId="77777777" w:rsidR="00B835A2" w:rsidRDefault="00B931E3" w:rsidP="00AB0E18">
      <w:pPr>
        <w:spacing w:after="0"/>
        <w:ind w:firstLine="0"/>
        <w:rPr>
          <w:szCs w:val="24"/>
        </w:rPr>
      </w:pPr>
      <w:r>
        <w:rPr>
          <w:szCs w:val="24"/>
        </w:rPr>
        <w:t>1.</w:t>
      </w:r>
      <w:r w:rsidR="00BA5142">
        <w:rPr>
          <w:szCs w:val="24"/>
        </w:rPr>
        <w:t xml:space="preserve"> In groups, </w:t>
      </w:r>
      <w:r w:rsidR="005D7090" w:rsidRPr="00FF3128">
        <w:rPr>
          <w:szCs w:val="24"/>
        </w:rPr>
        <w:t xml:space="preserve">participants </w:t>
      </w:r>
      <w:r w:rsidR="00B835A2" w:rsidRPr="00FF3128">
        <w:rPr>
          <w:szCs w:val="24"/>
        </w:rPr>
        <w:t>d</w:t>
      </w:r>
      <w:r w:rsidR="00DF0657">
        <w:rPr>
          <w:szCs w:val="24"/>
        </w:rPr>
        <w:t>iscuss</w:t>
      </w:r>
      <w:r w:rsidR="00B835A2" w:rsidRPr="00FF3128">
        <w:rPr>
          <w:szCs w:val="24"/>
        </w:rPr>
        <w:t xml:space="preserve"> barriers to</w:t>
      </w:r>
      <w:r w:rsidR="002E3F96">
        <w:rPr>
          <w:szCs w:val="24"/>
        </w:rPr>
        <w:t xml:space="preserve"> inclusive e</w:t>
      </w:r>
      <w:r w:rsidR="00FF3128" w:rsidRPr="00FF3128">
        <w:rPr>
          <w:szCs w:val="24"/>
        </w:rPr>
        <w:t>ducation</w:t>
      </w:r>
      <w:r w:rsidR="008C1FF5">
        <w:rPr>
          <w:szCs w:val="24"/>
        </w:rPr>
        <w:t xml:space="preserve"> in the following areas at school and community level.  Consider social, systemic, educational barriers</w:t>
      </w:r>
      <w:r w:rsidR="00FF3128" w:rsidRPr="00FF3128">
        <w:rPr>
          <w:szCs w:val="24"/>
        </w:rPr>
        <w:t>.</w:t>
      </w:r>
      <w:r w:rsidR="00BA5142">
        <w:rPr>
          <w:szCs w:val="24"/>
        </w:rPr>
        <w:t xml:space="preserve"> </w:t>
      </w:r>
      <w:r w:rsidR="008C1FF5">
        <w:rPr>
          <w:szCs w:val="24"/>
        </w:rPr>
        <w:t xml:space="preserve">Why are children with disabilities not in school? </w:t>
      </w:r>
      <w:r w:rsidR="00BA5142">
        <w:rPr>
          <w:szCs w:val="24"/>
        </w:rPr>
        <w:t>They i</w:t>
      </w:r>
      <w:r w:rsidR="00EE461F">
        <w:rPr>
          <w:szCs w:val="24"/>
        </w:rPr>
        <w:t xml:space="preserve">dentify strategies that can be used to </w:t>
      </w:r>
      <w:r w:rsidR="00BA5142">
        <w:rPr>
          <w:szCs w:val="24"/>
        </w:rPr>
        <w:t xml:space="preserve">reduce or </w:t>
      </w:r>
      <w:r w:rsidR="00EE461F">
        <w:rPr>
          <w:szCs w:val="24"/>
        </w:rPr>
        <w:t>remove the</w:t>
      </w:r>
      <w:r w:rsidR="00BA5142">
        <w:rPr>
          <w:szCs w:val="24"/>
        </w:rPr>
        <w:t>se</w:t>
      </w:r>
      <w:r w:rsidR="00EE461F">
        <w:rPr>
          <w:szCs w:val="24"/>
        </w:rPr>
        <w:t xml:space="preserve"> b</w:t>
      </w:r>
      <w:r w:rsidR="00F66E88">
        <w:rPr>
          <w:szCs w:val="24"/>
        </w:rPr>
        <w:t>a</w:t>
      </w:r>
      <w:r w:rsidR="00EE461F">
        <w:rPr>
          <w:szCs w:val="24"/>
        </w:rPr>
        <w:t>rriers.</w:t>
      </w:r>
    </w:p>
    <w:p w14:paraId="55CBB4F2" w14:textId="77777777" w:rsidR="003D1E66" w:rsidRDefault="003D1E66" w:rsidP="00AB0E18">
      <w:pPr>
        <w:spacing w:after="0"/>
        <w:ind w:firstLine="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D1E66" w:rsidRPr="00017922" w14:paraId="5683C90E" w14:textId="77777777" w:rsidTr="00017922">
        <w:tc>
          <w:tcPr>
            <w:tcW w:w="9840" w:type="dxa"/>
            <w:shd w:val="clear" w:color="auto" w:fill="auto"/>
          </w:tcPr>
          <w:p w14:paraId="02E9905E" w14:textId="77777777" w:rsidR="003D1E66" w:rsidRPr="00017922" w:rsidRDefault="003D1E66" w:rsidP="00017922">
            <w:pPr>
              <w:spacing w:after="0"/>
              <w:ind w:firstLine="0"/>
              <w:rPr>
                <w:b/>
                <w:color w:val="0070C0"/>
                <w:sz w:val="22"/>
                <w:szCs w:val="24"/>
              </w:rPr>
            </w:pPr>
            <w:r w:rsidRPr="00017922">
              <w:rPr>
                <w:b/>
                <w:color w:val="0070C0"/>
                <w:sz w:val="22"/>
                <w:szCs w:val="24"/>
              </w:rPr>
              <w:t>Notes</w:t>
            </w:r>
          </w:p>
          <w:p w14:paraId="55542191" w14:textId="77777777" w:rsidR="003D1E66" w:rsidRPr="00017922" w:rsidRDefault="003D1E66" w:rsidP="00E16EAE">
            <w:pPr>
              <w:numPr>
                <w:ilvl w:val="0"/>
                <w:numId w:val="34"/>
              </w:numPr>
              <w:spacing w:after="0"/>
              <w:ind w:left="547"/>
              <w:rPr>
                <w:color w:val="0070C0"/>
                <w:sz w:val="22"/>
                <w:szCs w:val="24"/>
              </w:rPr>
            </w:pPr>
            <w:r w:rsidRPr="00017922">
              <w:rPr>
                <w:color w:val="0070C0"/>
                <w:sz w:val="22"/>
                <w:szCs w:val="24"/>
              </w:rPr>
              <w:t xml:space="preserve">Misconceptions about causes of disability.  It is seen it as a curse; a result of spiritualism and witchcraft, which results in hiding of children with disabilities. </w:t>
            </w:r>
          </w:p>
          <w:p w14:paraId="17989318" w14:textId="77777777" w:rsidR="003D1E66" w:rsidRPr="00017922" w:rsidRDefault="003D1E66" w:rsidP="00E16EAE">
            <w:pPr>
              <w:numPr>
                <w:ilvl w:val="0"/>
                <w:numId w:val="34"/>
              </w:numPr>
              <w:spacing w:after="0"/>
              <w:ind w:left="547"/>
              <w:rPr>
                <w:color w:val="0070C0"/>
                <w:sz w:val="22"/>
                <w:szCs w:val="24"/>
              </w:rPr>
            </w:pPr>
            <w:r w:rsidRPr="00017922">
              <w:rPr>
                <w:color w:val="0070C0"/>
                <w:sz w:val="22"/>
                <w:szCs w:val="24"/>
              </w:rPr>
              <w:t>Often children with disabilities start school at older age.</w:t>
            </w:r>
          </w:p>
          <w:p w14:paraId="534FBAE9" w14:textId="77777777" w:rsidR="003D1E66" w:rsidRPr="00017922" w:rsidRDefault="003D1E66" w:rsidP="00E16EAE">
            <w:pPr>
              <w:numPr>
                <w:ilvl w:val="0"/>
                <w:numId w:val="34"/>
              </w:numPr>
              <w:spacing w:after="0"/>
              <w:ind w:left="547"/>
              <w:rPr>
                <w:color w:val="0070C0"/>
                <w:sz w:val="22"/>
                <w:szCs w:val="24"/>
              </w:rPr>
            </w:pPr>
            <w:r w:rsidRPr="00017922">
              <w:rPr>
                <w:color w:val="0070C0"/>
                <w:sz w:val="22"/>
                <w:szCs w:val="24"/>
              </w:rPr>
              <w:t>Teachers’ attitudes.  They feel underprepared and not able to provide adequate support.</w:t>
            </w:r>
          </w:p>
          <w:p w14:paraId="34C26984" w14:textId="77777777" w:rsidR="003D1E66" w:rsidRPr="00017922" w:rsidRDefault="003D1E66" w:rsidP="00E16EAE">
            <w:pPr>
              <w:numPr>
                <w:ilvl w:val="0"/>
                <w:numId w:val="34"/>
              </w:numPr>
              <w:spacing w:after="0"/>
              <w:ind w:left="547"/>
              <w:rPr>
                <w:color w:val="0070C0"/>
                <w:sz w:val="22"/>
                <w:szCs w:val="24"/>
              </w:rPr>
            </w:pPr>
            <w:r w:rsidRPr="00017922">
              <w:rPr>
                <w:color w:val="0070C0"/>
                <w:sz w:val="22"/>
                <w:szCs w:val="24"/>
              </w:rPr>
              <w:t>Rigid instructional methods and curriculum.</w:t>
            </w:r>
          </w:p>
          <w:p w14:paraId="2156C3DF" w14:textId="77777777" w:rsidR="003D1E66" w:rsidRPr="00017922" w:rsidRDefault="003D1E66" w:rsidP="00E16EAE">
            <w:pPr>
              <w:numPr>
                <w:ilvl w:val="0"/>
                <w:numId w:val="34"/>
              </w:numPr>
              <w:spacing w:after="0"/>
              <w:ind w:left="547"/>
              <w:rPr>
                <w:color w:val="0070C0"/>
                <w:sz w:val="22"/>
                <w:szCs w:val="24"/>
              </w:rPr>
            </w:pPr>
            <w:r w:rsidRPr="00017922">
              <w:rPr>
                <w:color w:val="0070C0"/>
                <w:sz w:val="22"/>
                <w:szCs w:val="24"/>
              </w:rPr>
              <w:t>Inaccessible environment e.g.  toilets, playground.</w:t>
            </w:r>
          </w:p>
          <w:p w14:paraId="18A51077" w14:textId="77777777" w:rsidR="003D1E66" w:rsidRPr="00017922" w:rsidRDefault="003D1E66" w:rsidP="00E16EAE">
            <w:pPr>
              <w:numPr>
                <w:ilvl w:val="0"/>
                <w:numId w:val="34"/>
              </w:numPr>
              <w:spacing w:after="0"/>
              <w:ind w:left="547"/>
              <w:rPr>
                <w:color w:val="0070C0"/>
                <w:sz w:val="22"/>
                <w:szCs w:val="24"/>
              </w:rPr>
            </w:pPr>
            <w:r w:rsidRPr="00017922">
              <w:rPr>
                <w:color w:val="0070C0"/>
                <w:sz w:val="22"/>
                <w:szCs w:val="24"/>
              </w:rPr>
              <w:t>Teachers and schools not supported.</w:t>
            </w:r>
          </w:p>
          <w:p w14:paraId="0F755F87" w14:textId="77777777" w:rsidR="003D1E66" w:rsidRPr="00017922" w:rsidRDefault="003D1E66" w:rsidP="00E16EAE">
            <w:pPr>
              <w:numPr>
                <w:ilvl w:val="0"/>
                <w:numId w:val="34"/>
              </w:numPr>
              <w:spacing w:after="0"/>
              <w:ind w:left="547"/>
              <w:rPr>
                <w:color w:val="0070C0"/>
                <w:sz w:val="22"/>
                <w:szCs w:val="24"/>
              </w:rPr>
            </w:pPr>
            <w:r w:rsidRPr="00017922">
              <w:rPr>
                <w:color w:val="0070C0"/>
                <w:sz w:val="22"/>
                <w:szCs w:val="24"/>
              </w:rPr>
              <w:t>Parents are not involved.</w:t>
            </w:r>
          </w:p>
          <w:p w14:paraId="24DE7DA9" w14:textId="77777777" w:rsidR="003D1E66" w:rsidRPr="00017922" w:rsidRDefault="003D1E66" w:rsidP="00E16EAE">
            <w:pPr>
              <w:numPr>
                <w:ilvl w:val="0"/>
                <w:numId w:val="34"/>
              </w:numPr>
              <w:spacing w:after="0"/>
              <w:ind w:left="547"/>
              <w:rPr>
                <w:color w:val="0070C0"/>
                <w:sz w:val="22"/>
                <w:szCs w:val="24"/>
              </w:rPr>
            </w:pPr>
            <w:r w:rsidRPr="00017922">
              <w:rPr>
                <w:color w:val="0070C0"/>
                <w:sz w:val="22"/>
                <w:szCs w:val="24"/>
              </w:rPr>
              <w:t>There is a lack of appropriate teaching and learning resources and equipment.</w:t>
            </w:r>
          </w:p>
          <w:p w14:paraId="0687780B" w14:textId="77777777" w:rsidR="003D1E66" w:rsidRPr="00017922" w:rsidRDefault="003D1E66" w:rsidP="00E16EAE">
            <w:pPr>
              <w:numPr>
                <w:ilvl w:val="0"/>
                <w:numId w:val="34"/>
              </w:numPr>
              <w:spacing w:after="0"/>
              <w:ind w:left="547"/>
              <w:rPr>
                <w:color w:val="0070C0"/>
                <w:sz w:val="22"/>
                <w:szCs w:val="24"/>
              </w:rPr>
            </w:pPr>
            <w:r w:rsidRPr="00017922">
              <w:rPr>
                <w:color w:val="0070C0"/>
                <w:sz w:val="22"/>
                <w:szCs w:val="24"/>
              </w:rPr>
              <w:t>Poor quality teaching.</w:t>
            </w:r>
          </w:p>
          <w:p w14:paraId="1614E197" w14:textId="77777777" w:rsidR="003D1E66" w:rsidRPr="00017922" w:rsidRDefault="003D1E66" w:rsidP="00E16EAE">
            <w:pPr>
              <w:numPr>
                <w:ilvl w:val="0"/>
                <w:numId w:val="34"/>
              </w:numPr>
              <w:spacing w:after="0"/>
              <w:ind w:left="547"/>
              <w:rPr>
                <w:color w:val="0070C0"/>
                <w:sz w:val="22"/>
                <w:szCs w:val="24"/>
              </w:rPr>
            </w:pPr>
            <w:r w:rsidRPr="00017922">
              <w:rPr>
                <w:color w:val="0070C0"/>
                <w:sz w:val="22"/>
                <w:szCs w:val="24"/>
              </w:rPr>
              <w:t>Most of the EARCs are poorly resourced and lack the capacity to conduct functional assessments.</w:t>
            </w:r>
          </w:p>
          <w:p w14:paraId="3A1F1C0C" w14:textId="77777777" w:rsidR="003D1E66" w:rsidRPr="00017922" w:rsidRDefault="003D1E66" w:rsidP="00017922">
            <w:pPr>
              <w:spacing w:after="0" w:line="360" w:lineRule="auto"/>
              <w:ind w:firstLine="0"/>
              <w:rPr>
                <w:color w:val="0070C0"/>
                <w:sz w:val="22"/>
                <w:szCs w:val="24"/>
              </w:rPr>
            </w:pPr>
          </w:p>
        </w:tc>
      </w:tr>
    </w:tbl>
    <w:p w14:paraId="18C50FFB" w14:textId="77777777" w:rsidR="00EA374F" w:rsidRPr="00FF3128" w:rsidRDefault="00EA374F" w:rsidP="0065471A">
      <w:pPr>
        <w:spacing w:after="0"/>
        <w:ind w:left="720" w:firstLine="0"/>
        <w:rPr>
          <w:szCs w:val="24"/>
        </w:rPr>
      </w:pPr>
    </w:p>
    <w:p w14:paraId="5B02C741" w14:textId="77777777" w:rsidR="00BD7F00" w:rsidRDefault="00BD7F00" w:rsidP="0065471A">
      <w:pPr>
        <w:pStyle w:val="MediumGrid1-Accent21"/>
        <w:spacing w:after="0"/>
        <w:ind w:left="0" w:firstLine="0"/>
        <w:rPr>
          <w:color w:val="FF0000"/>
          <w:sz w:val="28"/>
          <w:szCs w:val="28"/>
        </w:rPr>
      </w:pPr>
    </w:p>
    <w:p w14:paraId="14A2F5DD" w14:textId="77777777" w:rsidR="00C35421" w:rsidRPr="00377533" w:rsidRDefault="00BB554C" w:rsidP="00BF012B">
      <w:pPr>
        <w:pStyle w:val="MediumGrid1-Accent21"/>
        <w:spacing w:after="0"/>
        <w:ind w:left="90"/>
        <w:rPr>
          <w:rStyle w:val="FigureChar"/>
        </w:rPr>
      </w:pPr>
      <w:r>
        <w:rPr>
          <w:szCs w:val="24"/>
        </w:rPr>
      </w:r>
      <w:r>
        <w:rPr>
          <w:szCs w:val="24"/>
        </w:rPr>
        <w:pict>
          <v:group id="_x0000_s1193" editas="radial" style="width:6in;height:6in;mso-position-horizontal-relative:char;mso-position-vertical-relative:line" coordorigin="1642,-2227" coordsize="8640,8640">
            <o:lock v:ext="edit" aspectratio="t"/>
            <o:diagram v:ext="edit" dgmstyle="0" dgmfontsize="12" constrainbounds="1858,0,10066,6197">
              <o:relationtable v:ext="edit">
                <o:rel v:ext="edit" idsrc="#_s1211" iddest="#_s1211"/>
                <o:rel v:ext="edit" idsrc="#_s1210" iddest="#_s1211" idcntr="#_s1209"/>
                <o:rel v:ext="edit" idsrc="#_s1208" iddest="#_s1211" idcntr="#_s1207"/>
                <o:rel v:ext="edit" idsrc="#_s1206" iddest="#_s1211" idcntr="#_s1205"/>
                <o:rel v:ext="edit" idsrc="#_s1204" iddest="#_s1211" idcntr="#_s1203"/>
                <o:rel v:ext="edit" idsrc="#_s1202" iddest="#_s1211" idcntr="#_s1201"/>
                <o:rel v:ext="edit" idsrc="#_s1200" iddest="#_s1211" idcntr="#_s1199"/>
                <o:rel v:ext="edit" idsrc="#_s1198" iddest="#_s1211" idcntr="#_s1197"/>
                <o:rel v:ext="edit" idsrc="#_s1196" iddest="#_s1211" idcntr="#_s1195"/>
              </o:relationtable>
            </o:diagram>
            <v:shape id="_x0000_s1194" type="#_x0000_t75" style="position:absolute;left:1642;top:-2227;width:8640;height:8640" o:preferrelative="f">
              <v:fill o:detectmouseclick="t"/>
              <v:path o:extrusionok="t" o:connecttype="none"/>
              <o:lock v:ext="edit" text="t"/>
            </v:shape>
            <v:line id="_s1195" o:spid="_x0000_s1195" style="position:absolute;flip:x y;v-text-anchor:middle" from="4773,903" to="5462,1591" o:dgmnodekind="65535" strokeweight="2.25pt"/>
            <v:oval id="_s1196" o:spid="_x0000_s1196" style="position:absolute;left:3566;top:-305;width:1417;height:1417;v-text-anchor:middle" o:dgmnodekind="0" fillcolor="#bbe0e3">
              <v:textbox style="mso-next-textbox:#_s1196" inset="0,0,0,0">
                <w:txbxContent>
                  <w:p w14:paraId="4D513FC1" w14:textId="77777777" w:rsidR="00BB554C" w:rsidRPr="00BF012B" w:rsidRDefault="00BB554C" w:rsidP="00BF012B">
                    <w:pPr>
                      <w:spacing w:before="0" w:after="0"/>
                      <w:ind w:firstLine="0"/>
                      <w:jc w:val="center"/>
                      <w:rPr>
                        <w:sz w:val="22"/>
                        <w:szCs w:val="20"/>
                      </w:rPr>
                    </w:pPr>
                    <w:r w:rsidRPr="00BF012B">
                      <w:rPr>
                        <w:sz w:val="22"/>
                        <w:szCs w:val="20"/>
                      </w:rPr>
                      <w:t>Poor Quality Teaching</w:t>
                    </w:r>
                  </w:p>
                  <w:p w14:paraId="4107A6DB" w14:textId="77777777" w:rsidR="00BB554C" w:rsidRPr="00BF012B" w:rsidRDefault="00BB554C" w:rsidP="00BF012B">
                    <w:pPr>
                      <w:spacing w:before="0"/>
                      <w:rPr>
                        <w:sz w:val="22"/>
                        <w:szCs w:val="20"/>
                      </w:rPr>
                    </w:pPr>
                  </w:p>
                </w:txbxContent>
              </v:textbox>
            </v:oval>
            <v:line id="_s1197" o:spid="_x0000_s1197" style="position:absolute;flip:x;v-text-anchor:middle" from="4281,2091" to="5255,2092" o:dgmnodekind="65535" strokeweight="2.25pt"/>
            <v:oval id="_s1198" o:spid="_x0000_s1198" style="position:absolute;left:2867;top:1383;width:1417;height:1417;v-text-anchor:middle" o:dgmnodekind="0" fillcolor="#bbe0e3">
              <v:textbox style="mso-next-textbox:#_s1198" inset="0,0,0,0">
                <w:txbxContent>
                  <w:p w14:paraId="4EECC383" w14:textId="77777777" w:rsidR="00BB554C" w:rsidRPr="00BF012B" w:rsidRDefault="00BB554C" w:rsidP="00BF012B">
                    <w:pPr>
                      <w:spacing w:before="0" w:after="0"/>
                      <w:ind w:firstLine="0"/>
                      <w:jc w:val="center"/>
                      <w:rPr>
                        <w:sz w:val="22"/>
                        <w:szCs w:val="20"/>
                      </w:rPr>
                    </w:pPr>
                    <w:r w:rsidRPr="00BF012B">
                      <w:rPr>
                        <w:sz w:val="22"/>
                        <w:szCs w:val="20"/>
                      </w:rPr>
                      <w:t>Lack of Teaching and Learning Resources</w:t>
                    </w:r>
                  </w:p>
                </w:txbxContent>
              </v:textbox>
            </v:oval>
            <v:line id="_s1199" o:spid="_x0000_s1199" style="position:absolute;flip:x;v-text-anchor:middle" from="4774,2591" to="5462,3281" o:dgmnodekind="65535" strokeweight="2.25pt"/>
            <v:oval id="_s1200" o:spid="_x0000_s1200" style="position:absolute;left:3566;top:3071;width:1417;height:1417;v-text-anchor:middle" o:dgmnodekind="0" fillcolor="#bbe0e3">
              <v:textbox style="mso-next-textbox:#_s1200" inset="0,0,0,0">
                <w:txbxContent>
                  <w:p w14:paraId="0B77DB93" w14:textId="77777777" w:rsidR="00BB554C" w:rsidRPr="00BF012B" w:rsidRDefault="00BB554C" w:rsidP="00BF012B">
                    <w:pPr>
                      <w:spacing w:before="0" w:after="0"/>
                      <w:ind w:firstLine="0"/>
                      <w:jc w:val="center"/>
                      <w:rPr>
                        <w:sz w:val="22"/>
                        <w:szCs w:val="20"/>
                      </w:rPr>
                    </w:pPr>
                    <w:r w:rsidRPr="00BF012B">
                      <w:rPr>
                        <w:sz w:val="22"/>
                        <w:szCs w:val="20"/>
                      </w:rPr>
                      <w:t>Parents not Involved</w:t>
                    </w:r>
                  </w:p>
                </w:txbxContent>
              </v:textbox>
            </v:oval>
            <v:line id="_s1201" o:spid="_x0000_s1201" style="position:absolute;v-text-anchor:middle" from="5962,2798" to="5963,3773" o:dgmnodekind="65535" strokeweight="2.25pt"/>
            <v:oval id="_s1202" o:spid="_x0000_s1202" style="position:absolute;left:5254;top:3771;width:1417;height:1417;v-text-anchor:middle" o:dgmnodekind="0" fillcolor="#bbe0e3">
              <v:textbox style="mso-next-textbox:#_s1202" inset="0,0,0,0">
                <w:txbxContent>
                  <w:p w14:paraId="7F5AA39E" w14:textId="77777777" w:rsidR="00BB554C" w:rsidRDefault="00BB554C" w:rsidP="00BF012B">
                    <w:pPr>
                      <w:spacing w:before="0" w:after="0"/>
                      <w:ind w:firstLine="0"/>
                      <w:jc w:val="center"/>
                    </w:pPr>
                    <w:r w:rsidRPr="00BF012B">
                      <w:rPr>
                        <w:sz w:val="22"/>
                        <w:szCs w:val="20"/>
                      </w:rPr>
                      <w:t xml:space="preserve">Teachers and Schools not </w:t>
                    </w:r>
                    <w:r>
                      <w:t>Supported</w:t>
                    </w:r>
                  </w:p>
                </w:txbxContent>
              </v:textbox>
            </v:oval>
            <v:line id="_s1203" o:spid="_x0000_s1203" style="position:absolute;v-text-anchor:middle" from="6462,2591" to="7152,3280" o:dgmnodekind="65535" strokeweight="2.25pt"/>
            <v:oval id="_s1204" o:spid="_x0000_s1204" style="position:absolute;left:6943;top:3072;width:1417;height:1417;v-text-anchor:middle" o:dgmnodekind="0" fillcolor="#bbe0e3">
              <v:textbox style="mso-next-textbox:#_s1204" inset="0,0,0,0">
                <w:txbxContent>
                  <w:p w14:paraId="6C6113D0" w14:textId="77777777" w:rsidR="00BB554C" w:rsidRPr="00BF012B" w:rsidRDefault="00BB554C" w:rsidP="00BF012B">
                    <w:pPr>
                      <w:spacing w:before="0" w:after="0"/>
                      <w:ind w:firstLine="0"/>
                      <w:jc w:val="center"/>
                      <w:rPr>
                        <w:sz w:val="22"/>
                      </w:rPr>
                    </w:pPr>
                    <w:r w:rsidRPr="00BF012B">
                      <w:rPr>
                        <w:sz w:val="22"/>
                      </w:rPr>
                      <w:t>Many Drop Out Many Repeaters</w:t>
                    </w:r>
                  </w:p>
                </w:txbxContent>
              </v:textbox>
            </v:oval>
            <v:line id="_s1205" o:spid="_x0000_s1205" style="position:absolute;v-text-anchor:middle" from="6669,2091" to="7644,2091" o:dgmnodekind="65535" strokeweight="2.25pt"/>
            <v:oval id="_s1206" o:spid="_x0000_s1206" style="position:absolute;left:7643;top:1383;width:1417;height:1417;v-text-anchor:middle" o:dgmnodekind="0" fillcolor="#bbe0e3">
              <v:textbox style="mso-next-textbox:#_s1206" inset="0,0,0,0">
                <w:txbxContent>
                  <w:p w14:paraId="78162389" w14:textId="77777777" w:rsidR="00BB554C" w:rsidRPr="00BF012B" w:rsidRDefault="00BB554C" w:rsidP="00BF012B">
                    <w:pPr>
                      <w:spacing w:before="0" w:after="0"/>
                      <w:ind w:firstLine="0"/>
                      <w:jc w:val="center"/>
                      <w:rPr>
                        <w:sz w:val="22"/>
                        <w:szCs w:val="20"/>
                      </w:rPr>
                    </w:pPr>
                    <w:r w:rsidRPr="00BF012B">
                      <w:rPr>
                        <w:sz w:val="22"/>
                        <w:szCs w:val="20"/>
                      </w:rPr>
                      <w:t>Inaccessible Environment</w:t>
                    </w:r>
                  </w:p>
                </w:txbxContent>
              </v:textbox>
            </v:oval>
            <v:line id="_s1207" o:spid="_x0000_s1207" style="position:absolute;flip:y;v-text-anchor:middle" from="6462,902" to="7151,1591" o:dgmnodekind="65535" strokeweight="2.25pt"/>
            <v:oval id="_s1208" o:spid="_x0000_s1208" style="position:absolute;left:6943;top:-306;width:1417;height:1417;v-text-anchor:middle" o:dgmnodekind="0" fillcolor="#bbe0e3">
              <v:textbox style="mso-next-textbox:#_s1208" inset="0,0,0,0">
                <w:txbxContent>
                  <w:p w14:paraId="2FB3BBFE" w14:textId="77777777" w:rsidR="00BB554C" w:rsidRPr="00BF012B" w:rsidRDefault="00BB554C" w:rsidP="00BF012B">
                    <w:pPr>
                      <w:spacing w:before="0" w:after="0"/>
                      <w:ind w:firstLine="0"/>
                      <w:jc w:val="center"/>
                      <w:rPr>
                        <w:sz w:val="22"/>
                        <w:szCs w:val="20"/>
                      </w:rPr>
                    </w:pPr>
                    <w:r w:rsidRPr="00BF012B">
                      <w:rPr>
                        <w:sz w:val="22"/>
                        <w:szCs w:val="20"/>
                      </w:rPr>
                      <w:t>Rigid Methods Rigid Curriculum</w:t>
                    </w:r>
                  </w:p>
                </w:txbxContent>
              </v:textbox>
            </v:oval>
            <v:line id="_s1209" o:spid="_x0000_s1209" style="position:absolute;flip:y;v-text-anchor:middle" from="5962,410" to="5962,1384" o:dgmnodekind="65535" strokeweight="2.25pt"/>
            <v:oval id="_s1210" o:spid="_x0000_s1210" style="position:absolute;left:5254;top:-1006;width:1417;height:1417;v-text-anchor:middle" o:dgmnodekind="0" fillcolor="#bbe0e3">
              <v:textbox style="mso-next-textbox:#_s1210" inset="0,0,0,0">
                <w:txbxContent>
                  <w:p w14:paraId="36509582" w14:textId="77777777" w:rsidR="00BB554C" w:rsidRPr="00BF012B" w:rsidRDefault="00BB554C" w:rsidP="00BF012B">
                    <w:pPr>
                      <w:spacing w:before="0" w:after="0"/>
                      <w:ind w:firstLine="0"/>
                      <w:jc w:val="center"/>
                      <w:rPr>
                        <w:sz w:val="22"/>
                        <w:szCs w:val="20"/>
                      </w:rPr>
                    </w:pPr>
                    <w:r w:rsidRPr="00BF012B">
                      <w:rPr>
                        <w:sz w:val="22"/>
                        <w:szCs w:val="20"/>
                      </w:rPr>
                      <w:t>Teachers’ Attitude</w:t>
                    </w:r>
                  </w:p>
                </w:txbxContent>
              </v:textbox>
            </v:oval>
            <v:oval id="_s1211" o:spid="_x0000_s1211" style="position:absolute;left:5254;top:1384;width:1417;height:1417;v-text-anchor:middle" o:dgmnodekind="0" fillcolor="#bbe0e3">
              <v:textbox style="mso-next-textbox:#_s1211" inset="0,0,0,0">
                <w:txbxContent>
                  <w:p w14:paraId="104DA061" w14:textId="77777777" w:rsidR="00BB554C" w:rsidRPr="00BF012B" w:rsidRDefault="00BB554C" w:rsidP="00BF012B">
                    <w:pPr>
                      <w:spacing w:before="0" w:after="0"/>
                      <w:ind w:firstLine="0"/>
                      <w:jc w:val="center"/>
                      <w:rPr>
                        <w:sz w:val="22"/>
                        <w:szCs w:val="20"/>
                      </w:rPr>
                    </w:pPr>
                    <w:r w:rsidRPr="00BF012B">
                      <w:rPr>
                        <w:sz w:val="22"/>
                        <w:szCs w:val="20"/>
                      </w:rPr>
                      <w:t>Education System is the Problem</w:t>
                    </w:r>
                  </w:p>
                  <w:p w14:paraId="0D0E530D" w14:textId="77777777" w:rsidR="00BB554C" w:rsidRDefault="00BB554C" w:rsidP="0065471A"/>
                </w:txbxContent>
              </v:textbox>
            </v:oval>
            <w10:wrap type="none"/>
            <w10:anchorlock/>
          </v:group>
        </w:pict>
      </w:r>
      <w:r w:rsidR="00BA5142" w:rsidRPr="00377533">
        <w:rPr>
          <w:rStyle w:val="FigureChar"/>
        </w:rPr>
        <w:t>Figure 3</w:t>
      </w:r>
      <w:r w:rsidR="00D66291" w:rsidRPr="00377533">
        <w:rPr>
          <w:rStyle w:val="FigureChar"/>
        </w:rPr>
        <w:t xml:space="preserve">: </w:t>
      </w:r>
      <w:r w:rsidR="007C245C" w:rsidRPr="00377533">
        <w:rPr>
          <w:rStyle w:val="FigureChar"/>
        </w:rPr>
        <w:t>Barriers to inclusive education</w:t>
      </w:r>
    </w:p>
    <w:p w14:paraId="4ABECC51" w14:textId="77777777" w:rsidR="00073526" w:rsidRDefault="005C6E5D" w:rsidP="005C6E5D">
      <w:pPr>
        <w:pStyle w:val="MediumGrid1-Accent21"/>
        <w:spacing w:after="0"/>
        <w:ind w:left="86"/>
        <w:rPr>
          <w:szCs w:val="24"/>
        </w:rPr>
      </w:pPr>
      <w:r>
        <w:rPr>
          <w:szCs w:val="24"/>
        </w:rPr>
        <w:t xml:space="preserve">   </w:t>
      </w:r>
    </w:p>
    <w:p w14:paraId="14B11FA3" w14:textId="77777777" w:rsidR="003F4D37" w:rsidRDefault="003F4D37" w:rsidP="00940AAF">
      <w:pPr>
        <w:pStyle w:val="MediumGrid1-Accent21"/>
        <w:spacing w:after="0"/>
        <w:ind w:left="0" w:firstLine="0"/>
        <w:rPr>
          <w:szCs w:val="24"/>
        </w:rPr>
      </w:pPr>
    </w:p>
    <w:p w14:paraId="6A176C61" w14:textId="77777777" w:rsidR="00002826" w:rsidRDefault="00B931E3" w:rsidP="0065471A">
      <w:pPr>
        <w:pStyle w:val="MediumGrid1-Accent21"/>
        <w:spacing w:after="0"/>
        <w:ind w:left="0" w:firstLine="0"/>
        <w:rPr>
          <w:szCs w:val="24"/>
        </w:rPr>
      </w:pPr>
      <w:r>
        <w:rPr>
          <w:szCs w:val="24"/>
        </w:rPr>
        <w:t>2</w:t>
      </w:r>
      <w:r w:rsidR="0065471A">
        <w:rPr>
          <w:szCs w:val="24"/>
        </w:rPr>
        <w:t xml:space="preserve">. </w:t>
      </w:r>
      <w:r w:rsidR="00DF0657">
        <w:rPr>
          <w:szCs w:val="24"/>
        </w:rPr>
        <w:t>In groups p</w:t>
      </w:r>
      <w:r w:rsidR="00C40132" w:rsidRPr="00C40132">
        <w:rPr>
          <w:szCs w:val="24"/>
        </w:rPr>
        <w:t>articipant</w:t>
      </w:r>
      <w:r w:rsidR="00DF0657">
        <w:rPr>
          <w:szCs w:val="24"/>
        </w:rPr>
        <w:t>s discuss ways of removing barriers and promoting</w:t>
      </w:r>
      <w:r w:rsidR="00C40132" w:rsidRPr="00C40132">
        <w:rPr>
          <w:szCs w:val="24"/>
        </w:rPr>
        <w:t xml:space="preserve"> education</w:t>
      </w:r>
      <w:r w:rsidR="007A75B2">
        <w:rPr>
          <w:szCs w:val="24"/>
        </w:rPr>
        <w:t xml:space="preserve"> that is responsive </w:t>
      </w:r>
      <w:r w:rsidR="0042459C">
        <w:rPr>
          <w:szCs w:val="24"/>
        </w:rPr>
        <w:t xml:space="preserve">to </w:t>
      </w:r>
      <w:r w:rsidR="007A75B2">
        <w:rPr>
          <w:szCs w:val="24"/>
        </w:rPr>
        <w:t>and inclusive of every learner</w:t>
      </w:r>
      <w:r w:rsidR="008C1FF5">
        <w:rPr>
          <w:szCs w:val="24"/>
        </w:rPr>
        <w:t>.</w:t>
      </w:r>
    </w:p>
    <w:p w14:paraId="1FA5BFF9" w14:textId="77777777" w:rsidR="00C40132" w:rsidRPr="00C40132" w:rsidRDefault="00C40132" w:rsidP="003250B0">
      <w:pPr>
        <w:pStyle w:val="MediumGrid1-Accent21"/>
        <w:spacing w:after="0"/>
        <w:ind w:left="450" w:hanging="4"/>
        <w:rPr>
          <w:szCs w:val="24"/>
        </w:rPr>
      </w:pPr>
    </w:p>
    <w:p w14:paraId="34C27B2A" w14:textId="77777777" w:rsidR="009D017C" w:rsidRDefault="00BB554C" w:rsidP="00BA5142">
      <w:pPr>
        <w:pStyle w:val="MediumGrid1-Accent21"/>
        <w:spacing w:after="0"/>
        <w:ind w:left="450" w:hanging="4"/>
        <w:rPr>
          <w:b/>
          <w:i/>
          <w:color w:val="FF0000"/>
          <w:szCs w:val="24"/>
        </w:rPr>
      </w:pPr>
      <w:r>
        <w:rPr>
          <w:b/>
          <w:i/>
          <w:color w:val="FF0000"/>
          <w:szCs w:val="24"/>
        </w:rPr>
      </w:r>
      <w:r>
        <w:rPr>
          <w:b/>
          <w:i/>
          <w:color w:val="FF0000"/>
          <w:szCs w:val="24"/>
        </w:rPr>
        <w:pict>
          <v:group id="_x0000_s1157" editas="radial" style="width:6in;height:6in;mso-position-horizontal-relative:char;mso-position-vertical-relative:line" coordorigin="1642,-1657" coordsize="8640,8640">
            <o:lock v:ext="edit" aspectratio="t"/>
            <o:diagram v:ext="edit" dgmstyle="0" dgmfontsize="12" constrainbounds="1858,0,10066,6767">
              <o:relationtable v:ext="edit">
                <o:rel v:ext="edit" idsrc="#_s1158" iddest="#_s1158"/>
                <o:rel v:ext="edit" idsrc="#_s1159" iddest="#_s1158" idcntr="#_s1160"/>
                <o:rel v:ext="edit" idsrc="#_s1161" iddest="#_s1158" idcntr="#_s1162"/>
                <o:rel v:ext="edit" idsrc="#_s1163" iddest="#_s1158" idcntr="#_s1164"/>
                <o:rel v:ext="edit" idsrc="#_s1165" iddest="#_s1158" idcntr="#_s1166"/>
                <o:rel v:ext="edit" idsrc="#_s1167" iddest="#_s1158" idcntr="#_s1168"/>
                <o:rel v:ext="edit" idsrc="#_s1169" iddest="#_s1158" idcntr="#_s1170"/>
              </o:relationtable>
            </o:diagram>
            <v:shape id="_x0000_s1156" type="#_x0000_t75" style="position:absolute;left:1642;top:-1657;width:8640;height:8640" o:preferrelative="f">
              <v:fill o:detectmouseclick="t"/>
              <v:path o:extrusionok="t" o:connecttype="none"/>
              <o:lock v:ext="edit" text="t"/>
            </v:shape>
            <v:line id="_s1170" o:spid="_x0000_s1170" style="position:absolute;flip:x y;v-text-anchor:middle" from="4811,1997" to="5074,2148" o:dgmnodekind="65535" strokeweight="2.25pt"/>
            <v:oval id="_s1169" o:spid="_x0000_s1169" style="position:absolute;left:2895;top:457;width:2052;height:2052;v-text-anchor:middle" o:dgmnodekind="0" fillcolor="#bbe0e3">
              <v:textbox style="mso-next-textbox:#_s1169" inset="0,0,0,0">
                <w:txbxContent>
                  <w:p w14:paraId="5E9C17A9" w14:textId="77777777" w:rsidR="00BB554C" w:rsidRPr="00154D92" w:rsidRDefault="00BB554C" w:rsidP="003D1E66">
                    <w:pPr>
                      <w:spacing w:before="0" w:after="0"/>
                      <w:ind w:left="91" w:firstLine="0"/>
                      <w:jc w:val="center"/>
                    </w:pPr>
                    <w:r>
                      <w:t xml:space="preserve">Sensitization of </w:t>
                    </w:r>
                    <w:r w:rsidRPr="00154D92">
                      <w:t>school board members and administrators</w:t>
                    </w:r>
                  </w:p>
                  <w:p w14:paraId="25449905" w14:textId="77777777" w:rsidR="00BB554C" w:rsidRPr="00154D92" w:rsidRDefault="00BB554C" w:rsidP="00154D92"/>
                </w:txbxContent>
              </v:textbox>
            </v:oval>
            <v:line id="_s1168" o:spid="_x0000_s1168" style="position:absolute;flip:x;v-text-anchor:middle" from="4811,3174" to="5074,3326" o:dgmnodekind="65535" strokeweight="2.25pt"/>
            <v:oval id="_s1167" o:spid="_x0000_s1167" style="position:absolute;left:2895;top:2814;width:2052;height:2052;v-text-anchor:middle" o:dgmnodekind="0" fillcolor="#bbe0e3">
              <v:textbox style="mso-next-textbox:#_s1167" inset="0,0,0,0">
                <w:txbxContent>
                  <w:p w14:paraId="7F98777D" w14:textId="77777777" w:rsidR="00BB554C" w:rsidRDefault="00BB554C" w:rsidP="00B15DCE">
                    <w:pPr>
                      <w:spacing w:after="0"/>
                      <w:ind w:left="270" w:hanging="180"/>
                      <w:jc w:val="center"/>
                    </w:pPr>
                    <w:r>
                      <w:t xml:space="preserve">Involve </w:t>
                    </w:r>
                  </w:p>
                  <w:p w14:paraId="172CF232" w14:textId="77777777" w:rsidR="00BB554C" w:rsidRDefault="00BB554C" w:rsidP="00BF012B">
                    <w:pPr>
                      <w:spacing w:after="0"/>
                      <w:ind w:left="270" w:hanging="90"/>
                      <w:jc w:val="center"/>
                    </w:pPr>
                    <w:r w:rsidRPr="000E79A7">
                      <w:t>specialists</w:t>
                    </w:r>
                  </w:p>
                </w:txbxContent>
              </v:textbox>
            </v:oval>
            <v:line id="_s1166" o:spid="_x0000_s1166" style="position:absolute;v-text-anchor:middle" from="5962,3687" to="5962,3991" o:dgmnodekind="65535" strokeweight="2.25pt"/>
            <v:oval id="_s1165" o:spid="_x0000_s1165" style="position:absolute;left:4936;top:3992;width:2052;height:2052;v-text-anchor:middle" o:dgmnodekind="0" fillcolor="#bbe0e3">
              <v:textbox style="mso-next-textbox:#_s1165" inset="0,0,0,0">
                <w:txbxContent>
                  <w:p w14:paraId="601CAF98" w14:textId="77777777" w:rsidR="00BB554C" w:rsidRPr="00487C3D" w:rsidRDefault="00BB554C" w:rsidP="00487C3D">
                    <w:pPr>
                      <w:spacing w:after="0"/>
                      <w:ind w:left="360" w:firstLine="0"/>
                    </w:pPr>
                    <w:r>
                      <w:t>T</w:t>
                    </w:r>
                    <w:r w:rsidRPr="00487C3D">
                      <w:t>eacher peer mentoring groups</w:t>
                    </w:r>
                  </w:p>
                  <w:p w14:paraId="478938B4" w14:textId="77777777" w:rsidR="00BB554C" w:rsidRPr="00487C3D" w:rsidRDefault="00BB554C" w:rsidP="00487C3D"/>
                </w:txbxContent>
              </v:textbox>
            </v:oval>
            <v:line id="_s1164" o:spid="_x0000_s1164" style="position:absolute;v-text-anchor:middle" from="6850,3174" to="7114,3326" o:dgmnodekind="65535" strokeweight="2.25pt"/>
            <v:oval id="_s1163" o:spid="_x0000_s1163" style="position:absolute;left:6977;top:2814;width:2052;height:2052;v-text-anchor:middle" o:dgmnodekind="0" fillcolor="#bbe0e3">
              <v:textbox style="mso-next-textbox:#_s1163" inset="0,0,0,0">
                <w:txbxContent>
                  <w:p w14:paraId="233C24E0" w14:textId="77777777" w:rsidR="00BB554C" w:rsidRPr="00487C3D" w:rsidRDefault="00BB554C" w:rsidP="00487C3D">
                    <w:pPr>
                      <w:spacing w:after="0"/>
                      <w:ind w:left="270" w:firstLine="0"/>
                    </w:pPr>
                    <w:r>
                      <w:t>Disability friendly environment</w:t>
                    </w:r>
                  </w:p>
                  <w:p w14:paraId="555F648A" w14:textId="77777777" w:rsidR="00BB554C" w:rsidRPr="00487C3D" w:rsidRDefault="00BB554C" w:rsidP="00487C3D"/>
                </w:txbxContent>
              </v:textbox>
            </v:oval>
            <v:line id="_s1162" o:spid="_x0000_s1162" style="position:absolute;flip:y;v-text-anchor:middle" from="6850,1996" to="7114,2149" o:dgmnodekind="65535" strokeweight="2.25pt"/>
            <v:oval id="_s1161" o:spid="_x0000_s1161" style="position:absolute;left:6977;top:457;width:2052;height:2052;v-text-anchor:middle" o:dgmnodekind="0" fillcolor="#bbe0e3">
              <v:textbox style="mso-next-textbox:#_s1161" inset="0,0,0,0">
                <w:txbxContent>
                  <w:p w14:paraId="01D8C8FC" w14:textId="77777777" w:rsidR="00BB554C" w:rsidRPr="009D017C" w:rsidRDefault="00BB554C" w:rsidP="003D1E66">
                    <w:pPr>
                      <w:spacing w:before="0" w:after="0"/>
                      <w:ind w:left="181" w:firstLine="0"/>
                      <w:jc w:val="center"/>
                    </w:pPr>
                    <w:r>
                      <w:t>T</w:t>
                    </w:r>
                    <w:r w:rsidRPr="009D017C">
                      <w:t>raining teachers and classroom assistants</w:t>
                    </w:r>
                  </w:p>
                  <w:p w14:paraId="74A3277D" w14:textId="77777777" w:rsidR="00BB554C" w:rsidRPr="009D017C" w:rsidRDefault="00BB554C" w:rsidP="009D017C"/>
                </w:txbxContent>
              </v:textbox>
            </v:oval>
            <v:line id="_s1160" o:spid="_x0000_s1160" style="position:absolute;flip:y;v-text-anchor:middle" from="5962,1331" to="5962,1636" o:dgmnodekind="65535" strokeweight="2.25pt"/>
            <v:oval id="_s1159" o:spid="_x0000_s1159" style="position:absolute;left:4936;top:-721;width:2052;height:2052;v-text-anchor:middle" o:dgmnodekind="0" fillcolor="#bbe0e3">
              <v:textbox style="mso-next-textbox:#_s1159" inset="0,0,0,0">
                <w:txbxContent>
                  <w:p w14:paraId="485E2B3C" w14:textId="77777777" w:rsidR="00BB554C" w:rsidRPr="009D017C" w:rsidRDefault="00BB554C" w:rsidP="00BF012B">
                    <w:pPr>
                      <w:spacing w:after="0"/>
                      <w:ind w:left="360" w:hanging="180"/>
                      <w:jc w:val="center"/>
                    </w:pPr>
                    <w:r>
                      <w:t xml:space="preserve">Differentiated </w:t>
                    </w:r>
                    <w:r w:rsidRPr="009D017C">
                      <w:t>activities</w:t>
                    </w:r>
                  </w:p>
                </w:txbxContent>
              </v:textbox>
            </v:oval>
            <v:oval id="_s1158" o:spid="_x0000_s1158" style="position:absolute;left:4936;top:1636;width:2052;height:2052;v-text-anchor:middle" o:dgmnodekind="0" fillcolor="#bbe0e3">
              <v:textbox style="mso-next-textbox:#_s1158" inset="0,0,0,0">
                <w:txbxContent>
                  <w:p w14:paraId="1A2C19BB" w14:textId="77777777" w:rsidR="00BB554C" w:rsidRPr="009D017C" w:rsidRDefault="00BB554C" w:rsidP="00BF012B">
                    <w:pPr>
                      <w:spacing w:after="0"/>
                      <w:ind w:left="360" w:firstLine="0"/>
                      <w:jc w:val="center"/>
                    </w:pPr>
                    <w:r w:rsidRPr="009D017C">
                      <w:t>Train and support teachers</w:t>
                    </w:r>
                  </w:p>
                </w:txbxContent>
              </v:textbox>
            </v:oval>
            <w10:wrap type="none"/>
            <w10:anchorlock/>
          </v:group>
        </w:pict>
      </w:r>
    </w:p>
    <w:p w14:paraId="23FBCD95" w14:textId="77777777" w:rsidR="009D017C" w:rsidRDefault="009D017C" w:rsidP="003250B0">
      <w:pPr>
        <w:pStyle w:val="MediumGrid1-Accent21"/>
        <w:spacing w:after="0"/>
        <w:ind w:left="450" w:hanging="4"/>
        <w:rPr>
          <w:b/>
          <w:i/>
          <w:color w:val="FF0000"/>
          <w:szCs w:val="24"/>
        </w:rPr>
      </w:pPr>
    </w:p>
    <w:p w14:paraId="0E0A8002" w14:textId="77777777" w:rsidR="009D017C" w:rsidRPr="00D66291" w:rsidRDefault="00BA5142" w:rsidP="003D1E66">
      <w:pPr>
        <w:pStyle w:val="Figure"/>
      </w:pPr>
      <w:r>
        <w:t>Figure 4</w:t>
      </w:r>
      <w:r w:rsidR="00D66291">
        <w:t xml:space="preserve">: </w:t>
      </w:r>
      <w:r w:rsidR="00940AAF" w:rsidRPr="00D66291">
        <w:t>Strategies for promoting inclusive education</w:t>
      </w:r>
    </w:p>
    <w:p w14:paraId="43DD8D04" w14:textId="77777777" w:rsidR="009D017C" w:rsidRPr="00322FC1" w:rsidRDefault="00B15DCE" w:rsidP="00D90C63">
      <w:pPr>
        <w:pStyle w:val="MediumGrid1-Accent21"/>
        <w:ind w:left="0" w:firstLine="0"/>
        <w:contextualSpacing w:val="0"/>
        <w:rPr>
          <w:i/>
          <w:szCs w:val="24"/>
        </w:rPr>
      </w:pPr>
      <w:r w:rsidRPr="00322FC1">
        <w:rPr>
          <w:i/>
          <w:szCs w:val="24"/>
        </w:rPr>
        <w:t>Source: LC Training materials</w:t>
      </w:r>
    </w:p>
    <w:p w14:paraId="2577A673" w14:textId="77777777" w:rsidR="0044006A" w:rsidRDefault="00B931E3" w:rsidP="00D90C63">
      <w:pPr>
        <w:ind w:firstLine="0"/>
        <w:rPr>
          <w:szCs w:val="24"/>
        </w:rPr>
      </w:pPr>
      <w:r>
        <w:rPr>
          <w:szCs w:val="24"/>
        </w:rPr>
        <w:t>3</w:t>
      </w:r>
      <w:r w:rsidR="0044006A">
        <w:rPr>
          <w:szCs w:val="24"/>
        </w:rPr>
        <w:t xml:space="preserve">. </w:t>
      </w:r>
      <w:r w:rsidR="0044006A" w:rsidRPr="00FF3128">
        <w:rPr>
          <w:szCs w:val="24"/>
        </w:rPr>
        <w:t xml:space="preserve"> </w:t>
      </w:r>
      <w:r w:rsidR="002F3562">
        <w:rPr>
          <w:szCs w:val="24"/>
        </w:rPr>
        <w:t xml:space="preserve">In groups, </w:t>
      </w:r>
      <w:r w:rsidR="0044006A">
        <w:rPr>
          <w:szCs w:val="24"/>
        </w:rPr>
        <w:t>participants discuss how the attitude and approach of the teacher can either be a barrier or an enabler of inclusion</w:t>
      </w:r>
      <w:r w:rsidR="005E5558">
        <w:rPr>
          <w:szCs w:val="24"/>
        </w:rPr>
        <w:t xml:space="preserve">.  Focus on how this can create a welcoming ethos for all learners.  </w:t>
      </w:r>
    </w:p>
    <w:p w14:paraId="7A395501" w14:textId="77777777" w:rsidR="00BA5142" w:rsidRDefault="00BA5142" w:rsidP="0044006A">
      <w:pPr>
        <w:spacing w:after="0"/>
        <w:ind w:firstLine="0"/>
        <w:rPr>
          <w:szCs w:val="24"/>
        </w:rPr>
      </w:pPr>
    </w:p>
    <w:p w14:paraId="047EEF4B" w14:textId="77777777" w:rsidR="002F3562" w:rsidRPr="00BF012B" w:rsidRDefault="00323264" w:rsidP="00BF012B">
      <w:pPr>
        <w:ind w:firstLine="0"/>
        <w:rPr>
          <w:szCs w:val="24"/>
        </w:rPr>
      </w:pPr>
      <w:r>
        <w:rPr>
          <w:szCs w:val="24"/>
          <w:u w:val="single"/>
        </w:rPr>
        <w:br w:type="page"/>
      </w:r>
      <w:r w:rsidR="00717FB5" w:rsidRPr="00BF012B">
        <w:rPr>
          <w:szCs w:val="24"/>
        </w:rPr>
        <w:t>Table 1: Competence Requirements in Early Childhood Education and Care (UNESCO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4081"/>
        <w:gridCol w:w="3085"/>
      </w:tblGrid>
      <w:tr w:rsidR="002F3562" w14:paraId="5A708FB9" w14:textId="77777777" w:rsidTr="00BF012B">
        <w:trPr>
          <w:tblHeader/>
        </w:trPr>
        <w:tc>
          <w:tcPr>
            <w:tcW w:w="2076" w:type="dxa"/>
            <w:shd w:val="clear" w:color="auto" w:fill="9CC2E5"/>
          </w:tcPr>
          <w:p w14:paraId="14AEC154" w14:textId="77777777" w:rsidR="00E27D6F" w:rsidRPr="00717FB5" w:rsidRDefault="00E27D6F" w:rsidP="00D90C63">
            <w:pPr>
              <w:spacing w:before="120" w:after="120"/>
              <w:jc w:val="center"/>
              <w:rPr>
                <w:b/>
                <w:sz w:val="22"/>
              </w:rPr>
            </w:pPr>
            <w:r w:rsidRPr="00717FB5">
              <w:rPr>
                <w:b/>
                <w:sz w:val="22"/>
              </w:rPr>
              <w:t>Knowledge</w:t>
            </w:r>
          </w:p>
        </w:tc>
        <w:tc>
          <w:tcPr>
            <w:tcW w:w="4081" w:type="dxa"/>
            <w:shd w:val="clear" w:color="auto" w:fill="9CC2E5"/>
          </w:tcPr>
          <w:p w14:paraId="0F3B6605" w14:textId="77777777" w:rsidR="00E27D6F" w:rsidRPr="00717FB5" w:rsidRDefault="00E27D6F" w:rsidP="00D90C63">
            <w:pPr>
              <w:spacing w:before="120" w:after="120"/>
              <w:jc w:val="center"/>
              <w:rPr>
                <w:b/>
                <w:sz w:val="22"/>
              </w:rPr>
            </w:pPr>
            <w:r w:rsidRPr="00717FB5">
              <w:rPr>
                <w:b/>
                <w:sz w:val="22"/>
              </w:rPr>
              <w:t>Practices</w:t>
            </w:r>
          </w:p>
        </w:tc>
        <w:tc>
          <w:tcPr>
            <w:tcW w:w="3085" w:type="dxa"/>
            <w:shd w:val="clear" w:color="auto" w:fill="9CC2E5"/>
          </w:tcPr>
          <w:p w14:paraId="74C591A0" w14:textId="77777777" w:rsidR="00E27D6F" w:rsidRPr="00717FB5" w:rsidRDefault="00E27D6F" w:rsidP="00D90C63">
            <w:pPr>
              <w:spacing w:before="120" w:after="120"/>
              <w:jc w:val="center"/>
              <w:rPr>
                <w:b/>
                <w:sz w:val="22"/>
              </w:rPr>
            </w:pPr>
            <w:r w:rsidRPr="00717FB5">
              <w:rPr>
                <w:b/>
                <w:sz w:val="22"/>
              </w:rPr>
              <w:t>Values</w:t>
            </w:r>
          </w:p>
        </w:tc>
      </w:tr>
      <w:tr w:rsidR="002F3562" w14:paraId="72CB7FD4" w14:textId="77777777" w:rsidTr="00BF012B">
        <w:tc>
          <w:tcPr>
            <w:tcW w:w="2076" w:type="dxa"/>
            <w:shd w:val="clear" w:color="auto" w:fill="auto"/>
          </w:tcPr>
          <w:p w14:paraId="2B469BED" w14:textId="77777777" w:rsidR="00E27D6F" w:rsidRPr="00CF0451" w:rsidRDefault="00E27D6F" w:rsidP="00D90C63">
            <w:pPr>
              <w:spacing w:before="120" w:after="120"/>
              <w:ind w:firstLine="0"/>
              <w:rPr>
                <w:sz w:val="22"/>
              </w:rPr>
            </w:pPr>
            <w:r w:rsidRPr="00CF0451">
              <w:rPr>
                <w:sz w:val="22"/>
              </w:rPr>
              <w:t>Knowledge of various developmental aspects of children from a holistic perspective (cognitive, social, emotional, creative…)</w:t>
            </w:r>
          </w:p>
          <w:p w14:paraId="4ED8A644" w14:textId="77777777" w:rsidR="00E27D6F" w:rsidRPr="00136FAF" w:rsidRDefault="00E27D6F" w:rsidP="00D90C63">
            <w:pPr>
              <w:spacing w:before="120" w:after="120"/>
              <w:rPr>
                <w:sz w:val="22"/>
              </w:rPr>
            </w:pPr>
          </w:p>
        </w:tc>
        <w:tc>
          <w:tcPr>
            <w:tcW w:w="4081" w:type="dxa"/>
            <w:shd w:val="clear" w:color="auto" w:fill="auto"/>
          </w:tcPr>
          <w:p w14:paraId="686F705E" w14:textId="77777777" w:rsidR="002F3562" w:rsidRPr="00136FAF" w:rsidRDefault="00E27D6F" w:rsidP="00E16EAE">
            <w:pPr>
              <w:numPr>
                <w:ilvl w:val="0"/>
                <w:numId w:val="85"/>
              </w:numPr>
              <w:spacing w:before="120" w:after="120"/>
              <w:ind w:left="288" w:hanging="144"/>
              <w:rPr>
                <w:sz w:val="22"/>
              </w:rPr>
            </w:pPr>
            <w:r w:rsidRPr="00CF0451">
              <w:rPr>
                <w:sz w:val="22"/>
              </w:rPr>
              <w:t xml:space="preserve">Building strong pedagogical relationships with children, based on sensitive responsivity </w:t>
            </w:r>
          </w:p>
          <w:p w14:paraId="1636B50C" w14:textId="77777777" w:rsidR="002F3562" w:rsidRPr="00136FAF" w:rsidRDefault="00E27D6F" w:rsidP="00E16EAE">
            <w:pPr>
              <w:numPr>
                <w:ilvl w:val="0"/>
                <w:numId w:val="85"/>
              </w:numPr>
              <w:spacing w:before="120" w:after="120"/>
              <w:ind w:left="288" w:hanging="144"/>
              <w:rPr>
                <w:sz w:val="22"/>
              </w:rPr>
            </w:pPr>
            <w:r w:rsidRPr="00CF0451">
              <w:rPr>
                <w:sz w:val="22"/>
              </w:rPr>
              <w:t xml:space="preserve">Observing children in order to identify their developmental needs </w:t>
            </w:r>
          </w:p>
          <w:p w14:paraId="4BCC3A3E" w14:textId="77777777" w:rsidR="002F3562" w:rsidRPr="00136FAF" w:rsidRDefault="00E27D6F" w:rsidP="00E16EAE">
            <w:pPr>
              <w:numPr>
                <w:ilvl w:val="0"/>
                <w:numId w:val="85"/>
              </w:numPr>
              <w:spacing w:before="120" w:after="120"/>
              <w:ind w:left="288" w:hanging="144"/>
              <w:rPr>
                <w:sz w:val="22"/>
              </w:rPr>
            </w:pPr>
            <w:r w:rsidRPr="00CF0451">
              <w:rPr>
                <w:sz w:val="22"/>
              </w:rPr>
              <w:t>Planning and implementing a wide range of educational projects that respond to children’s needs suppor</w:t>
            </w:r>
            <w:r w:rsidR="002F3562" w:rsidRPr="00136FAF">
              <w:rPr>
                <w:sz w:val="22"/>
              </w:rPr>
              <w:t>ting their holistic development</w:t>
            </w:r>
          </w:p>
          <w:p w14:paraId="74E32ECB" w14:textId="77777777" w:rsidR="00E27D6F" w:rsidRPr="00136FAF" w:rsidRDefault="00E27D6F" w:rsidP="00E16EAE">
            <w:pPr>
              <w:numPr>
                <w:ilvl w:val="0"/>
                <w:numId w:val="85"/>
              </w:numPr>
              <w:spacing w:before="120" w:after="120"/>
              <w:ind w:left="288" w:hanging="144"/>
              <w:rPr>
                <w:sz w:val="22"/>
              </w:rPr>
            </w:pPr>
            <w:r w:rsidRPr="00CF0451">
              <w:rPr>
                <w:sz w:val="22"/>
              </w:rPr>
              <w:t>Documenting children’s progress systematically in order to constantly redefine educational practices Identifying children with special educational needs and elaborating strategies for their inclusion</w:t>
            </w:r>
          </w:p>
        </w:tc>
        <w:tc>
          <w:tcPr>
            <w:tcW w:w="3085" w:type="dxa"/>
            <w:shd w:val="clear" w:color="auto" w:fill="auto"/>
          </w:tcPr>
          <w:p w14:paraId="4A870C85" w14:textId="77777777" w:rsidR="002F3562" w:rsidRPr="00136FAF" w:rsidRDefault="00E27D6F" w:rsidP="00E16EAE">
            <w:pPr>
              <w:numPr>
                <w:ilvl w:val="0"/>
                <w:numId w:val="85"/>
              </w:numPr>
              <w:spacing w:before="120" w:after="120"/>
              <w:ind w:left="288" w:hanging="144"/>
              <w:rPr>
                <w:sz w:val="22"/>
              </w:rPr>
            </w:pPr>
            <w:proofErr w:type="gramStart"/>
            <w:r w:rsidRPr="00CF0451">
              <w:rPr>
                <w:sz w:val="22"/>
              </w:rPr>
              <w:t>Taking into account</w:t>
            </w:r>
            <w:proofErr w:type="gramEnd"/>
            <w:r w:rsidRPr="00CF0451">
              <w:rPr>
                <w:sz w:val="22"/>
              </w:rPr>
              <w:t xml:space="preserve"> children’s needs in order to promote</w:t>
            </w:r>
            <w:r w:rsidR="002F3562" w:rsidRPr="00136FAF">
              <w:rPr>
                <w:sz w:val="22"/>
              </w:rPr>
              <w:t xml:space="preserve"> their full potential and </w:t>
            </w:r>
            <w:r w:rsidRPr="00CF0451">
              <w:rPr>
                <w:sz w:val="22"/>
              </w:rPr>
              <w:t xml:space="preserve">participation </w:t>
            </w:r>
          </w:p>
          <w:p w14:paraId="39F81E03" w14:textId="77777777" w:rsidR="002F3562" w:rsidRPr="00136FAF" w:rsidRDefault="00E27D6F" w:rsidP="00E16EAE">
            <w:pPr>
              <w:numPr>
                <w:ilvl w:val="0"/>
                <w:numId w:val="85"/>
              </w:numPr>
              <w:spacing w:before="120" w:after="120"/>
              <w:ind w:left="288" w:hanging="144"/>
              <w:rPr>
                <w:sz w:val="22"/>
              </w:rPr>
            </w:pPr>
            <w:r w:rsidRPr="00CF0451">
              <w:rPr>
                <w:sz w:val="22"/>
              </w:rPr>
              <w:t>Adopting a holistic vision of education that encompasse</w:t>
            </w:r>
            <w:r w:rsidR="002F3562" w:rsidRPr="00136FAF">
              <w:rPr>
                <w:sz w:val="22"/>
              </w:rPr>
              <w:t>s learning, care and upbringing</w:t>
            </w:r>
            <w:r w:rsidRPr="00CF0451">
              <w:rPr>
                <w:sz w:val="22"/>
              </w:rPr>
              <w:t xml:space="preserve"> </w:t>
            </w:r>
          </w:p>
          <w:p w14:paraId="7EA42ECE" w14:textId="77777777" w:rsidR="00E27D6F" w:rsidRPr="00CF0451" w:rsidRDefault="00E27D6F" w:rsidP="00E16EAE">
            <w:pPr>
              <w:numPr>
                <w:ilvl w:val="0"/>
                <w:numId w:val="85"/>
              </w:numPr>
              <w:spacing w:before="120" w:after="120"/>
              <w:ind w:left="288" w:hanging="144"/>
              <w:rPr>
                <w:sz w:val="22"/>
              </w:rPr>
            </w:pPr>
            <w:r w:rsidRPr="00CF0451">
              <w:rPr>
                <w:sz w:val="22"/>
              </w:rPr>
              <w:t>Committing to i</w:t>
            </w:r>
            <w:r w:rsidR="002F3562" w:rsidRPr="00136FAF">
              <w:rPr>
                <w:sz w:val="22"/>
              </w:rPr>
              <w:t>nclusive educational approaches</w:t>
            </w:r>
          </w:p>
          <w:p w14:paraId="7BA48D3E" w14:textId="77777777" w:rsidR="00E27D6F" w:rsidRPr="00136FAF" w:rsidRDefault="00E27D6F" w:rsidP="00D90C63">
            <w:pPr>
              <w:spacing w:before="120" w:after="120"/>
              <w:rPr>
                <w:sz w:val="22"/>
              </w:rPr>
            </w:pPr>
          </w:p>
        </w:tc>
      </w:tr>
      <w:tr w:rsidR="002F3562" w14:paraId="5D4E4A50" w14:textId="77777777" w:rsidTr="00BF012B">
        <w:trPr>
          <w:trHeight w:val="1151"/>
        </w:trPr>
        <w:tc>
          <w:tcPr>
            <w:tcW w:w="2076" w:type="dxa"/>
            <w:shd w:val="clear" w:color="auto" w:fill="auto"/>
          </w:tcPr>
          <w:p w14:paraId="03F3CF0C" w14:textId="77777777" w:rsidR="00E27D6F" w:rsidRPr="00CF0451" w:rsidRDefault="00E27D6F" w:rsidP="00D90C63">
            <w:pPr>
              <w:spacing w:before="120" w:after="120"/>
              <w:ind w:firstLine="0"/>
              <w:rPr>
                <w:sz w:val="22"/>
              </w:rPr>
            </w:pPr>
            <w:r w:rsidRPr="00CF0451">
              <w:rPr>
                <w:sz w:val="22"/>
              </w:rPr>
              <w:t>Knowledge of children’s different strategies of learning (play-based, social learning, early literacy and numeracy, language acq</w:t>
            </w:r>
            <w:r w:rsidR="00F432F3">
              <w:rPr>
                <w:sz w:val="22"/>
              </w:rPr>
              <w:t>uisition</w:t>
            </w:r>
          </w:p>
          <w:p w14:paraId="3B5AA98B" w14:textId="77777777" w:rsidR="00E27D6F" w:rsidRPr="00136FAF" w:rsidRDefault="00E27D6F" w:rsidP="00D90C63">
            <w:pPr>
              <w:spacing w:before="120" w:after="120"/>
              <w:rPr>
                <w:sz w:val="22"/>
              </w:rPr>
            </w:pPr>
          </w:p>
        </w:tc>
        <w:tc>
          <w:tcPr>
            <w:tcW w:w="4081" w:type="dxa"/>
            <w:shd w:val="clear" w:color="auto" w:fill="auto"/>
          </w:tcPr>
          <w:p w14:paraId="20271D74" w14:textId="77777777" w:rsidR="00F432F3" w:rsidRDefault="00E27D6F" w:rsidP="00E16EAE">
            <w:pPr>
              <w:numPr>
                <w:ilvl w:val="0"/>
                <w:numId w:val="86"/>
              </w:numPr>
              <w:spacing w:before="120" w:after="120"/>
              <w:ind w:left="288" w:hanging="144"/>
              <w:rPr>
                <w:sz w:val="22"/>
              </w:rPr>
            </w:pPr>
            <w:r w:rsidRPr="00CF0451">
              <w:rPr>
                <w:sz w:val="22"/>
              </w:rPr>
              <w:t xml:space="preserve">Creating and </w:t>
            </w:r>
            <w:proofErr w:type="spellStart"/>
            <w:r w:rsidRPr="00CF0451">
              <w:rPr>
                <w:sz w:val="22"/>
              </w:rPr>
              <w:t>organising</w:t>
            </w:r>
            <w:proofErr w:type="spellEnd"/>
            <w:r w:rsidRPr="00CF0451">
              <w:rPr>
                <w:sz w:val="22"/>
              </w:rPr>
              <w:t xml:space="preserve"> effective learning environments </w:t>
            </w:r>
          </w:p>
          <w:p w14:paraId="17A1AA75" w14:textId="77777777" w:rsidR="00F432F3" w:rsidRDefault="00E27D6F" w:rsidP="00E16EAE">
            <w:pPr>
              <w:numPr>
                <w:ilvl w:val="0"/>
                <w:numId w:val="86"/>
              </w:numPr>
              <w:spacing w:before="120" w:after="120"/>
              <w:ind w:left="288" w:hanging="144"/>
              <w:rPr>
                <w:sz w:val="22"/>
              </w:rPr>
            </w:pPr>
            <w:r w:rsidRPr="00CF0451">
              <w:rPr>
                <w:sz w:val="22"/>
              </w:rPr>
              <w:t xml:space="preserve">Arranging small-group project work starting from children's interests (inquiry-based learning) </w:t>
            </w:r>
          </w:p>
          <w:p w14:paraId="301510A3" w14:textId="77777777" w:rsidR="00E27D6F" w:rsidRPr="00136FAF" w:rsidRDefault="00E27D6F" w:rsidP="00E16EAE">
            <w:pPr>
              <w:numPr>
                <w:ilvl w:val="0"/>
                <w:numId w:val="86"/>
              </w:numPr>
              <w:spacing w:before="120" w:after="120"/>
              <w:ind w:left="288" w:hanging="144"/>
              <w:rPr>
                <w:sz w:val="22"/>
              </w:rPr>
            </w:pPr>
            <w:r w:rsidRPr="00CF0451">
              <w:rPr>
                <w:sz w:val="22"/>
              </w:rPr>
              <w:t>Encouraging children’s personal initiatives</w:t>
            </w:r>
          </w:p>
          <w:p w14:paraId="332C17A8" w14:textId="77777777" w:rsidR="00F432F3" w:rsidRDefault="00E27D6F" w:rsidP="00E16EAE">
            <w:pPr>
              <w:numPr>
                <w:ilvl w:val="0"/>
                <w:numId w:val="86"/>
              </w:numPr>
              <w:spacing w:before="120" w:after="120"/>
              <w:ind w:left="288" w:hanging="144"/>
              <w:rPr>
                <w:sz w:val="22"/>
              </w:rPr>
            </w:pPr>
            <w:r w:rsidRPr="00CF0451">
              <w:rPr>
                <w:sz w:val="22"/>
              </w:rPr>
              <w:t xml:space="preserve">Supporting children's symbolic play through appropriate provision of structured and unstructured materials </w:t>
            </w:r>
          </w:p>
          <w:p w14:paraId="3D9444B9" w14:textId="77777777" w:rsidR="00F432F3" w:rsidRDefault="00E27D6F" w:rsidP="00E16EAE">
            <w:pPr>
              <w:numPr>
                <w:ilvl w:val="0"/>
                <w:numId w:val="86"/>
              </w:numPr>
              <w:spacing w:before="120" w:after="120"/>
              <w:ind w:left="288" w:hanging="144"/>
              <w:rPr>
                <w:sz w:val="22"/>
              </w:rPr>
            </w:pPr>
            <w:r w:rsidRPr="00CF0451">
              <w:rPr>
                <w:sz w:val="22"/>
              </w:rPr>
              <w:t xml:space="preserve">Generating an appropriate curriculum that stimulates emergent literacy, </w:t>
            </w:r>
            <w:proofErr w:type="spellStart"/>
            <w:r w:rsidRPr="00CF0451">
              <w:rPr>
                <w:sz w:val="22"/>
              </w:rPr>
              <w:t>maths</w:t>
            </w:r>
            <w:proofErr w:type="spellEnd"/>
            <w:r w:rsidRPr="00CF0451">
              <w:rPr>
                <w:sz w:val="22"/>
              </w:rPr>
              <w:t xml:space="preserve"> and science skills </w:t>
            </w:r>
          </w:p>
          <w:p w14:paraId="7C1D4BFD" w14:textId="77777777" w:rsidR="00F432F3" w:rsidRDefault="00E27D6F" w:rsidP="00E16EAE">
            <w:pPr>
              <w:numPr>
                <w:ilvl w:val="0"/>
                <w:numId w:val="86"/>
              </w:numPr>
              <w:spacing w:before="120" w:after="120"/>
              <w:ind w:left="288" w:hanging="144"/>
              <w:rPr>
                <w:sz w:val="22"/>
              </w:rPr>
            </w:pPr>
            <w:r w:rsidRPr="00CF0451">
              <w:rPr>
                <w:sz w:val="22"/>
              </w:rPr>
              <w:t>Promoting language acquisition from a multilingual perspective (</w:t>
            </w:r>
            <w:proofErr w:type="spellStart"/>
            <w:r w:rsidRPr="00CF0451">
              <w:rPr>
                <w:sz w:val="22"/>
              </w:rPr>
              <w:t>recognising</w:t>
            </w:r>
            <w:proofErr w:type="spellEnd"/>
            <w:r w:rsidRPr="00CF0451">
              <w:rPr>
                <w:sz w:val="22"/>
              </w:rPr>
              <w:t xml:space="preserve"> children’s home language and supporting second language acquisition) </w:t>
            </w:r>
          </w:p>
          <w:p w14:paraId="0AF92080" w14:textId="77777777" w:rsidR="00E27D6F" w:rsidRPr="00136FAF" w:rsidRDefault="00E27D6F" w:rsidP="00E16EAE">
            <w:pPr>
              <w:numPr>
                <w:ilvl w:val="0"/>
                <w:numId w:val="86"/>
              </w:numPr>
              <w:spacing w:before="120" w:after="120"/>
              <w:ind w:left="288" w:hanging="144"/>
              <w:rPr>
                <w:sz w:val="22"/>
              </w:rPr>
            </w:pPr>
            <w:r w:rsidRPr="00CF0451">
              <w:rPr>
                <w:sz w:val="22"/>
              </w:rPr>
              <w:t xml:space="preserve">Offering more </w:t>
            </w:r>
            <w:proofErr w:type="spellStart"/>
            <w:r w:rsidRPr="00CF0451">
              <w:rPr>
                <w:sz w:val="22"/>
              </w:rPr>
              <w:t>personalised</w:t>
            </w:r>
            <w:proofErr w:type="spellEnd"/>
            <w:r w:rsidRPr="00CF0451">
              <w:rPr>
                <w:sz w:val="22"/>
              </w:rPr>
              <w:t xml:space="preserve"> and individual learning support to children with special educational needs</w:t>
            </w:r>
          </w:p>
        </w:tc>
        <w:tc>
          <w:tcPr>
            <w:tcW w:w="3085" w:type="dxa"/>
            <w:shd w:val="clear" w:color="auto" w:fill="auto"/>
          </w:tcPr>
          <w:p w14:paraId="12607E15" w14:textId="77777777" w:rsidR="00717FB5" w:rsidRDefault="00E27D6F" w:rsidP="00E16EAE">
            <w:pPr>
              <w:numPr>
                <w:ilvl w:val="0"/>
                <w:numId w:val="86"/>
              </w:numPr>
              <w:spacing w:before="120" w:after="120"/>
              <w:ind w:left="288" w:hanging="144"/>
              <w:rPr>
                <w:sz w:val="22"/>
              </w:rPr>
            </w:pPr>
            <w:r w:rsidRPr="00CF0451">
              <w:rPr>
                <w:sz w:val="22"/>
              </w:rPr>
              <w:t>Adopting a child-</w:t>
            </w:r>
            <w:proofErr w:type="spellStart"/>
            <w:r w:rsidRPr="00CF0451">
              <w:rPr>
                <w:sz w:val="22"/>
              </w:rPr>
              <w:t>centred</w:t>
            </w:r>
            <w:proofErr w:type="spellEnd"/>
            <w:r w:rsidRPr="00CF0451">
              <w:rPr>
                <w:sz w:val="22"/>
              </w:rPr>
              <w:t xml:space="preserve"> approach that views children as competent, active agents and as protagonists</w:t>
            </w:r>
            <w:r w:rsidR="00F432F3">
              <w:rPr>
                <w:sz w:val="22"/>
              </w:rPr>
              <w:t xml:space="preserve"> of their own learning</w:t>
            </w:r>
          </w:p>
          <w:p w14:paraId="1AD1AC38" w14:textId="77777777" w:rsidR="00717FB5" w:rsidRDefault="00E27D6F" w:rsidP="00E16EAE">
            <w:pPr>
              <w:numPr>
                <w:ilvl w:val="0"/>
                <w:numId w:val="86"/>
              </w:numPr>
              <w:spacing w:before="120" w:after="120"/>
              <w:ind w:left="288" w:hanging="144"/>
              <w:rPr>
                <w:sz w:val="22"/>
              </w:rPr>
            </w:pPr>
            <w:r w:rsidRPr="00CF0451">
              <w:rPr>
                <w:sz w:val="22"/>
              </w:rPr>
              <w:t>Understanding learning as a co-constructed and open-</w:t>
            </w:r>
            <w:r w:rsidRPr="00136FAF">
              <w:rPr>
                <w:sz w:val="22"/>
              </w:rPr>
              <w:t xml:space="preserve"> ended process that ensures children’s successful social engagement a</w:t>
            </w:r>
            <w:r w:rsidR="00F432F3">
              <w:rPr>
                <w:sz w:val="22"/>
              </w:rPr>
              <w:t>nd encourages further learning</w:t>
            </w:r>
          </w:p>
          <w:p w14:paraId="78C8A9D8" w14:textId="77777777" w:rsidR="00717FB5" w:rsidRDefault="00E27D6F" w:rsidP="00E16EAE">
            <w:pPr>
              <w:numPr>
                <w:ilvl w:val="0"/>
                <w:numId w:val="86"/>
              </w:numPr>
              <w:spacing w:before="120" w:after="120"/>
              <w:ind w:left="288" w:hanging="144"/>
              <w:rPr>
                <w:sz w:val="22"/>
              </w:rPr>
            </w:pPr>
            <w:r w:rsidRPr="00136FAF">
              <w:rPr>
                <w:sz w:val="22"/>
              </w:rPr>
              <w:t>Adopting a cross-di</w:t>
            </w:r>
            <w:r w:rsidR="00F432F3">
              <w:rPr>
                <w:sz w:val="22"/>
              </w:rPr>
              <w:t>sciplinary approach to learning</w:t>
            </w:r>
            <w:r w:rsidRPr="00136FAF">
              <w:rPr>
                <w:sz w:val="22"/>
              </w:rPr>
              <w:t xml:space="preserve"> </w:t>
            </w:r>
          </w:p>
          <w:p w14:paraId="4528CAF0" w14:textId="77777777" w:rsidR="00E27D6F" w:rsidRPr="00136FAF" w:rsidRDefault="00E27D6F" w:rsidP="00E16EAE">
            <w:pPr>
              <w:numPr>
                <w:ilvl w:val="0"/>
                <w:numId w:val="86"/>
              </w:numPr>
              <w:spacing w:before="120" w:after="120"/>
              <w:ind w:left="288" w:hanging="144"/>
              <w:rPr>
                <w:sz w:val="22"/>
              </w:rPr>
            </w:pPr>
            <w:r w:rsidRPr="00136FAF">
              <w:rPr>
                <w:sz w:val="22"/>
              </w:rPr>
              <w:t>Adopting a multilingual approach that encourages le</w:t>
            </w:r>
            <w:r w:rsidR="00717FB5">
              <w:rPr>
                <w:sz w:val="22"/>
              </w:rPr>
              <w:t>arning in contexts of diversity</w:t>
            </w:r>
          </w:p>
          <w:p w14:paraId="48FE429D" w14:textId="77777777" w:rsidR="00E27D6F" w:rsidRPr="00136FAF" w:rsidRDefault="00E27D6F" w:rsidP="00D90C63">
            <w:pPr>
              <w:spacing w:before="120" w:after="120"/>
              <w:ind w:firstLine="0"/>
              <w:rPr>
                <w:sz w:val="22"/>
              </w:rPr>
            </w:pPr>
          </w:p>
        </w:tc>
      </w:tr>
      <w:tr w:rsidR="002F3562" w14:paraId="7EC11E4B" w14:textId="77777777" w:rsidTr="00BF012B">
        <w:tc>
          <w:tcPr>
            <w:tcW w:w="2076" w:type="dxa"/>
            <w:shd w:val="clear" w:color="auto" w:fill="auto"/>
          </w:tcPr>
          <w:p w14:paraId="1F85D1A1" w14:textId="77777777" w:rsidR="00E27D6F" w:rsidRPr="00CF0451" w:rsidRDefault="00E27D6F" w:rsidP="00D90C63">
            <w:pPr>
              <w:spacing w:before="120" w:after="120"/>
              <w:ind w:firstLine="0"/>
              <w:rPr>
                <w:sz w:val="22"/>
              </w:rPr>
            </w:pPr>
            <w:r w:rsidRPr="00CF0451">
              <w:rPr>
                <w:sz w:val="22"/>
              </w:rPr>
              <w:t>Knowledge of communication with children and participation</w:t>
            </w:r>
          </w:p>
          <w:p w14:paraId="6BC7DCE9" w14:textId="77777777" w:rsidR="00E27D6F" w:rsidRPr="00136FAF" w:rsidRDefault="00E27D6F" w:rsidP="00D90C63">
            <w:pPr>
              <w:spacing w:before="120" w:after="120"/>
              <w:rPr>
                <w:sz w:val="22"/>
              </w:rPr>
            </w:pPr>
          </w:p>
        </w:tc>
        <w:tc>
          <w:tcPr>
            <w:tcW w:w="4081" w:type="dxa"/>
            <w:shd w:val="clear" w:color="auto" w:fill="auto"/>
          </w:tcPr>
          <w:p w14:paraId="6D72C529" w14:textId="77777777" w:rsidR="00717FB5" w:rsidRDefault="00E27D6F" w:rsidP="00E16EAE">
            <w:pPr>
              <w:numPr>
                <w:ilvl w:val="0"/>
                <w:numId w:val="88"/>
              </w:numPr>
              <w:spacing w:before="120" w:after="120"/>
              <w:ind w:left="288" w:hanging="144"/>
              <w:rPr>
                <w:sz w:val="22"/>
              </w:rPr>
            </w:pPr>
            <w:r w:rsidRPr="00CF0451">
              <w:rPr>
                <w:sz w:val="22"/>
              </w:rPr>
              <w:t xml:space="preserve">Valuing and encouraging children's expression through different languages (painting, dancing, </w:t>
            </w:r>
            <w:proofErr w:type="gramStart"/>
            <w:r w:rsidRPr="00CF0451">
              <w:rPr>
                <w:sz w:val="22"/>
              </w:rPr>
              <w:t>story-telling</w:t>
            </w:r>
            <w:proofErr w:type="gramEnd"/>
            <w:r w:rsidRPr="00CF0451">
              <w:rPr>
                <w:sz w:val="22"/>
              </w:rPr>
              <w:t xml:space="preserve">…) </w:t>
            </w:r>
          </w:p>
          <w:p w14:paraId="6702B319" w14:textId="77777777" w:rsidR="00717FB5" w:rsidRDefault="00E27D6F" w:rsidP="00E16EAE">
            <w:pPr>
              <w:numPr>
                <w:ilvl w:val="0"/>
                <w:numId w:val="88"/>
              </w:numPr>
              <w:spacing w:before="120" w:after="120"/>
              <w:ind w:left="288" w:hanging="144"/>
              <w:rPr>
                <w:sz w:val="22"/>
              </w:rPr>
            </w:pPr>
            <w:r w:rsidRPr="00CF0451">
              <w:rPr>
                <w:sz w:val="22"/>
              </w:rPr>
              <w:t>Making accessible to children the cultural heritage of local communities as well as the cultural heritage of humankind (arts,</w:t>
            </w:r>
            <w:r w:rsidR="00717FB5">
              <w:rPr>
                <w:sz w:val="22"/>
              </w:rPr>
              <w:t xml:space="preserve"> drama, music, dance, sports</w:t>
            </w:r>
            <w:proofErr w:type="gramStart"/>
            <w:r w:rsidR="00717FB5">
              <w:rPr>
                <w:sz w:val="22"/>
              </w:rPr>
              <w:t>… )</w:t>
            </w:r>
            <w:proofErr w:type="gramEnd"/>
          </w:p>
          <w:p w14:paraId="6D9DB400" w14:textId="77777777" w:rsidR="00717FB5" w:rsidRDefault="00E27D6F" w:rsidP="00E16EAE">
            <w:pPr>
              <w:numPr>
                <w:ilvl w:val="0"/>
                <w:numId w:val="88"/>
              </w:numPr>
              <w:spacing w:before="120" w:after="120"/>
              <w:ind w:left="288" w:hanging="144"/>
              <w:rPr>
                <w:sz w:val="22"/>
              </w:rPr>
            </w:pPr>
            <w:r w:rsidRPr="00CF0451">
              <w:rPr>
                <w:sz w:val="22"/>
              </w:rPr>
              <w:t xml:space="preserve">Encouraging children to engage in cultural production </w:t>
            </w:r>
            <w:proofErr w:type="gramStart"/>
            <w:r w:rsidRPr="00CF0451">
              <w:rPr>
                <w:sz w:val="22"/>
              </w:rPr>
              <w:t>as a way to</w:t>
            </w:r>
            <w:proofErr w:type="gramEnd"/>
            <w:r w:rsidRPr="00CF0451">
              <w:rPr>
                <w:sz w:val="22"/>
              </w:rPr>
              <w:t xml:space="preserve"> express themselves </w:t>
            </w:r>
          </w:p>
          <w:p w14:paraId="560F4FBF" w14:textId="77777777" w:rsidR="00717FB5" w:rsidRDefault="00E27D6F" w:rsidP="00E16EAE">
            <w:pPr>
              <w:numPr>
                <w:ilvl w:val="0"/>
                <w:numId w:val="88"/>
              </w:numPr>
              <w:spacing w:before="120" w:after="120"/>
              <w:ind w:left="288" w:hanging="144"/>
              <w:rPr>
                <w:sz w:val="22"/>
              </w:rPr>
            </w:pPr>
            <w:r w:rsidRPr="00CF0451">
              <w:rPr>
                <w:sz w:val="22"/>
              </w:rPr>
              <w:t xml:space="preserve">Involving children in community-based projects (festivals, cultural </w:t>
            </w:r>
            <w:proofErr w:type="gramStart"/>
            <w:r w:rsidRPr="00CF0451">
              <w:rPr>
                <w:sz w:val="22"/>
              </w:rPr>
              <w:t>events,…</w:t>
            </w:r>
            <w:proofErr w:type="gramEnd"/>
            <w:r w:rsidRPr="00CF0451">
              <w:rPr>
                <w:sz w:val="22"/>
              </w:rPr>
              <w:t xml:space="preserve">) and valuing their contributions (through exhibitions, documentaries…) </w:t>
            </w:r>
          </w:p>
          <w:p w14:paraId="24733405" w14:textId="77777777" w:rsidR="00E27D6F" w:rsidRPr="00136FAF" w:rsidRDefault="00E27D6F" w:rsidP="00E16EAE">
            <w:pPr>
              <w:numPr>
                <w:ilvl w:val="0"/>
                <w:numId w:val="88"/>
              </w:numPr>
              <w:spacing w:before="120" w:after="120"/>
              <w:ind w:left="288" w:hanging="144"/>
              <w:rPr>
                <w:sz w:val="22"/>
              </w:rPr>
            </w:pPr>
            <w:r w:rsidRPr="00CF0451">
              <w:rPr>
                <w:sz w:val="22"/>
              </w:rPr>
              <w:t>Co-constructing pedagogical knowledge together with children</w:t>
            </w:r>
          </w:p>
        </w:tc>
        <w:tc>
          <w:tcPr>
            <w:tcW w:w="3085" w:type="dxa"/>
            <w:shd w:val="clear" w:color="auto" w:fill="auto"/>
          </w:tcPr>
          <w:p w14:paraId="729F714A" w14:textId="77777777" w:rsidR="00717FB5" w:rsidRDefault="00E27D6F" w:rsidP="00E16EAE">
            <w:pPr>
              <w:numPr>
                <w:ilvl w:val="0"/>
                <w:numId w:val="88"/>
              </w:numPr>
              <w:spacing w:before="120" w:after="120"/>
              <w:ind w:left="288" w:hanging="144"/>
              <w:rPr>
                <w:sz w:val="22"/>
              </w:rPr>
            </w:pPr>
            <w:r w:rsidRPr="00CF0451">
              <w:rPr>
                <w:sz w:val="22"/>
              </w:rPr>
              <w:t>Adopting a rights-based approach to ECEC in which children’s right to citizenship encompasses their full participation in the social and cu</w:t>
            </w:r>
            <w:r w:rsidR="00717FB5">
              <w:rPr>
                <w:sz w:val="22"/>
              </w:rPr>
              <w:t>ltural life of their community</w:t>
            </w:r>
          </w:p>
          <w:p w14:paraId="69CA1D0A" w14:textId="77777777" w:rsidR="00E27D6F" w:rsidRPr="00CF0451" w:rsidRDefault="00E27D6F" w:rsidP="00E16EAE">
            <w:pPr>
              <w:numPr>
                <w:ilvl w:val="0"/>
                <w:numId w:val="88"/>
              </w:numPr>
              <w:spacing w:before="120" w:after="120"/>
              <w:ind w:left="288" w:hanging="144"/>
              <w:rPr>
                <w:sz w:val="22"/>
              </w:rPr>
            </w:pPr>
            <w:r w:rsidRPr="00CF0451">
              <w:rPr>
                <w:sz w:val="22"/>
              </w:rPr>
              <w:t>Promoting democracy, solidarity, active citizenship, cre</w:t>
            </w:r>
            <w:r w:rsidR="00717FB5">
              <w:rPr>
                <w:sz w:val="22"/>
              </w:rPr>
              <w:t>ativity and personal fulfilment</w:t>
            </w:r>
          </w:p>
          <w:p w14:paraId="09C8FDE6" w14:textId="77777777" w:rsidR="00E27D6F" w:rsidRPr="00136FAF" w:rsidRDefault="00E27D6F" w:rsidP="00D90C63">
            <w:pPr>
              <w:spacing w:before="120" w:after="120"/>
              <w:rPr>
                <w:sz w:val="22"/>
              </w:rPr>
            </w:pPr>
          </w:p>
        </w:tc>
      </w:tr>
      <w:tr w:rsidR="002F3562" w14:paraId="23C0D184" w14:textId="77777777" w:rsidTr="00BF012B">
        <w:tc>
          <w:tcPr>
            <w:tcW w:w="2076" w:type="dxa"/>
            <w:shd w:val="clear" w:color="auto" w:fill="auto"/>
          </w:tcPr>
          <w:p w14:paraId="51B416DC" w14:textId="77777777" w:rsidR="00E27D6F" w:rsidRPr="00C73735" w:rsidRDefault="00E27D6F" w:rsidP="00D90C63">
            <w:pPr>
              <w:spacing w:before="120" w:after="120"/>
              <w:ind w:firstLine="0"/>
              <w:rPr>
                <w:sz w:val="22"/>
              </w:rPr>
            </w:pPr>
            <w:r w:rsidRPr="00C73735">
              <w:rPr>
                <w:sz w:val="22"/>
              </w:rPr>
              <w:t>Knowledge of working with parents and local communities</w:t>
            </w:r>
          </w:p>
          <w:p w14:paraId="04DDDA41" w14:textId="77777777" w:rsidR="00E27D6F" w:rsidRPr="00136FAF" w:rsidRDefault="00E27D6F" w:rsidP="00D90C63">
            <w:pPr>
              <w:spacing w:before="120" w:after="120"/>
              <w:rPr>
                <w:sz w:val="22"/>
              </w:rPr>
            </w:pPr>
          </w:p>
        </w:tc>
        <w:tc>
          <w:tcPr>
            <w:tcW w:w="4081" w:type="dxa"/>
            <w:shd w:val="clear" w:color="auto" w:fill="auto"/>
          </w:tcPr>
          <w:p w14:paraId="4E0AAB68" w14:textId="77777777" w:rsidR="002F3562" w:rsidRPr="00136FAF" w:rsidRDefault="00E27D6F" w:rsidP="00E16EAE">
            <w:pPr>
              <w:numPr>
                <w:ilvl w:val="0"/>
                <w:numId w:val="87"/>
              </w:numPr>
              <w:spacing w:before="120" w:after="120"/>
              <w:ind w:left="288" w:hanging="144"/>
              <w:rPr>
                <w:sz w:val="22"/>
              </w:rPr>
            </w:pPr>
            <w:proofErr w:type="spellStart"/>
            <w:r w:rsidRPr="00C73735">
              <w:rPr>
                <w:sz w:val="22"/>
              </w:rPr>
              <w:t>Analysing</w:t>
            </w:r>
            <w:proofErr w:type="spellEnd"/>
            <w:r w:rsidRPr="00C73735">
              <w:rPr>
                <w:sz w:val="22"/>
              </w:rPr>
              <w:t xml:space="preserve"> the needs of local communities to work effectively with parents and disadvantaged groups</w:t>
            </w:r>
          </w:p>
          <w:p w14:paraId="0A5E8CAD" w14:textId="77777777" w:rsidR="00717FB5" w:rsidRDefault="00E27D6F" w:rsidP="00E16EAE">
            <w:pPr>
              <w:numPr>
                <w:ilvl w:val="0"/>
                <w:numId w:val="87"/>
              </w:numPr>
              <w:spacing w:before="120" w:after="120"/>
              <w:ind w:left="288" w:hanging="144"/>
              <w:rPr>
                <w:sz w:val="22"/>
              </w:rPr>
            </w:pPr>
            <w:r w:rsidRPr="00C73735">
              <w:rPr>
                <w:sz w:val="22"/>
              </w:rPr>
              <w:t xml:space="preserve">Establishing relationships with parents based on mutual understanding, trust and cooperation </w:t>
            </w:r>
          </w:p>
          <w:p w14:paraId="68477ECB" w14:textId="77777777" w:rsidR="00717FB5" w:rsidRDefault="00E27D6F" w:rsidP="00E16EAE">
            <w:pPr>
              <w:numPr>
                <w:ilvl w:val="0"/>
                <w:numId w:val="87"/>
              </w:numPr>
              <w:spacing w:before="120" w:after="120"/>
              <w:ind w:left="288" w:hanging="144"/>
              <w:rPr>
                <w:sz w:val="22"/>
              </w:rPr>
            </w:pPr>
            <w:r w:rsidRPr="00C73735">
              <w:rPr>
                <w:sz w:val="22"/>
              </w:rPr>
              <w:t xml:space="preserve">Enabling open communication and reciprocal dialogue with parents </w:t>
            </w:r>
          </w:p>
          <w:p w14:paraId="19D8298F" w14:textId="77777777" w:rsidR="00717FB5" w:rsidRDefault="00E27D6F" w:rsidP="00E16EAE">
            <w:pPr>
              <w:numPr>
                <w:ilvl w:val="0"/>
                <w:numId w:val="87"/>
              </w:numPr>
              <w:spacing w:before="120" w:after="120"/>
              <w:ind w:left="288" w:hanging="144"/>
              <w:rPr>
                <w:sz w:val="22"/>
              </w:rPr>
            </w:pPr>
            <w:r w:rsidRPr="00C73735">
              <w:rPr>
                <w:sz w:val="22"/>
              </w:rPr>
              <w:t xml:space="preserve">Creating systematic opportunities fostering dialogue and exchanges (e.g. documentation, but also welcoming practices…) </w:t>
            </w:r>
          </w:p>
          <w:p w14:paraId="14BF1770" w14:textId="77777777" w:rsidR="00717FB5" w:rsidRDefault="00E27D6F" w:rsidP="00E16EAE">
            <w:pPr>
              <w:numPr>
                <w:ilvl w:val="0"/>
                <w:numId w:val="87"/>
              </w:numPr>
              <w:spacing w:before="120" w:after="120"/>
              <w:ind w:left="288" w:hanging="144"/>
              <w:rPr>
                <w:sz w:val="22"/>
              </w:rPr>
            </w:pPr>
            <w:r w:rsidRPr="00C73735">
              <w:rPr>
                <w:sz w:val="22"/>
              </w:rPr>
              <w:t xml:space="preserve">Involving parents in the decision-making processes (collegial bodies, parents-teachers </w:t>
            </w:r>
            <w:proofErr w:type="gramStart"/>
            <w:r w:rsidRPr="00C73735">
              <w:rPr>
                <w:sz w:val="22"/>
              </w:rPr>
              <w:t>committees,…</w:t>
            </w:r>
            <w:proofErr w:type="gramEnd"/>
            <w:r w:rsidRPr="00C73735">
              <w:rPr>
                <w:sz w:val="22"/>
              </w:rPr>
              <w:t xml:space="preserve"> ) and taking their perspectives into account </w:t>
            </w:r>
          </w:p>
          <w:p w14:paraId="01F2D7EB" w14:textId="77777777" w:rsidR="00717FB5" w:rsidRDefault="00E27D6F" w:rsidP="00E16EAE">
            <w:pPr>
              <w:numPr>
                <w:ilvl w:val="0"/>
                <w:numId w:val="87"/>
              </w:numPr>
              <w:spacing w:before="120" w:after="120"/>
              <w:ind w:left="288" w:hanging="144"/>
              <w:rPr>
                <w:sz w:val="22"/>
              </w:rPr>
            </w:pPr>
            <w:r w:rsidRPr="00C73735">
              <w:rPr>
                <w:sz w:val="22"/>
              </w:rPr>
              <w:t xml:space="preserve">Co-constructing pedagogical knowledge together with parents and supporting their parental role </w:t>
            </w:r>
          </w:p>
          <w:p w14:paraId="5C51F6A3" w14:textId="77777777" w:rsidR="00717FB5" w:rsidRDefault="00E27D6F" w:rsidP="00E16EAE">
            <w:pPr>
              <w:numPr>
                <w:ilvl w:val="0"/>
                <w:numId w:val="87"/>
              </w:numPr>
              <w:spacing w:before="120" w:after="120"/>
              <w:ind w:left="288" w:hanging="144"/>
              <w:rPr>
                <w:sz w:val="22"/>
              </w:rPr>
            </w:pPr>
            <w:proofErr w:type="spellStart"/>
            <w:r w:rsidRPr="00C73735">
              <w:rPr>
                <w:sz w:val="22"/>
              </w:rPr>
              <w:t>Organising</w:t>
            </w:r>
            <w:proofErr w:type="spellEnd"/>
            <w:r w:rsidRPr="00C73735">
              <w:rPr>
                <w:sz w:val="22"/>
              </w:rPr>
              <w:t xml:space="preserve"> initiatives involving parents as well as members of local communities (e.g. workshops, debates and open </w:t>
            </w:r>
            <w:proofErr w:type="gramStart"/>
            <w:r w:rsidRPr="00C73735">
              <w:rPr>
                <w:sz w:val="22"/>
              </w:rPr>
              <w:t>conferences,…</w:t>
            </w:r>
            <w:proofErr w:type="gramEnd"/>
            <w:r w:rsidRPr="00C73735">
              <w:rPr>
                <w:sz w:val="22"/>
              </w:rPr>
              <w:t xml:space="preserve">) </w:t>
            </w:r>
          </w:p>
          <w:p w14:paraId="4F6FA1C2" w14:textId="77777777" w:rsidR="00717FB5" w:rsidRDefault="00E27D6F" w:rsidP="00E16EAE">
            <w:pPr>
              <w:numPr>
                <w:ilvl w:val="0"/>
                <w:numId w:val="87"/>
              </w:numPr>
              <w:spacing w:before="120" w:after="120"/>
              <w:ind w:left="288" w:hanging="144"/>
              <w:rPr>
                <w:sz w:val="22"/>
              </w:rPr>
            </w:pPr>
            <w:r w:rsidRPr="00C73735">
              <w:rPr>
                <w:sz w:val="22"/>
              </w:rPr>
              <w:t xml:space="preserve">Building up support for ECEC services within local communities </w:t>
            </w:r>
          </w:p>
          <w:p w14:paraId="089D7874" w14:textId="77777777" w:rsidR="00E27D6F" w:rsidRPr="00136FAF" w:rsidRDefault="00E27D6F" w:rsidP="00E16EAE">
            <w:pPr>
              <w:numPr>
                <w:ilvl w:val="0"/>
                <w:numId w:val="87"/>
              </w:numPr>
              <w:spacing w:before="120" w:after="120"/>
              <w:ind w:left="288" w:hanging="144"/>
              <w:rPr>
                <w:sz w:val="22"/>
              </w:rPr>
            </w:pPr>
            <w:r w:rsidRPr="00C73735">
              <w:rPr>
                <w:sz w:val="22"/>
              </w:rPr>
              <w:t>Establishing collaborative relationships with other professionals (e.g. health and social services)</w:t>
            </w:r>
          </w:p>
        </w:tc>
        <w:tc>
          <w:tcPr>
            <w:tcW w:w="3085" w:type="dxa"/>
            <w:shd w:val="clear" w:color="auto" w:fill="auto"/>
          </w:tcPr>
          <w:p w14:paraId="1C22BFFA" w14:textId="77777777" w:rsidR="00204B07" w:rsidRDefault="00E27D6F" w:rsidP="00E16EAE">
            <w:pPr>
              <w:numPr>
                <w:ilvl w:val="0"/>
                <w:numId w:val="87"/>
              </w:numPr>
              <w:spacing w:before="120" w:after="120"/>
              <w:ind w:left="288" w:hanging="144"/>
              <w:rPr>
                <w:sz w:val="22"/>
              </w:rPr>
            </w:pPr>
            <w:r w:rsidRPr="00C73735">
              <w:rPr>
                <w:sz w:val="22"/>
              </w:rPr>
              <w:t>Adopting a democratic and inclusive approach to the</w:t>
            </w:r>
            <w:r w:rsidR="002F3562" w:rsidRPr="00136FAF">
              <w:rPr>
                <w:sz w:val="22"/>
              </w:rPr>
              <w:t xml:space="preserve"> </w:t>
            </w:r>
            <w:r w:rsidRPr="00C73735">
              <w:rPr>
                <w:sz w:val="22"/>
              </w:rPr>
              <w:t>education of young children and families in or</w:t>
            </w:r>
            <w:r w:rsidR="002F3562" w:rsidRPr="00136FAF">
              <w:rPr>
                <w:sz w:val="22"/>
              </w:rPr>
              <w:t>der to sustain social cohesion</w:t>
            </w:r>
            <w:r w:rsidRPr="00C73735">
              <w:rPr>
                <w:sz w:val="22"/>
              </w:rPr>
              <w:t xml:space="preserve"> </w:t>
            </w:r>
          </w:p>
          <w:p w14:paraId="7C2B9862" w14:textId="77777777" w:rsidR="00E27D6F" w:rsidRPr="00C73735" w:rsidRDefault="00E27D6F" w:rsidP="00E16EAE">
            <w:pPr>
              <w:numPr>
                <w:ilvl w:val="0"/>
                <w:numId w:val="87"/>
              </w:numPr>
              <w:spacing w:before="120" w:after="120"/>
              <w:ind w:left="288" w:hanging="144"/>
              <w:rPr>
                <w:sz w:val="22"/>
              </w:rPr>
            </w:pPr>
            <w:proofErr w:type="spellStart"/>
            <w:r w:rsidRPr="00C73735">
              <w:rPr>
                <w:sz w:val="22"/>
              </w:rPr>
              <w:t>Recognising</w:t>
            </w:r>
            <w:proofErr w:type="spellEnd"/>
            <w:r w:rsidRPr="00C73735">
              <w:rPr>
                <w:sz w:val="22"/>
              </w:rPr>
              <w:t xml:space="preserve"> the educational responsibility of parents as main educators of their ch</w:t>
            </w:r>
            <w:r w:rsidR="002F3562" w:rsidRPr="00136FAF">
              <w:rPr>
                <w:sz w:val="22"/>
              </w:rPr>
              <w:t>ildren during the early years</w:t>
            </w:r>
          </w:p>
          <w:p w14:paraId="2F81DB24" w14:textId="77777777" w:rsidR="00E27D6F" w:rsidRPr="00136FAF" w:rsidRDefault="00E27D6F" w:rsidP="00D90C63">
            <w:pPr>
              <w:spacing w:before="120" w:after="120"/>
              <w:rPr>
                <w:sz w:val="22"/>
              </w:rPr>
            </w:pPr>
          </w:p>
        </w:tc>
      </w:tr>
      <w:tr w:rsidR="002F3562" w14:paraId="24596164" w14:textId="77777777" w:rsidTr="00BF012B">
        <w:tc>
          <w:tcPr>
            <w:tcW w:w="2076" w:type="dxa"/>
            <w:shd w:val="clear" w:color="auto" w:fill="auto"/>
          </w:tcPr>
          <w:p w14:paraId="37327BD6" w14:textId="77777777" w:rsidR="00E27D6F" w:rsidRPr="00C73735" w:rsidRDefault="00E27D6F" w:rsidP="00D90C63">
            <w:pPr>
              <w:spacing w:before="120" w:after="120"/>
              <w:ind w:firstLine="0"/>
              <w:rPr>
                <w:sz w:val="22"/>
              </w:rPr>
            </w:pPr>
            <w:r w:rsidRPr="00C73735">
              <w:rPr>
                <w:sz w:val="22"/>
              </w:rPr>
              <w:t>Knowledge of team working (interpersonal communica</w:t>
            </w:r>
            <w:r w:rsidR="002F3562" w:rsidRPr="00136FAF">
              <w:rPr>
                <w:sz w:val="22"/>
              </w:rPr>
              <w:t xml:space="preserve">tion and group-work dynamics) </w:t>
            </w:r>
          </w:p>
          <w:p w14:paraId="26C59424" w14:textId="77777777" w:rsidR="00E27D6F" w:rsidRPr="00136FAF" w:rsidRDefault="00E27D6F" w:rsidP="00D90C63">
            <w:pPr>
              <w:spacing w:before="120" w:after="120"/>
              <w:rPr>
                <w:sz w:val="22"/>
              </w:rPr>
            </w:pPr>
          </w:p>
        </w:tc>
        <w:tc>
          <w:tcPr>
            <w:tcW w:w="4081" w:type="dxa"/>
            <w:shd w:val="clear" w:color="auto" w:fill="auto"/>
          </w:tcPr>
          <w:p w14:paraId="04D0E2ED" w14:textId="77777777" w:rsidR="00717FB5" w:rsidRDefault="00E27D6F" w:rsidP="00E16EAE">
            <w:pPr>
              <w:numPr>
                <w:ilvl w:val="0"/>
                <w:numId w:val="89"/>
              </w:numPr>
              <w:spacing w:before="120" w:after="120"/>
              <w:ind w:left="288" w:hanging="144"/>
              <w:rPr>
                <w:sz w:val="22"/>
              </w:rPr>
            </w:pPr>
            <w:r w:rsidRPr="00C73735">
              <w:rPr>
                <w:sz w:val="22"/>
              </w:rPr>
              <w:t xml:space="preserve">Continuously reviewing practices individually and collectively </w:t>
            </w:r>
          </w:p>
          <w:p w14:paraId="5C9E5A43" w14:textId="77777777" w:rsidR="00717FB5" w:rsidRDefault="00E27D6F" w:rsidP="00E16EAE">
            <w:pPr>
              <w:numPr>
                <w:ilvl w:val="0"/>
                <w:numId w:val="89"/>
              </w:numPr>
              <w:spacing w:before="120" w:after="120"/>
              <w:ind w:left="288" w:hanging="144"/>
              <w:rPr>
                <w:sz w:val="22"/>
              </w:rPr>
            </w:pPr>
            <w:r w:rsidRPr="00C73735">
              <w:rPr>
                <w:sz w:val="22"/>
              </w:rPr>
              <w:t xml:space="preserve">Sharing and exchanging expertise with colleagues in </w:t>
            </w:r>
            <w:r w:rsidRPr="00136FAF">
              <w:rPr>
                <w:sz w:val="22"/>
              </w:rPr>
              <w:t xml:space="preserve">team meetings </w:t>
            </w:r>
          </w:p>
          <w:p w14:paraId="41F9B713" w14:textId="77777777" w:rsidR="00717FB5" w:rsidRDefault="00E27D6F" w:rsidP="00E16EAE">
            <w:pPr>
              <w:numPr>
                <w:ilvl w:val="0"/>
                <w:numId w:val="89"/>
              </w:numPr>
              <w:spacing w:before="120" w:after="120"/>
              <w:ind w:left="288" w:hanging="144"/>
              <w:rPr>
                <w:sz w:val="22"/>
              </w:rPr>
            </w:pPr>
            <w:r w:rsidRPr="00136FAF">
              <w:rPr>
                <w:sz w:val="22"/>
              </w:rPr>
              <w:t xml:space="preserve">Engaging in discussion and learning from disagreement </w:t>
            </w:r>
          </w:p>
          <w:p w14:paraId="23F11B9C" w14:textId="77777777" w:rsidR="00717FB5" w:rsidRDefault="00E27D6F" w:rsidP="00E16EAE">
            <w:pPr>
              <w:numPr>
                <w:ilvl w:val="0"/>
                <w:numId w:val="89"/>
              </w:numPr>
              <w:spacing w:before="120" w:after="120"/>
              <w:ind w:left="288" w:hanging="144"/>
              <w:rPr>
                <w:sz w:val="22"/>
              </w:rPr>
            </w:pPr>
            <w:r w:rsidRPr="00136FAF">
              <w:rPr>
                <w:sz w:val="22"/>
              </w:rPr>
              <w:t xml:space="preserve">Developing educational practices together with colleagues through joint work </w:t>
            </w:r>
          </w:p>
          <w:p w14:paraId="73BD02FD" w14:textId="77777777" w:rsidR="00E27D6F" w:rsidRPr="00136FAF" w:rsidRDefault="00E27D6F" w:rsidP="00E16EAE">
            <w:pPr>
              <w:numPr>
                <w:ilvl w:val="0"/>
                <w:numId w:val="89"/>
              </w:numPr>
              <w:spacing w:before="120" w:after="120"/>
              <w:ind w:left="288" w:hanging="144"/>
              <w:rPr>
                <w:sz w:val="22"/>
              </w:rPr>
            </w:pPr>
            <w:r w:rsidRPr="00136FAF">
              <w:rPr>
                <w:sz w:val="22"/>
              </w:rPr>
              <w:t xml:space="preserve">Co-constructing pedagogical knowledge through documentation and collective evaluation of educational practices </w:t>
            </w:r>
          </w:p>
        </w:tc>
        <w:tc>
          <w:tcPr>
            <w:tcW w:w="3085" w:type="dxa"/>
            <w:shd w:val="clear" w:color="auto" w:fill="auto"/>
          </w:tcPr>
          <w:p w14:paraId="3528A384" w14:textId="77777777" w:rsidR="00E27D6F" w:rsidRPr="00C73735" w:rsidRDefault="00E27D6F" w:rsidP="00D90C63">
            <w:pPr>
              <w:spacing w:before="120" w:after="120"/>
              <w:ind w:firstLine="0"/>
              <w:rPr>
                <w:sz w:val="22"/>
              </w:rPr>
            </w:pPr>
            <w:r w:rsidRPr="00C73735">
              <w:rPr>
                <w:sz w:val="22"/>
              </w:rPr>
              <w:t>Adopting a democratic and critically reflective approach to t</w:t>
            </w:r>
            <w:r w:rsidR="002F3562" w:rsidRPr="00136FAF">
              <w:rPr>
                <w:sz w:val="22"/>
              </w:rPr>
              <w:t>he education of young children</w:t>
            </w:r>
          </w:p>
          <w:p w14:paraId="7315BF50" w14:textId="77777777" w:rsidR="00E27D6F" w:rsidRPr="00136FAF" w:rsidRDefault="00E27D6F" w:rsidP="00D90C63">
            <w:pPr>
              <w:spacing w:before="120" w:after="120"/>
              <w:rPr>
                <w:sz w:val="22"/>
              </w:rPr>
            </w:pPr>
          </w:p>
        </w:tc>
      </w:tr>
      <w:tr w:rsidR="002F3562" w14:paraId="749BA793" w14:textId="77777777" w:rsidTr="00BF012B">
        <w:tc>
          <w:tcPr>
            <w:tcW w:w="2076" w:type="dxa"/>
            <w:shd w:val="clear" w:color="auto" w:fill="auto"/>
          </w:tcPr>
          <w:p w14:paraId="13FA0097" w14:textId="77777777" w:rsidR="00E27D6F" w:rsidRPr="00136FAF" w:rsidRDefault="00E27D6F" w:rsidP="00D90C63">
            <w:pPr>
              <w:spacing w:before="120" w:after="120"/>
              <w:ind w:firstLine="0"/>
              <w:rPr>
                <w:sz w:val="22"/>
              </w:rPr>
            </w:pPr>
            <w:r w:rsidRPr="00C73735">
              <w:rPr>
                <w:sz w:val="22"/>
              </w:rPr>
              <w:t xml:space="preserve">Knowledge of working in contexts of diversity </w:t>
            </w:r>
          </w:p>
        </w:tc>
        <w:tc>
          <w:tcPr>
            <w:tcW w:w="4081" w:type="dxa"/>
            <w:shd w:val="clear" w:color="auto" w:fill="auto"/>
          </w:tcPr>
          <w:p w14:paraId="78F54A5D" w14:textId="77777777" w:rsidR="00717FB5" w:rsidRDefault="00E27D6F" w:rsidP="00E16EAE">
            <w:pPr>
              <w:numPr>
                <w:ilvl w:val="0"/>
                <w:numId w:val="90"/>
              </w:numPr>
              <w:spacing w:before="120" w:after="120"/>
              <w:ind w:left="288" w:hanging="144"/>
              <w:rPr>
                <w:sz w:val="22"/>
              </w:rPr>
            </w:pPr>
            <w:r w:rsidRPr="00C73735">
              <w:rPr>
                <w:sz w:val="22"/>
              </w:rPr>
              <w:t xml:space="preserve">Developing inclusive practices that facilitate the </w:t>
            </w:r>
            <w:proofErr w:type="spellStart"/>
            <w:r w:rsidRPr="00C73735">
              <w:rPr>
                <w:sz w:val="22"/>
              </w:rPr>
              <w:t>socialisation</w:t>
            </w:r>
            <w:proofErr w:type="spellEnd"/>
            <w:r w:rsidRPr="00C73735">
              <w:rPr>
                <w:sz w:val="22"/>
              </w:rPr>
              <w:t xml:space="preserve"> of children and families within a plurality of value systems and proactively address discrimination </w:t>
            </w:r>
          </w:p>
          <w:p w14:paraId="7532C3C0" w14:textId="77777777" w:rsidR="00717FB5" w:rsidRDefault="00E27D6F" w:rsidP="00E16EAE">
            <w:pPr>
              <w:numPr>
                <w:ilvl w:val="0"/>
                <w:numId w:val="90"/>
              </w:numPr>
              <w:spacing w:before="120" w:after="120"/>
              <w:ind w:left="288" w:hanging="144"/>
              <w:rPr>
                <w:sz w:val="22"/>
              </w:rPr>
            </w:pPr>
            <w:r w:rsidRPr="00C73735">
              <w:rPr>
                <w:sz w:val="22"/>
              </w:rPr>
              <w:t>Facilitating intercultural dialogue within ECEC services and in the wider communi</w:t>
            </w:r>
            <w:r w:rsidR="00717FB5">
              <w:rPr>
                <w:sz w:val="22"/>
              </w:rPr>
              <w:t>ty through parents’ involvement</w:t>
            </w:r>
          </w:p>
          <w:p w14:paraId="378C813B" w14:textId="77777777" w:rsidR="00717FB5" w:rsidRDefault="00E27D6F" w:rsidP="00E16EAE">
            <w:pPr>
              <w:numPr>
                <w:ilvl w:val="0"/>
                <w:numId w:val="90"/>
              </w:numPr>
              <w:spacing w:before="120" w:after="120"/>
              <w:ind w:left="288" w:hanging="144"/>
              <w:rPr>
                <w:sz w:val="22"/>
              </w:rPr>
            </w:pPr>
            <w:r w:rsidRPr="00C73735">
              <w:rPr>
                <w:sz w:val="22"/>
              </w:rPr>
              <w:t xml:space="preserve">Dealing with unpredictability and uncertainty </w:t>
            </w:r>
          </w:p>
          <w:p w14:paraId="24467E3D" w14:textId="77777777" w:rsidR="00E27D6F" w:rsidRPr="00136FAF" w:rsidRDefault="00E27D6F" w:rsidP="00E16EAE">
            <w:pPr>
              <w:numPr>
                <w:ilvl w:val="0"/>
                <w:numId w:val="90"/>
              </w:numPr>
              <w:spacing w:before="120" w:after="120"/>
              <w:ind w:left="288" w:hanging="144"/>
              <w:rPr>
                <w:sz w:val="22"/>
              </w:rPr>
            </w:pPr>
            <w:r w:rsidRPr="00C73735">
              <w:rPr>
                <w:sz w:val="22"/>
              </w:rPr>
              <w:t>Elaborating a pedagogical framework that sustains inclusive</w:t>
            </w:r>
            <w:r w:rsidR="002F3562" w:rsidRPr="00136FAF">
              <w:rPr>
                <w:sz w:val="22"/>
              </w:rPr>
              <w:t xml:space="preserve"> practices within ECEC services</w:t>
            </w:r>
          </w:p>
        </w:tc>
        <w:tc>
          <w:tcPr>
            <w:tcW w:w="3085" w:type="dxa"/>
            <w:shd w:val="clear" w:color="auto" w:fill="auto"/>
          </w:tcPr>
          <w:p w14:paraId="3F65C0C7" w14:textId="77777777" w:rsidR="00E27D6F" w:rsidRPr="00C73735" w:rsidRDefault="00E27D6F" w:rsidP="00D90C63">
            <w:pPr>
              <w:spacing w:before="120" w:after="120"/>
              <w:ind w:firstLine="0"/>
              <w:rPr>
                <w:sz w:val="22"/>
              </w:rPr>
            </w:pPr>
            <w:r w:rsidRPr="00C73735">
              <w:rPr>
                <w:sz w:val="22"/>
              </w:rPr>
              <w:t>Adopting a democratic and inclusive approach that values diversity</w:t>
            </w:r>
          </w:p>
          <w:p w14:paraId="3DA16B3C" w14:textId="77777777" w:rsidR="00E27D6F" w:rsidRPr="00136FAF" w:rsidRDefault="00E27D6F" w:rsidP="00D90C63">
            <w:pPr>
              <w:spacing w:before="120" w:after="120"/>
              <w:rPr>
                <w:sz w:val="22"/>
              </w:rPr>
            </w:pPr>
          </w:p>
        </w:tc>
      </w:tr>
      <w:tr w:rsidR="002F3562" w14:paraId="5C6F85EA" w14:textId="77777777" w:rsidTr="00BF012B">
        <w:tc>
          <w:tcPr>
            <w:tcW w:w="2076" w:type="dxa"/>
            <w:shd w:val="clear" w:color="auto" w:fill="auto"/>
          </w:tcPr>
          <w:p w14:paraId="127896E2" w14:textId="77777777" w:rsidR="00E27D6F" w:rsidRPr="00136FAF" w:rsidRDefault="00E27D6F" w:rsidP="00D90C63">
            <w:pPr>
              <w:spacing w:before="120" w:after="120"/>
              <w:ind w:firstLine="0"/>
              <w:rPr>
                <w:sz w:val="22"/>
              </w:rPr>
            </w:pPr>
            <w:r w:rsidRPr="00C73735">
              <w:rPr>
                <w:sz w:val="22"/>
              </w:rPr>
              <w:t>Knowledge of the situation of ECEC in the broader local, national and international context</w:t>
            </w:r>
          </w:p>
        </w:tc>
        <w:tc>
          <w:tcPr>
            <w:tcW w:w="4081" w:type="dxa"/>
            <w:shd w:val="clear" w:color="auto" w:fill="auto"/>
          </w:tcPr>
          <w:p w14:paraId="374125E8" w14:textId="77777777" w:rsidR="00717FB5" w:rsidRDefault="00E27D6F" w:rsidP="00E16EAE">
            <w:pPr>
              <w:numPr>
                <w:ilvl w:val="0"/>
                <w:numId w:val="91"/>
              </w:numPr>
              <w:spacing w:before="120" w:after="120"/>
              <w:ind w:left="288" w:hanging="144"/>
              <w:rPr>
                <w:sz w:val="22"/>
              </w:rPr>
            </w:pPr>
            <w:r w:rsidRPr="00C73735">
              <w:rPr>
                <w:sz w:val="22"/>
              </w:rPr>
              <w:t xml:space="preserve">Actively engaging with local communities in promoting children’s and families’ rights and participation </w:t>
            </w:r>
          </w:p>
          <w:p w14:paraId="59580BE6" w14:textId="77777777" w:rsidR="00E27D6F" w:rsidRPr="00136FAF" w:rsidRDefault="00E27D6F" w:rsidP="00E16EAE">
            <w:pPr>
              <w:numPr>
                <w:ilvl w:val="0"/>
                <w:numId w:val="91"/>
              </w:numPr>
              <w:spacing w:before="120" w:after="120"/>
              <w:ind w:left="288" w:hanging="144"/>
              <w:rPr>
                <w:sz w:val="22"/>
              </w:rPr>
            </w:pPr>
            <w:r w:rsidRPr="00C73735">
              <w:rPr>
                <w:sz w:val="22"/>
              </w:rPr>
              <w:t>Networking with other professionals (e.g. professional associations, trade unions) and engaging in local political consultation</w:t>
            </w:r>
          </w:p>
        </w:tc>
        <w:tc>
          <w:tcPr>
            <w:tcW w:w="3085" w:type="dxa"/>
            <w:shd w:val="clear" w:color="auto" w:fill="auto"/>
          </w:tcPr>
          <w:p w14:paraId="21CD4F7F" w14:textId="77777777" w:rsidR="00E27D6F" w:rsidRPr="00136FAF" w:rsidRDefault="00E27D6F" w:rsidP="00D90C63">
            <w:pPr>
              <w:spacing w:before="120" w:after="120"/>
              <w:ind w:firstLine="0"/>
              <w:rPr>
                <w:sz w:val="22"/>
              </w:rPr>
            </w:pPr>
            <w:r w:rsidRPr="00C73735">
              <w:rPr>
                <w:sz w:val="22"/>
              </w:rPr>
              <w:t>Rights-based approach to ECEC that promotes children’s and families' active citizenship, s</w:t>
            </w:r>
            <w:r w:rsidR="002F3562" w:rsidRPr="00136FAF">
              <w:rPr>
                <w:sz w:val="22"/>
              </w:rPr>
              <w:t>olidarity and lifelong learning</w:t>
            </w:r>
          </w:p>
        </w:tc>
      </w:tr>
      <w:tr w:rsidR="002F3562" w:rsidRPr="00136FAF" w14:paraId="45B1F041" w14:textId="77777777" w:rsidTr="00BF012B">
        <w:trPr>
          <w:trHeight w:val="233"/>
        </w:trPr>
        <w:tc>
          <w:tcPr>
            <w:tcW w:w="2076" w:type="dxa"/>
            <w:shd w:val="clear" w:color="auto" w:fill="auto"/>
          </w:tcPr>
          <w:p w14:paraId="3D71467D" w14:textId="77777777" w:rsidR="00E27D6F" w:rsidRPr="00136FAF" w:rsidRDefault="00E27D6F" w:rsidP="00D90C63">
            <w:pPr>
              <w:spacing w:before="120" w:after="120"/>
              <w:ind w:firstLine="0"/>
              <w:rPr>
                <w:sz w:val="22"/>
              </w:rPr>
            </w:pPr>
            <w:r w:rsidRPr="00C73735">
              <w:rPr>
                <w:sz w:val="22"/>
              </w:rPr>
              <w:t>Health and care of young children and basic knowledge of social protection</w:t>
            </w:r>
          </w:p>
        </w:tc>
        <w:tc>
          <w:tcPr>
            <w:tcW w:w="4081" w:type="dxa"/>
            <w:shd w:val="clear" w:color="auto" w:fill="auto"/>
          </w:tcPr>
          <w:p w14:paraId="3DA9F324" w14:textId="77777777" w:rsidR="00E27D6F" w:rsidRPr="00136FAF" w:rsidRDefault="00E27D6F" w:rsidP="00D90C63">
            <w:pPr>
              <w:spacing w:before="120" w:after="120"/>
              <w:ind w:firstLine="0"/>
              <w:rPr>
                <w:sz w:val="22"/>
              </w:rPr>
            </w:pPr>
            <w:r w:rsidRPr="00C73735">
              <w:rPr>
                <w:sz w:val="22"/>
              </w:rPr>
              <w:t>Implementing appropriate practices in relation to children’s safety, hygiene and nutrition</w:t>
            </w:r>
          </w:p>
        </w:tc>
        <w:tc>
          <w:tcPr>
            <w:tcW w:w="3085" w:type="dxa"/>
            <w:shd w:val="clear" w:color="auto" w:fill="auto"/>
          </w:tcPr>
          <w:p w14:paraId="3BE17BBA" w14:textId="77777777" w:rsidR="00E27D6F" w:rsidRPr="00C73735" w:rsidRDefault="00E27D6F" w:rsidP="00D90C63">
            <w:pPr>
              <w:spacing w:before="120" w:after="120"/>
              <w:ind w:firstLine="0"/>
              <w:rPr>
                <w:sz w:val="22"/>
              </w:rPr>
            </w:pPr>
            <w:r w:rsidRPr="00C73735">
              <w:rPr>
                <w:sz w:val="22"/>
              </w:rPr>
              <w:t>Commitment t</w:t>
            </w:r>
            <w:r w:rsidR="002F3562" w:rsidRPr="00136FAF">
              <w:rPr>
                <w:sz w:val="22"/>
              </w:rPr>
              <w:t>o child welfare and well-being</w:t>
            </w:r>
          </w:p>
          <w:p w14:paraId="54546BA1" w14:textId="77777777" w:rsidR="00E27D6F" w:rsidRPr="00136FAF" w:rsidRDefault="00E27D6F" w:rsidP="00D90C63">
            <w:pPr>
              <w:spacing w:before="120" w:after="120"/>
              <w:rPr>
                <w:sz w:val="22"/>
              </w:rPr>
            </w:pPr>
          </w:p>
        </w:tc>
      </w:tr>
    </w:tbl>
    <w:p w14:paraId="565AD59D" w14:textId="77777777" w:rsidR="00C40132" w:rsidRDefault="00BB554C" w:rsidP="003250B0">
      <w:pPr>
        <w:pStyle w:val="MediumGrid1-Accent21"/>
        <w:spacing w:after="0"/>
        <w:ind w:left="450" w:hanging="4"/>
        <w:rPr>
          <w:color w:val="FF0000"/>
          <w:szCs w:val="24"/>
        </w:rPr>
      </w:pPr>
      <w:r>
        <w:rPr>
          <w:rFonts w:cs="Arial"/>
          <w:szCs w:val="24"/>
          <w:shd w:val="clear" w:color="auto" w:fill="00B050"/>
        </w:rPr>
        <w:pict>
          <v:rect id="_x0000_i1035" style="width:0;height:1.5pt" o:hralign="center" o:hrstd="t" o:hr="t" fillcolor="#a0a0a0" stroked="f"/>
        </w:pict>
      </w:r>
    </w:p>
    <w:p w14:paraId="75C1C65E" w14:textId="77777777" w:rsidR="00002826" w:rsidRDefault="00002826" w:rsidP="003250B0">
      <w:pPr>
        <w:pStyle w:val="MediumGrid1-Accent21"/>
        <w:spacing w:after="0"/>
        <w:ind w:left="450" w:hanging="4"/>
        <w:rPr>
          <w:color w:val="FF0000"/>
          <w:szCs w:val="24"/>
        </w:rPr>
      </w:pPr>
    </w:p>
    <w:p w14:paraId="25E3F84A" w14:textId="77777777" w:rsidR="0012770E" w:rsidRPr="00FF3128" w:rsidRDefault="007C245C" w:rsidP="001F2BAB">
      <w:pPr>
        <w:pStyle w:val="Heading1"/>
      </w:pPr>
      <w:bookmarkStart w:id="399" w:name="_Toc67151617"/>
      <w:bookmarkStart w:id="400" w:name="_Toc67379597"/>
      <w:bookmarkStart w:id="401" w:name="_Toc67379814"/>
      <w:bookmarkStart w:id="402" w:name="_Toc67383139"/>
      <w:bookmarkStart w:id="403" w:name="_Toc67383358"/>
      <w:bookmarkStart w:id="404" w:name="_Toc67394089"/>
      <w:bookmarkStart w:id="405" w:name="_Toc67395053"/>
      <w:r>
        <w:br w:type="page"/>
      </w:r>
      <w:bookmarkStart w:id="406" w:name="_Toc67848403"/>
      <w:bookmarkStart w:id="407" w:name="_Toc67861365"/>
      <w:bookmarkStart w:id="408" w:name="_Toc67920468"/>
      <w:bookmarkStart w:id="409" w:name="_Toc73344520"/>
      <w:r w:rsidR="00146176" w:rsidRPr="00FF3128">
        <w:t>DAY 2</w:t>
      </w:r>
      <w:bookmarkEnd w:id="399"/>
      <w:bookmarkEnd w:id="400"/>
      <w:bookmarkEnd w:id="401"/>
      <w:bookmarkEnd w:id="402"/>
      <w:bookmarkEnd w:id="403"/>
      <w:bookmarkEnd w:id="404"/>
      <w:bookmarkEnd w:id="405"/>
      <w:bookmarkEnd w:id="406"/>
      <w:bookmarkEnd w:id="407"/>
      <w:bookmarkEnd w:id="408"/>
      <w:bookmarkEnd w:id="409"/>
    </w:p>
    <w:p w14:paraId="35B8F757" w14:textId="77777777" w:rsidR="00070560" w:rsidRPr="00BA1F6B" w:rsidRDefault="00146176" w:rsidP="001F2BAB">
      <w:pPr>
        <w:pStyle w:val="Heading2"/>
        <w:rPr>
          <w:szCs w:val="28"/>
        </w:rPr>
      </w:pPr>
      <w:bookmarkStart w:id="410" w:name="_Toc67151618"/>
      <w:bookmarkStart w:id="411" w:name="_Toc67379598"/>
      <w:bookmarkStart w:id="412" w:name="_Toc67379815"/>
      <w:bookmarkStart w:id="413" w:name="_Toc67383140"/>
      <w:bookmarkStart w:id="414" w:name="_Toc67383359"/>
      <w:bookmarkStart w:id="415" w:name="_Toc67394090"/>
      <w:bookmarkStart w:id="416" w:name="_Toc67395054"/>
      <w:bookmarkStart w:id="417" w:name="_Toc67848404"/>
      <w:bookmarkStart w:id="418" w:name="_Toc67861366"/>
      <w:bookmarkStart w:id="419" w:name="_Toc67920469"/>
      <w:bookmarkStart w:id="420" w:name="_Toc73344521"/>
      <w:r w:rsidRPr="00BA1F6B">
        <w:rPr>
          <w:szCs w:val="28"/>
        </w:rPr>
        <w:t>Session</w:t>
      </w:r>
      <w:r w:rsidR="003A6378" w:rsidRPr="00BA1F6B">
        <w:rPr>
          <w:szCs w:val="28"/>
        </w:rPr>
        <w:t xml:space="preserve"> </w:t>
      </w:r>
      <w:r w:rsidR="00747B71" w:rsidRPr="00BA1F6B">
        <w:rPr>
          <w:szCs w:val="28"/>
        </w:rPr>
        <w:t>7</w:t>
      </w:r>
      <w:r w:rsidR="00B46527" w:rsidRPr="00BA1F6B">
        <w:rPr>
          <w:szCs w:val="28"/>
        </w:rPr>
        <w:t>:</w:t>
      </w:r>
      <w:r w:rsidR="00B46527" w:rsidRPr="00BA1F6B">
        <w:rPr>
          <w:i/>
          <w:szCs w:val="28"/>
        </w:rPr>
        <w:t xml:space="preserve"> </w:t>
      </w:r>
      <w:r w:rsidR="00B46527" w:rsidRPr="00BA1F6B">
        <w:rPr>
          <w:szCs w:val="28"/>
        </w:rPr>
        <w:t xml:space="preserve"> </w:t>
      </w:r>
      <w:r w:rsidR="00747B71" w:rsidRPr="00BA1F6B">
        <w:rPr>
          <w:szCs w:val="28"/>
        </w:rPr>
        <w:t>Identification, Screening (Washingto</w:t>
      </w:r>
      <w:r w:rsidR="00940AAF">
        <w:rPr>
          <w:szCs w:val="28"/>
        </w:rPr>
        <w:t>n Group Questions) and support i</w:t>
      </w:r>
      <w:r w:rsidR="00747B71" w:rsidRPr="00BA1F6B">
        <w:rPr>
          <w:szCs w:val="28"/>
        </w:rPr>
        <w:t>ntervention measures at the school level</w:t>
      </w:r>
      <w:bookmarkEnd w:id="410"/>
      <w:bookmarkEnd w:id="411"/>
      <w:bookmarkEnd w:id="412"/>
      <w:bookmarkEnd w:id="413"/>
      <w:bookmarkEnd w:id="414"/>
      <w:bookmarkEnd w:id="415"/>
      <w:bookmarkEnd w:id="416"/>
      <w:bookmarkEnd w:id="417"/>
      <w:bookmarkEnd w:id="418"/>
      <w:bookmarkEnd w:id="419"/>
      <w:bookmarkEnd w:id="420"/>
    </w:p>
    <w:p w14:paraId="13F590E3" w14:textId="77777777" w:rsidR="00146176" w:rsidRPr="001F2BAB" w:rsidRDefault="00B15DCE" w:rsidP="00D90C63">
      <w:pPr>
        <w:pStyle w:val="MediumGrid1-Accent21"/>
        <w:ind w:left="0" w:firstLine="0"/>
        <w:contextualSpacing w:val="0"/>
        <w:rPr>
          <w:szCs w:val="24"/>
        </w:rPr>
      </w:pPr>
      <w:r w:rsidRPr="001F2BAB">
        <w:rPr>
          <w:szCs w:val="24"/>
        </w:rPr>
        <w:t>2</w:t>
      </w:r>
      <w:r w:rsidR="006D68D6" w:rsidRPr="001F2BAB">
        <w:rPr>
          <w:szCs w:val="24"/>
        </w:rPr>
        <w:t xml:space="preserve"> </w:t>
      </w:r>
      <w:r w:rsidR="001F2BAB">
        <w:rPr>
          <w:szCs w:val="24"/>
        </w:rPr>
        <w:t>h</w:t>
      </w:r>
      <w:r w:rsidR="00B46527" w:rsidRPr="001F2BAB">
        <w:rPr>
          <w:szCs w:val="24"/>
        </w:rPr>
        <w:t>ours</w:t>
      </w:r>
      <w:r w:rsidR="003A6378" w:rsidRPr="001F2BAB">
        <w:rPr>
          <w:szCs w:val="24"/>
        </w:rPr>
        <w:t xml:space="preserve"> </w:t>
      </w:r>
      <w:r w:rsidR="001F2BAB">
        <w:rPr>
          <w:szCs w:val="24"/>
        </w:rPr>
        <w:t>30 m</w:t>
      </w:r>
      <w:r w:rsidRPr="001F2BAB">
        <w:rPr>
          <w:szCs w:val="24"/>
        </w:rPr>
        <w:t>inutes</w:t>
      </w:r>
    </w:p>
    <w:p w14:paraId="4EC4047E" w14:textId="77777777" w:rsidR="00070560" w:rsidRDefault="001F2BAB" w:rsidP="00D90C63">
      <w:pPr>
        <w:pStyle w:val="Heading3"/>
        <w:spacing w:line="240" w:lineRule="auto"/>
      </w:pPr>
      <w:bookmarkStart w:id="421" w:name="_Toc67151619"/>
      <w:bookmarkStart w:id="422" w:name="_Toc67379599"/>
      <w:bookmarkStart w:id="423" w:name="_Toc67379816"/>
      <w:bookmarkStart w:id="424" w:name="_Toc67383141"/>
      <w:bookmarkStart w:id="425" w:name="_Toc67383360"/>
      <w:bookmarkStart w:id="426" w:name="_Toc67394091"/>
      <w:bookmarkStart w:id="427" w:name="_Toc67395055"/>
      <w:bookmarkStart w:id="428" w:name="_Toc67848405"/>
      <w:bookmarkStart w:id="429" w:name="_Toc67861367"/>
      <w:bookmarkStart w:id="430" w:name="_Toc67920470"/>
      <w:bookmarkStart w:id="431" w:name="_Toc73344522"/>
      <w:r>
        <w:t xml:space="preserve">7.1 </w:t>
      </w:r>
      <w:r w:rsidR="00070560" w:rsidRPr="00FF3128">
        <w:t>Session Outcome</w:t>
      </w:r>
      <w:r>
        <w:t>s</w:t>
      </w:r>
      <w:bookmarkEnd w:id="421"/>
      <w:bookmarkEnd w:id="422"/>
      <w:bookmarkEnd w:id="423"/>
      <w:bookmarkEnd w:id="424"/>
      <w:bookmarkEnd w:id="425"/>
      <w:bookmarkEnd w:id="426"/>
      <w:bookmarkEnd w:id="427"/>
      <w:bookmarkEnd w:id="428"/>
      <w:bookmarkEnd w:id="429"/>
      <w:bookmarkEnd w:id="430"/>
      <w:bookmarkEnd w:id="431"/>
    </w:p>
    <w:p w14:paraId="50ED402C" w14:textId="77777777" w:rsidR="005730E4" w:rsidRPr="00AA2457" w:rsidRDefault="005730E4" w:rsidP="001F2BAB">
      <w:pPr>
        <w:pStyle w:val="MediumGrid1-Accent21"/>
        <w:spacing w:after="0"/>
        <w:ind w:left="0" w:firstLine="0"/>
        <w:rPr>
          <w:szCs w:val="24"/>
        </w:rPr>
      </w:pPr>
      <w:r w:rsidRPr="00AA2457">
        <w:rPr>
          <w:szCs w:val="24"/>
        </w:rPr>
        <w:t>By the end of the session t</w:t>
      </w:r>
      <w:r w:rsidR="00070560" w:rsidRPr="00AA2457">
        <w:rPr>
          <w:szCs w:val="24"/>
        </w:rPr>
        <w:t>he participants will</w:t>
      </w:r>
      <w:r w:rsidRPr="00AA2457">
        <w:rPr>
          <w:szCs w:val="24"/>
        </w:rPr>
        <w:t xml:space="preserve"> be able to:</w:t>
      </w:r>
    </w:p>
    <w:p w14:paraId="38C3AF20" w14:textId="77777777" w:rsidR="001923EC" w:rsidRDefault="001923EC" w:rsidP="00E16EAE">
      <w:pPr>
        <w:pStyle w:val="MediumGrid1-Accent21"/>
        <w:numPr>
          <w:ilvl w:val="0"/>
          <w:numId w:val="22"/>
        </w:numPr>
        <w:spacing w:before="120" w:after="120"/>
        <w:ind w:left="1168" w:hanging="629"/>
        <w:contextualSpacing w:val="0"/>
        <w:rPr>
          <w:szCs w:val="24"/>
        </w:rPr>
      </w:pPr>
      <w:r>
        <w:rPr>
          <w:szCs w:val="24"/>
        </w:rPr>
        <w:t xml:space="preserve">discuss the importance </w:t>
      </w:r>
      <w:r w:rsidR="00C147CE">
        <w:rPr>
          <w:szCs w:val="24"/>
        </w:rPr>
        <w:t xml:space="preserve">of </w:t>
      </w:r>
      <w:r>
        <w:rPr>
          <w:szCs w:val="24"/>
        </w:rPr>
        <w:t>keen observation in the learning situation;</w:t>
      </w:r>
    </w:p>
    <w:p w14:paraId="462241FB" w14:textId="77777777" w:rsidR="001923EC" w:rsidRDefault="001923EC" w:rsidP="00E16EAE">
      <w:pPr>
        <w:pStyle w:val="MediumGrid1-Accent21"/>
        <w:numPr>
          <w:ilvl w:val="0"/>
          <w:numId w:val="22"/>
        </w:numPr>
        <w:spacing w:before="120" w:after="120"/>
        <w:ind w:left="1168" w:hanging="629"/>
        <w:contextualSpacing w:val="0"/>
        <w:rPr>
          <w:szCs w:val="24"/>
        </w:rPr>
      </w:pPr>
      <w:r>
        <w:rPr>
          <w:szCs w:val="24"/>
        </w:rPr>
        <w:t>discuss the need to ask themselves the question why a learner is behaving in a different way during the learning process;</w:t>
      </w:r>
    </w:p>
    <w:p w14:paraId="2B4A0E7B" w14:textId="77777777" w:rsidR="00070560" w:rsidRDefault="005730E4" w:rsidP="00E16EAE">
      <w:pPr>
        <w:pStyle w:val="MediumGrid1-Accent21"/>
        <w:numPr>
          <w:ilvl w:val="0"/>
          <w:numId w:val="22"/>
        </w:numPr>
        <w:spacing w:before="120" w:after="120"/>
        <w:ind w:left="1168" w:hanging="629"/>
        <w:contextualSpacing w:val="0"/>
        <w:rPr>
          <w:szCs w:val="24"/>
        </w:rPr>
      </w:pPr>
      <w:r w:rsidRPr="00AA2457">
        <w:rPr>
          <w:szCs w:val="24"/>
        </w:rPr>
        <w:t>explain</w:t>
      </w:r>
      <w:r w:rsidR="00A576B1">
        <w:rPr>
          <w:szCs w:val="24"/>
        </w:rPr>
        <w:t xml:space="preserve"> the importance of early i</w:t>
      </w:r>
      <w:r w:rsidR="00070560" w:rsidRPr="00AA2457">
        <w:rPr>
          <w:szCs w:val="24"/>
        </w:rPr>
        <w:t>dentificatio</w:t>
      </w:r>
      <w:r w:rsidR="00A576B1">
        <w:rPr>
          <w:szCs w:val="24"/>
        </w:rPr>
        <w:t>n of children who may be experiencing different barriers to learning</w:t>
      </w:r>
      <w:r w:rsidR="00247B67">
        <w:rPr>
          <w:szCs w:val="24"/>
        </w:rPr>
        <w:t>;</w:t>
      </w:r>
    </w:p>
    <w:p w14:paraId="531A456C" w14:textId="77777777" w:rsidR="00247B67" w:rsidRDefault="006973BE" w:rsidP="00E16EAE">
      <w:pPr>
        <w:pStyle w:val="MediumGrid1-Accent21"/>
        <w:numPr>
          <w:ilvl w:val="0"/>
          <w:numId w:val="22"/>
        </w:numPr>
        <w:spacing w:before="120" w:after="120"/>
        <w:ind w:left="1168" w:hanging="629"/>
        <w:contextualSpacing w:val="0"/>
        <w:rPr>
          <w:szCs w:val="24"/>
        </w:rPr>
      </w:pPr>
      <w:r>
        <w:rPr>
          <w:szCs w:val="24"/>
        </w:rPr>
        <w:t>i</w:t>
      </w:r>
      <w:r w:rsidR="00A576B1">
        <w:rPr>
          <w:szCs w:val="24"/>
        </w:rPr>
        <w:t>dentify persons who can assist with</w:t>
      </w:r>
      <w:r w:rsidR="00247B67">
        <w:rPr>
          <w:szCs w:val="24"/>
        </w:rPr>
        <w:t xml:space="preserve"> the early identificatio</w:t>
      </w:r>
      <w:r w:rsidR="00A576B1">
        <w:rPr>
          <w:szCs w:val="24"/>
        </w:rPr>
        <w:t>n of children who experience barriers to learning</w:t>
      </w:r>
      <w:r w:rsidR="00247B67">
        <w:rPr>
          <w:szCs w:val="24"/>
        </w:rPr>
        <w:t>;</w:t>
      </w:r>
    </w:p>
    <w:p w14:paraId="31E617AD" w14:textId="77777777" w:rsidR="0014772D" w:rsidRDefault="00A576B1" w:rsidP="0014772D">
      <w:pPr>
        <w:pStyle w:val="MediumGrid1-Accent21"/>
        <w:numPr>
          <w:ilvl w:val="0"/>
          <w:numId w:val="22"/>
        </w:numPr>
        <w:spacing w:before="120" w:after="120"/>
        <w:ind w:left="1168" w:hanging="629"/>
        <w:contextualSpacing w:val="0"/>
        <w:rPr>
          <w:szCs w:val="24"/>
        </w:rPr>
      </w:pPr>
      <w:r>
        <w:rPr>
          <w:szCs w:val="24"/>
        </w:rPr>
        <w:t>make use of screening tools to identify what support</w:t>
      </w:r>
      <w:r w:rsidR="00247B67">
        <w:rPr>
          <w:szCs w:val="24"/>
        </w:rPr>
        <w:t xml:space="preserve"> a child</w:t>
      </w:r>
      <w:r>
        <w:rPr>
          <w:szCs w:val="24"/>
        </w:rPr>
        <w:t xml:space="preserve"> might need</w:t>
      </w:r>
      <w:r w:rsidR="006973BE">
        <w:rPr>
          <w:szCs w:val="24"/>
        </w:rPr>
        <w:t>;</w:t>
      </w:r>
    </w:p>
    <w:p w14:paraId="632720B6" w14:textId="77777777" w:rsidR="006973BE" w:rsidRPr="0014772D" w:rsidRDefault="0014772D" w:rsidP="0014772D">
      <w:pPr>
        <w:pStyle w:val="MediumGrid1-Accent21"/>
        <w:numPr>
          <w:ilvl w:val="0"/>
          <w:numId w:val="22"/>
        </w:numPr>
        <w:spacing w:before="120" w:after="120"/>
        <w:ind w:left="1168" w:hanging="629"/>
        <w:contextualSpacing w:val="0"/>
        <w:rPr>
          <w:szCs w:val="24"/>
        </w:rPr>
      </w:pPr>
      <w:r>
        <w:rPr>
          <w:szCs w:val="24"/>
        </w:rPr>
        <w:t>I</w:t>
      </w:r>
      <w:r w:rsidR="006973BE" w:rsidRPr="0014772D">
        <w:rPr>
          <w:szCs w:val="24"/>
        </w:rPr>
        <w:t>dentify referral systems f</w:t>
      </w:r>
      <w:r w:rsidR="00A576B1" w:rsidRPr="0014772D">
        <w:rPr>
          <w:szCs w:val="24"/>
        </w:rPr>
        <w:t>or children who may need more detailed assessments or additional support</w:t>
      </w:r>
      <w:r w:rsidR="006973BE" w:rsidRPr="0014772D">
        <w:rPr>
          <w:szCs w:val="24"/>
        </w:rPr>
        <w:t>.</w:t>
      </w:r>
    </w:p>
    <w:p w14:paraId="6F1ED04A" w14:textId="77777777" w:rsidR="00736052" w:rsidRPr="001F2BAB" w:rsidRDefault="001F2BAB" w:rsidP="0065471A">
      <w:pPr>
        <w:pStyle w:val="Heading3"/>
        <w:spacing w:before="0" w:line="240" w:lineRule="auto"/>
      </w:pPr>
      <w:bookmarkStart w:id="432" w:name="_Toc67151620"/>
      <w:bookmarkStart w:id="433" w:name="_Toc67379600"/>
      <w:bookmarkStart w:id="434" w:name="_Toc67379817"/>
      <w:bookmarkStart w:id="435" w:name="_Toc67383142"/>
      <w:bookmarkStart w:id="436" w:name="_Toc67383361"/>
      <w:bookmarkStart w:id="437" w:name="_Toc67394092"/>
      <w:bookmarkStart w:id="438" w:name="_Toc67395056"/>
      <w:bookmarkStart w:id="439" w:name="_Toc67848406"/>
      <w:bookmarkStart w:id="440" w:name="_Toc67861368"/>
      <w:bookmarkStart w:id="441" w:name="_Toc67920471"/>
      <w:bookmarkStart w:id="442" w:name="_Toc73344523"/>
      <w:r>
        <w:t xml:space="preserve">7.2 </w:t>
      </w:r>
      <w:r w:rsidR="005730E4" w:rsidRPr="00FF3128">
        <w:t>Key Area</w:t>
      </w:r>
      <w:r w:rsidR="0065471A">
        <w:t>s</w:t>
      </w:r>
      <w:r w:rsidR="005730E4" w:rsidRPr="00FF3128">
        <w:t xml:space="preserve"> to be covered</w:t>
      </w:r>
      <w:bookmarkEnd w:id="432"/>
      <w:bookmarkEnd w:id="433"/>
      <w:bookmarkEnd w:id="434"/>
      <w:bookmarkEnd w:id="435"/>
      <w:bookmarkEnd w:id="436"/>
      <w:bookmarkEnd w:id="437"/>
      <w:bookmarkEnd w:id="438"/>
      <w:bookmarkEnd w:id="439"/>
      <w:bookmarkEnd w:id="440"/>
      <w:bookmarkEnd w:id="441"/>
      <w:bookmarkEnd w:id="442"/>
    </w:p>
    <w:p w14:paraId="0C298F7C" w14:textId="77777777" w:rsidR="001923EC" w:rsidRDefault="001923EC" w:rsidP="00E16EAE">
      <w:pPr>
        <w:pStyle w:val="MediumGrid1-Accent21"/>
        <w:numPr>
          <w:ilvl w:val="0"/>
          <w:numId w:val="23"/>
        </w:numPr>
        <w:tabs>
          <w:tab w:val="left" w:pos="990"/>
        </w:tabs>
        <w:spacing w:before="120" w:after="120"/>
        <w:ind w:left="1080" w:hanging="630"/>
        <w:contextualSpacing w:val="0"/>
        <w:rPr>
          <w:szCs w:val="24"/>
        </w:rPr>
      </w:pPr>
      <w:r>
        <w:rPr>
          <w:szCs w:val="24"/>
        </w:rPr>
        <w:t xml:space="preserve">The need for </w:t>
      </w:r>
      <w:r w:rsidR="002259DF">
        <w:rPr>
          <w:szCs w:val="24"/>
        </w:rPr>
        <w:t>the teacher</w:t>
      </w:r>
      <w:r w:rsidR="001F2BAB">
        <w:rPr>
          <w:szCs w:val="24"/>
        </w:rPr>
        <w:t xml:space="preserve"> to</w:t>
      </w:r>
      <w:r w:rsidR="002259DF">
        <w:rPr>
          <w:szCs w:val="24"/>
        </w:rPr>
        <w:t xml:space="preserve"> </w:t>
      </w:r>
      <w:r w:rsidR="001F2BAB">
        <w:rPr>
          <w:szCs w:val="24"/>
        </w:rPr>
        <w:t>be</w:t>
      </w:r>
      <w:r>
        <w:rPr>
          <w:szCs w:val="24"/>
        </w:rPr>
        <w:t xml:space="preserve"> observant.</w:t>
      </w:r>
    </w:p>
    <w:p w14:paraId="31725167" w14:textId="77777777" w:rsidR="001923EC" w:rsidRDefault="001923EC" w:rsidP="00E16EAE">
      <w:pPr>
        <w:pStyle w:val="MediumGrid1-Accent21"/>
        <w:numPr>
          <w:ilvl w:val="0"/>
          <w:numId w:val="23"/>
        </w:numPr>
        <w:tabs>
          <w:tab w:val="left" w:pos="990"/>
        </w:tabs>
        <w:spacing w:before="120" w:after="120"/>
        <w:ind w:left="990" w:hanging="540"/>
        <w:contextualSpacing w:val="0"/>
        <w:rPr>
          <w:szCs w:val="24"/>
        </w:rPr>
      </w:pPr>
      <w:r>
        <w:rPr>
          <w:szCs w:val="24"/>
        </w:rPr>
        <w:t xml:space="preserve">Asking the question </w:t>
      </w:r>
      <w:r w:rsidR="001F2BAB">
        <w:rPr>
          <w:szCs w:val="24"/>
        </w:rPr>
        <w:t>as to why</w:t>
      </w:r>
      <w:r>
        <w:rPr>
          <w:szCs w:val="24"/>
        </w:rPr>
        <w:t xml:space="preserve"> learner</w:t>
      </w:r>
      <w:r w:rsidR="001F2BAB">
        <w:rPr>
          <w:szCs w:val="24"/>
        </w:rPr>
        <w:t>s may be</w:t>
      </w:r>
      <w:r>
        <w:rPr>
          <w:szCs w:val="24"/>
        </w:rPr>
        <w:t xml:space="preserve"> behaving </w:t>
      </w:r>
      <w:r w:rsidR="00C16163">
        <w:rPr>
          <w:szCs w:val="24"/>
        </w:rPr>
        <w:t xml:space="preserve">or responding in particular </w:t>
      </w:r>
      <w:r w:rsidR="00A576B1">
        <w:rPr>
          <w:szCs w:val="24"/>
        </w:rPr>
        <w:t>ways</w:t>
      </w:r>
      <w:r>
        <w:rPr>
          <w:szCs w:val="24"/>
        </w:rPr>
        <w:t>.</w:t>
      </w:r>
    </w:p>
    <w:p w14:paraId="09A9AF98" w14:textId="77777777" w:rsidR="005730E4" w:rsidRDefault="00FF3128" w:rsidP="00E16EAE">
      <w:pPr>
        <w:pStyle w:val="MediumGrid1-Accent21"/>
        <w:numPr>
          <w:ilvl w:val="0"/>
          <w:numId w:val="23"/>
        </w:numPr>
        <w:tabs>
          <w:tab w:val="left" w:pos="990"/>
        </w:tabs>
        <w:spacing w:before="120" w:after="120"/>
        <w:ind w:left="990" w:hanging="540"/>
        <w:contextualSpacing w:val="0"/>
        <w:rPr>
          <w:szCs w:val="24"/>
        </w:rPr>
      </w:pPr>
      <w:r>
        <w:rPr>
          <w:szCs w:val="24"/>
        </w:rPr>
        <w:t>Importance of e</w:t>
      </w:r>
      <w:r w:rsidR="005730E4" w:rsidRPr="00AA2457">
        <w:rPr>
          <w:szCs w:val="24"/>
        </w:rPr>
        <w:t xml:space="preserve">arly </w:t>
      </w:r>
      <w:r>
        <w:rPr>
          <w:szCs w:val="24"/>
        </w:rPr>
        <w:t>i</w:t>
      </w:r>
      <w:r w:rsidR="005730E4" w:rsidRPr="00AA2457">
        <w:rPr>
          <w:szCs w:val="24"/>
        </w:rPr>
        <w:t>dentif</w:t>
      </w:r>
      <w:r w:rsidR="001F2BAB">
        <w:rPr>
          <w:szCs w:val="24"/>
        </w:rPr>
        <w:t>ication of children with functional difficulties and disabilities</w:t>
      </w:r>
      <w:r w:rsidR="00247B67">
        <w:rPr>
          <w:szCs w:val="24"/>
        </w:rPr>
        <w:t>.</w:t>
      </w:r>
    </w:p>
    <w:p w14:paraId="4DC1FF28" w14:textId="77777777" w:rsidR="00247B67" w:rsidRDefault="001F2BAB" w:rsidP="00E16EAE">
      <w:pPr>
        <w:pStyle w:val="MediumGrid1-Accent21"/>
        <w:numPr>
          <w:ilvl w:val="0"/>
          <w:numId w:val="23"/>
        </w:numPr>
        <w:tabs>
          <w:tab w:val="left" w:pos="990"/>
        </w:tabs>
        <w:spacing w:before="120" w:after="120"/>
        <w:ind w:left="1080" w:hanging="630"/>
        <w:contextualSpacing w:val="0"/>
        <w:rPr>
          <w:szCs w:val="24"/>
        </w:rPr>
      </w:pPr>
      <w:r>
        <w:rPr>
          <w:szCs w:val="24"/>
        </w:rPr>
        <w:t>Importance of</w:t>
      </w:r>
      <w:r w:rsidR="00247B67">
        <w:rPr>
          <w:szCs w:val="24"/>
        </w:rPr>
        <w:t xml:space="preserve"> early identific</w:t>
      </w:r>
      <w:r>
        <w:rPr>
          <w:szCs w:val="24"/>
        </w:rPr>
        <w:t>ation of a child’s need for support in e</w:t>
      </w:r>
      <w:r w:rsidR="00247B67">
        <w:rPr>
          <w:szCs w:val="24"/>
        </w:rPr>
        <w:t>ducation.</w:t>
      </w:r>
    </w:p>
    <w:p w14:paraId="2666906D" w14:textId="77777777" w:rsidR="00247B67" w:rsidRDefault="001F2BAB" w:rsidP="00E16EAE">
      <w:pPr>
        <w:pStyle w:val="MediumGrid1-Accent21"/>
        <w:numPr>
          <w:ilvl w:val="0"/>
          <w:numId w:val="23"/>
        </w:numPr>
        <w:tabs>
          <w:tab w:val="left" w:pos="990"/>
        </w:tabs>
        <w:spacing w:before="120" w:after="120"/>
        <w:ind w:left="1080" w:hanging="630"/>
        <w:contextualSpacing w:val="0"/>
        <w:rPr>
          <w:szCs w:val="24"/>
        </w:rPr>
      </w:pPr>
      <w:r>
        <w:rPr>
          <w:szCs w:val="24"/>
        </w:rPr>
        <w:t>Screening tool</w:t>
      </w:r>
      <w:r w:rsidR="002259DF">
        <w:rPr>
          <w:szCs w:val="24"/>
        </w:rPr>
        <w:t xml:space="preserve"> - </w:t>
      </w:r>
      <w:r w:rsidR="002259DF" w:rsidRPr="00FB2251">
        <w:rPr>
          <w:szCs w:val="24"/>
        </w:rPr>
        <w:t>Washington Group Questions</w:t>
      </w:r>
      <w:r w:rsidR="006973BE">
        <w:rPr>
          <w:szCs w:val="24"/>
        </w:rPr>
        <w:t>.</w:t>
      </w:r>
    </w:p>
    <w:p w14:paraId="47BF78D8" w14:textId="77777777" w:rsidR="006973BE" w:rsidRPr="00AA2457" w:rsidRDefault="006973BE" w:rsidP="00E16EAE">
      <w:pPr>
        <w:pStyle w:val="MediumGrid1-Accent21"/>
        <w:numPr>
          <w:ilvl w:val="0"/>
          <w:numId w:val="23"/>
        </w:numPr>
        <w:tabs>
          <w:tab w:val="left" w:pos="990"/>
        </w:tabs>
        <w:spacing w:before="120" w:after="120"/>
        <w:ind w:left="1080" w:hanging="630"/>
        <w:contextualSpacing w:val="0"/>
        <w:rPr>
          <w:szCs w:val="24"/>
        </w:rPr>
      </w:pPr>
      <w:r>
        <w:rPr>
          <w:szCs w:val="24"/>
        </w:rPr>
        <w:t xml:space="preserve">Referral </w:t>
      </w:r>
      <w:r w:rsidR="00FF3128">
        <w:rPr>
          <w:szCs w:val="24"/>
        </w:rPr>
        <w:t>for</w:t>
      </w:r>
      <w:r w:rsidR="00A576B1">
        <w:rPr>
          <w:szCs w:val="24"/>
        </w:rPr>
        <w:t xml:space="preserve"> more in-depth assessment, </w:t>
      </w:r>
      <w:r w:rsidR="001F2BAB">
        <w:rPr>
          <w:szCs w:val="24"/>
        </w:rPr>
        <w:t>diagnosis</w:t>
      </w:r>
      <w:r w:rsidR="00A576B1">
        <w:rPr>
          <w:szCs w:val="24"/>
        </w:rPr>
        <w:t xml:space="preserve"> or support</w:t>
      </w:r>
      <w:r>
        <w:rPr>
          <w:szCs w:val="24"/>
        </w:rPr>
        <w:t>.</w:t>
      </w:r>
    </w:p>
    <w:p w14:paraId="178BC8BE" w14:textId="77777777" w:rsidR="00F66E88" w:rsidRDefault="00BB554C" w:rsidP="001F2BAB">
      <w:pPr>
        <w:pStyle w:val="MediumGrid1-Accent21"/>
        <w:spacing w:after="0"/>
        <w:ind w:left="0" w:firstLine="0"/>
        <w:rPr>
          <w:b/>
          <w:szCs w:val="24"/>
        </w:rPr>
      </w:pPr>
      <w:r>
        <w:rPr>
          <w:noProof/>
        </w:rPr>
        <w:pict>
          <v:shape id="_x0000_s1186" type="#_x0000_t75" alt="Alg 2 -- Creating Conics -- An Ellipse by Vicki Hines | TpT" style="position:absolute;margin-left:340.25pt;margin-top:7.45pt;width:127.25pt;height:63.65pt;z-index:9;visibility:visible;mso-wrap-edited:f" wrapcoords="-232 0 -232 21140 21600 21140 21600 0 -232 0">
            <v:imagedata r:id="rId13" o:title="Alg 2 -- Creating Conics -- An Ellipse by Vicki Hines | TpT"/>
            <w10:wrap type="tight"/>
          </v:shape>
        </w:pict>
      </w:r>
    </w:p>
    <w:p w14:paraId="68A0E56E" w14:textId="77777777" w:rsidR="0012770E" w:rsidRDefault="001F2BAB" w:rsidP="0065471A">
      <w:pPr>
        <w:pStyle w:val="Heading3"/>
        <w:spacing w:before="0" w:line="240" w:lineRule="auto"/>
      </w:pPr>
      <w:bookmarkStart w:id="443" w:name="_Toc67151621"/>
      <w:bookmarkStart w:id="444" w:name="_Toc67379601"/>
      <w:bookmarkStart w:id="445" w:name="_Toc67379818"/>
      <w:bookmarkStart w:id="446" w:name="_Toc67383143"/>
      <w:bookmarkStart w:id="447" w:name="_Toc67383362"/>
      <w:bookmarkStart w:id="448" w:name="_Toc67394093"/>
      <w:bookmarkStart w:id="449" w:name="_Toc67395057"/>
      <w:bookmarkStart w:id="450" w:name="_Toc67848407"/>
      <w:bookmarkStart w:id="451" w:name="_Toc67861369"/>
      <w:bookmarkStart w:id="452" w:name="_Toc67920472"/>
      <w:bookmarkStart w:id="453" w:name="_Toc73344524"/>
      <w:r>
        <w:t xml:space="preserve">7.3 </w:t>
      </w:r>
      <w:r w:rsidR="005730E4" w:rsidRPr="00FF3128">
        <w:t>Suggested Learning Experiences</w:t>
      </w:r>
      <w:bookmarkEnd w:id="443"/>
      <w:bookmarkEnd w:id="444"/>
      <w:bookmarkEnd w:id="445"/>
      <w:bookmarkEnd w:id="446"/>
      <w:bookmarkEnd w:id="447"/>
      <w:bookmarkEnd w:id="448"/>
      <w:bookmarkEnd w:id="449"/>
      <w:bookmarkEnd w:id="450"/>
      <w:bookmarkEnd w:id="451"/>
      <w:bookmarkEnd w:id="452"/>
      <w:bookmarkEnd w:id="453"/>
    </w:p>
    <w:p w14:paraId="7F8EA6F1" w14:textId="77777777" w:rsidR="003250B0" w:rsidRPr="006915B0" w:rsidRDefault="00215D87" w:rsidP="00025848">
      <w:pPr>
        <w:spacing w:after="0"/>
        <w:ind w:firstLine="0"/>
        <w:rPr>
          <w:color w:val="FF0000"/>
          <w:szCs w:val="24"/>
        </w:rPr>
      </w:pPr>
      <w:r>
        <w:rPr>
          <w:szCs w:val="24"/>
        </w:rPr>
        <w:t>1</w:t>
      </w:r>
      <w:r w:rsidR="003E7A58">
        <w:rPr>
          <w:szCs w:val="24"/>
        </w:rPr>
        <w:t xml:space="preserve">. </w:t>
      </w:r>
      <w:r>
        <w:rPr>
          <w:szCs w:val="24"/>
        </w:rPr>
        <w:t xml:space="preserve"> </w:t>
      </w:r>
      <w:r w:rsidR="006915B0" w:rsidRPr="00722A4B">
        <w:rPr>
          <w:color w:val="000000"/>
          <w:szCs w:val="24"/>
        </w:rPr>
        <w:t>Participants share experiences on observations they have made in their classes.</w:t>
      </w:r>
      <w:r w:rsidR="006915B0" w:rsidRPr="006915B0">
        <w:rPr>
          <w:color w:val="FF0000"/>
          <w:szCs w:val="24"/>
        </w:rPr>
        <w:t xml:space="preserve">  </w:t>
      </w:r>
      <w:r w:rsidR="001923EC">
        <w:rPr>
          <w:szCs w:val="24"/>
        </w:rPr>
        <w:t xml:space="preserve">In pairs, participants </w:t>
      </w:r>
      <w:r w:rsidR="00406251">
        <w:rPr>
          <w:szCs w:val="24"/>
        </w:rPr>
        <w:t xml:space="preserve">discuss </w:t>
      </w:r>
      <w:r w:rsidR="001923EC">
        <w:rPr>
          <w:szCs w:val="24"/>
        </w:rPr>
        <w:t xml:space="preserve">the importance of </w:t>
      </w:r>
      <w:r w:rsidR="002259DF">
        <w:rPr>
          <w:szCs w:val="24"/>
        </w:rPr>
        <w:t xml:space="preserve">the teacher </w:t>
      </w:r>
      <w:r w:rsidR="00406251">
        <w:rPr>
          <w:szCs w:val="24"/>
        </w:rPr>
        <w:t xml:space="preserve">being </w:t>
      </w:r>
      <w:r w:rsidR="002259DF">
        <w:rPr>
          <w:szCs w:val="24"/>
        </w:rPr>
        <w:t xml:space="preserve">a </w:t>
      </w:r>
      <w:r w:rsidR="001923EC">
        <w:rPr>
          <w:szCs w:val="24"/>
        </w:rPr>
        <w:t xml:space="preserve">keen </w:t>
      </w:r>
      <w:r w:rsidR="002259DF">
        <w:rPr>
          <w:szCs w:val="24"/>
        </w:rPr>
        <w:t>observer</w:t>
      </w:r>
      <w:r w:rsidR="00A576B1">
        <w:rPr>
          <w:szCs w:val="24"/>
        </w:rPr>
        <w:t xml:space="preserve"> during the teaching and learning </w:t>
      </w:r>
      <w:proofErr w:type="gramStart"/>
      <w:r w:rsidR="00A576B1">
        <w:rPr>
          <w:szCs w:val="24"/>
        </w:rPr>
        <w:t>process;  a</w:t>
      </w:r>
      <w:r w:rsidR="002259DF">
        <w:rPr>
          <w:szCs w:val="24"/>
        </w:rPr>
        <w:t>sking</w:t>
      </w:r>
      <w:proofErr w:type="gramEnd"/>
      <w:r w:rsidR="002259DF">
        <w:rPr>
          <w:szCs w:val="24"/>
        </w:rPr>
        <w:t xml:space="preserve"> themselves</w:t>
      </w:r>
      <w:r w:rsidR="00A576B1">
        <w:rPr>
          <w:szCs w:val="24"/>
        </w:rPr>
        <w:t xml:space="preserve"> why a child may be behaving </w:t>
      </w:r>
      <w:r w:rsidR="001F2BAB">
        <w:rPr>
          <w:szCs w:val="24"/>
        </w:rPr>
        <w:t>in a particular way</w:t>
      </w:r>
      <w:r w:rsidR="001923EC">
        <w:rPr>
          <w:szCs w:val="24"/>
        </w:rPr>
        <w:t>.</w:t>
      </w:r>
      <w:r w:rsidR="006915B0">
        <w:rPr>
          <w:color w:val="FF0000"/>
          <w:szCs w:val="24"/>
        </w:rPr>
        <w:t xml:space="preserve">  </w:t>
      </w:r>
      <w:r w:rsidR="00F96BB8" w:rsidRPr="00F96BB8">
        <w:t>How are ongoing observations</w:t>
      </w:r>
      <w:r w:rsidR="00025848" w:rsidRPr="00F96BB8">
        <w:t xml:space="preserve"> re</w:t>
      </w:r>
      <w:r w:rsidR="00486554" w:rsidRPr="00F96BB8">
        <w:t>corded, analyzed and used for</w:t>
      </w:r>
      <w:r w:rsidR="00025848" w:rsidRPr="00F96BB8">
        <w:t xml:space="preserve"> ongoing pla</w:t>
      </w:r>
      <w:r w:rsidR="00F96BB8" w:rsidRPr="00F96BB8">
        <w:t>nning, monitoring and revisions?</w:t>
      </w:r>
    </w:p>
    <w:p w14:paraId="1EA760AB" w14:textId="77777777" w:rsidR="00406251" w:rsidRDefault="00BB554C" w:rsidP="006915B0">
      <w:pPr>
        <w:spacing w:after="0"/>
        <w:ind w:firstLine="0"/>
        <w:rPr>
          <w:szCs w:val="24"/>
        </w:rPr>
      </w:pPr>
      <w:r>
        <w:rPr>
          <w:noProof/>
        </w:rPr>
        <w:pict>
          <v:shape id="_x0000_s1187" type="#_x0000_t75" alt="Grouping Students IV: Pros and Cons of Groupwork | educational research  techniques" style="position:absolute;margin-left:363pt;margin-top:-36pt;width:152.45pt;height:115.55pt;z-index:10;visibility:visible;mso-wrap-edited:f" wrapcoords="-260 0 -260 21257 21600 21257 21600 0 -260 0">
            <v:imagedata r:id="rId9" o:title=" Pros and Cons of Groupwork | educational research  techniques"/>
            <w10:wrap type="tight"/>
          </v:shape>
        </w:pict>
      </w:r>
      <w:r w:rsidR="008B7E1A">
        <w:rPr>
          <w:noProof/>
          <w:szCs w:val="24"/>
          <w:lang w:bidi="ar-SA"/>
        </w:rPr>
        <w:t xml:space="preserve">       </w:t>
      </w:r>
    </w:p>
    <w:p w14:paraId="16343001" w14:textId="77777777" w:rsidR="008C6DC3" w:rsidRDefault="00FF6FD9" w:rsidP="00FF6FD9">
      <w:pPr>
        <w:spacing w:after="0"/>
        <w:ind w:firstLine="0"/>
        <w:rPr>
          <w:szCs w:val="24"/>
        </w:rPr>
      </w:pPr>
      <w:r>
        <w:rPr>
          <w:szCs w:val="24"/>
        </w:rPr>
        <w:t xml:space="preserve">2. </w:t>
      </w:r>
      <w:r w:rsidR="00874B60">
        <w:rPr>
          <w:szCs w:val="24"/>
        </w:rPr>
        <w:t xml:space="preserve">In groups, </w:t>
      </w:r>
      <w:r w:rsidR="005730E4" w:rsidRPr="00AA2457">
        <w:rPr>
          <w:szCs w:val="24"/>
        </w:rPr>
        <w:t>particip</w:t>
      </w:r>
      <w:r w:rsidR="00874B60">
        <w:rPr>
          <w:szCs w:val="24"/>
        </w:rPr>
        <w:t xml:space="preserve">ants </w:t>
      </w:r>
      <w:r w:rsidR="006915B0">
        <w:rPr>
          <w:szCs w:val="24"/>
        </w:rPr>
        <w:t>share experiences of how they identified a child who had some difficulties in their class.  What helped them in this process?  What did they do?</w:t>
      </w:r>
    </w:p>
    <w:p w14:paraId="6B224C76" w14:textId="77777777" w:rsidR="00FF6FD9" w:rsidRDefault="00FF6FD9" w:rsidP="00FF6FD9">
      <w:pPr>
        <w:pStyle w:val="MediumGrid1-Accent21"/>
        <w:spacing w:after="0"/>
        <w:ind w:left="0" w:firstLine="0"/>
        <w:rPr>
          <w:color w:val="00B0F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90C63" w:rsidRPr="0014772D" w14:paraId="2F7A63F8" w14:textId="77777777" w:rsidTr="00017922">
        <w:tc>
          <w:tcPr>
            <w:tcW w:w="9840" w:type="dxa"/>
            <w:shd w:val="clear" w:color="auto" w:fill="auto"/>
          </w:tcPr>
          <w:p w14:paraId="1DDC2A41" w14:textId="77777777" w:rsidR="00D90C63" w:rsidRPr="0014772D" w:rsidRDefault="00D90C63" w:rsidP="00017922">
            <w:pPr>
              <w:pStyle w:val="MediumGrid1-Accent21"/>
              <w:spacing w:before="120" w:after="120"/>
              <w:ind w:left="0" w:firstLine="0"/>
              <w:contextualSpacing w:val="0"/>
              <w:rPr>
                <w:rFonts w:cs="Arial"/>
                <w:b/>
                <w:color w:val="0070C0"/>
                <w:sz w:val="22"/>
              </w:rPr>
            </w:pPr>
            <w:r w:rsidRPr="0014772D">
              <w:rPr>
                <w:rFonts w:cs="Arial"/>
                <w:b/>
                <w:color w:val="0070C0"/>
                <w:sz w:val="22"/>
              </w:rPr>
              <w:t>Notes</w:t>
            </w:r>
          </w:p>
          <w:p w14:paraId="224DBBEF" w14:textId="77777777" w:rsidR="00D90C63" w:rsidRPr="0014772D" w:rsidRDefault="00D90C63" w:rsidP="00017922">
            <w:pPr>
              <w:pStyle w:val="Heading4"/>
              <w:spacing w:before="120" w:after="120"/>
              <w:rPr>
                <w:rFonts w:cs="Arial"/>
                <w:sz w:val="22"/>
                <w:szCs w:val="22"/>
              </w:rPr>
            </w:pPr>
            <w:r w:rsidRPr="0014772D">
              <w:rPr>
                <w:rFonts w:cs="Arial"/>
                <w:sz w:val="22"/>
                <w:szCs w:val="22"/>
              </w:rPr>
              <w:t>1. Importance of early identification of children with disabilities</w:t>
            </w:r>
          </w:p>
          <w:p w14:paraId="1B2F7BC5" w14:textId="77777777" w:rsidR="00D90C63" w:rsidRPr="0014772D" w:rsidRDefault="00D90C63" w:rsidP="00017922">
            <w:pPr>
              <w:pStyle w:val="MediumGrid1-Accent21"/>
              <w:spacing w:before="120" w:after="120"/>
              <w:ind w:left="0" w:firstLine="0"/>
              <w:contextualSpacing w:val="0"/>
              <w:jc w:val="both"/>
              <w:rPr>
                <w:rFonts w:cs="Arial"/>
                <w:color w:val="0070C0"/>
                <w:sz w:val="22"/>
              </w:rPr>
            </w:pPr>
            <w:r w:rsidRPr="0014772D">
              <w:rPr>
                <w:rFonts w:cs="Arial"/>
                <w:bCs/>
                <w:color w:val="0070C0"/>
                <w:sz w:val="22"/>
                <w:shd w:val="clear" w:color="auto" w:fill="FFFFFF"/>
              </w:rPr>
              <w:t>Early identification</w:t>
            </w:r>
            <w:r w:rsidRPr="0014772D">
              <w:rPr>
                <w:rFonts w:cs="Arial"/>
                <w:color w:val="0070C0"/>
                <w:sz w:val="22"/>
                <w:shd w:val="clear" w:color="auto" w:fill="FFFFFF"/>
              </w:rPr>
              <w:t> of a child’s difficulty enables </w:t>
            </w:r>
            <w:r w:rsidRPr="0014772D">
              <w:rPr>
                <w:rFonts w:cs="Arial"/>
                <w:bCs/>
                <w:color w:val="0070C0"/>
                <w:sz w:val="22"/>
                <w:shd w:val="clear" w:color="auto" w:fill="FFFFFF"/>
              </w:rPr>
              <w:t>early</w:t>
            </w:r>
            <w:r w:rsidRPr="0014772D">
              <w:rPr>
                <w:rFonts w:cs="Arial"/>
                <w:color w:val="0070C0"/>
                <w:sz w:val="22"/>
                <w:shd w:val="clear" w:color="auto" w:fill="FFFFFF"/>
              </w:rPr>
              <w:t xml:space="preserve"> intervention in response to it.  This is the unique opportunity in the pre-school setting: to address difficulties before the child goes to higher grades.  Early intervention implies the application of </w:t>
            </w:r>
            <w:r w:rsidRPr="0014772D">
              <w:rPr>
                <w:rFonts w:cs="Arial"/>
                <w:bCs/>
                <w:color w:val="0070C0"/>
                <w:sz w:val="22"/>
                <w:shd w:val="clear" w:color="auto" w:fill="FFFFFF"/>
              </w:rPr>
              <w:t>targeted</w:t>
            </w:r>
            <w:r w:rsidRPr="0014772D">
              <w:rPr>
                <w:rFonts w:cs="Arial"/>
                <w:color w:val="0070C0"/>
                <w:sz w:val="22"/>
                <w:shd w:val="clear" w:color="auto" w:fill="FFFFFF"/>
              </w:rPr>
              <w:t xml:space="preserve"> </w:t>
            </w:r>
            <w:proofErr w:type="spellStart"/>
            <w:r w:rsidRPr="0014772D">
              <w:rPr>
                <w:rFonts w:cs="Arial"/>
                <w:color w:val="0070C0"/>
                <w:sz w:val="22"/>
                <w:shd w:val="clear" w:color="auto" w:fill="FFFFFF"/>
              </w:rPr>
              <w:t>programmes</w:t>
            </w:r>
            <w:proofErr w:type="spellEnd"/>
            <w:r w:rsidRPr="0014772D">
              <w:rPr>
                <w:rFonts w:cs="Arial"/>
                <w:color w:val="0070C0"/>
                <w:sz w:val="22"/>
                <w:shd w:val="clear" w:color="auto" w:fill="FFFFFF"/>
              </w:rPr>
              <w:t xml:space="preserve"> which reduce or remove barriers to learning which undermine or prevent a child’s effective participation in learning.  Addressing these barriers early provides an effective foundation for learning for the child’s schooling and beyond.  It means that the cycle of failure, frustration and exclusion is broken.  </w:t>
            </w:r>
            <w:r w:rsidRPr="0014772D">
              <w:rPr>
                <w:rFonts w:cs="Arial"/>
                <w:color w:val="0070C0"/>
                <w:sz w:val="22"/>
              </w:rPr>
              <w:t>Many young children who receive quality early support will no longer need specialized and costly support later in life.</w:t>
            </w:r>
          </w:p>
          <w:p w14:paraId="07ABF409" w14:textId="77777777" w:rsidR="00D90C63" w:rsidRPr="0014772D" w:rsidRDefault="00D90C63" w:rsidP="00017922">
            <w:pPr>
              <w:pStyle w:val="Heading4"/>
              <w:spacing w:before="120" w:after="120"/>
              <w:rPr>
                <w:rFonts w:cs="Arial"/>
                <w:sz w:val="22"/>
                <w:szCs w:val="22"/>
              </w:rPr>
            </w:pPr>
            <w:r w:rsidRPr="0014772D">
              <w:rPr>
                <w:rFonts w:cs="Arial"/>
                <w:sz w:val="22"/>
                <w:szCs w:val="22"/>
              </w:rPr>
              <w:t xml:space="preserve">2. </w:t>
            </w:r>
            <w:bookmarkStart w:id="454" w:name="_Toc67040277"/>
            <w:bookmarkStart w:id="455" w:name="_Toc67151624"/>
            <w:bookmarkStart w:id="456" w:name="_Toc67379604"/>
            <w:bookmarkStart w:id="457" w:name="_Toc67379821"/>
            <w:r w:rsidRPr="0014772D">
              <w:rPr>
                <w:rFonts w:cs="Arial"/>
                <w:sz w:val="22"/>
                <w:szCs w:val="22"/>
              </w:rPr>
              <w:t xml:space="preserve"> The teacher’s role in identification and intervention</w:t>
            </w:r>
            <w:bookmarkEnd w:id="454"/>
            <w:bookmarkEnd w:id="455"/>
            <w:bookmarkEnd w:id="456"/>
            <w:bookmarkEnd w:id="457"/>
          </w:p>
          <w:p w14:paraId="6ABDAAF9" w14:textId="77777777" w:rsidR="00D90C63" w:rsidRPr="0014772D" w:rsidRDefault="00D90C63" w:rsidP="00017922">
            <w:pPr>
              <w:shd w:val="clear" w:color="auto" w:fill="FFFFFF"/>
              <w:spacing w:before="120" w:after="120"/>
              <w:ind w:firstLine="0"/>
              <w:jc w:val="both"/>
              <w:rPr>
                <w:rFonts w:cs="Arial"/>
                <w:color w:val="0070C0"/>
                <w:sz w:val="22"/>
              </w:rPr>
            </w:pPr>
            <w:r w:rsidRPr="0014772D">
              <w:rPr>
                <w:rFonts w:cs="Arial"/>
                <w:color w:val="0070C0"/>
                <w:sz w:val="22"/>
              </w:rPr>
              <w:t>During the early school years, teachers are well positioned to identify if a child is experiencing any barriers within the learning environment.  Through careful observation and use of screening tools they may be able to recognize a range of learning needs, and areas for which individual children need support.</w:t>
            </w:r>
          </w:p>
          <w:p w14:paraId="09550B05" w14:textId="77777777" w:rsidR="00D90C63" w:rsidRPr="0014772D" w:rsidRDefault="00D90C63" w:rsidP="00017922">
            <w:pPr>
              <w:spacing w:before="120" w:after="120"/>
              <w:ind w:firstLine="0"/>
              <w:rPr>
                <w:rFonts w:cs="Arial"/>
                <w:sz w:val="22"/>
              </w:rPr>
            </w:pPr>
            <w:bookmarkStart w:id="458" w:name="_Toc67040278"/>
            <w:bookmarkStart w:id="459" w:name="_Toc67151625"/>
            <w:bookmarkStart w:id="460" w:name="_Toc67379605"/>
            <w:bookmarkStart w:id="461" w:name="_Toc67379822"/>
            <w:r w:rsidRPr="0014772D">
              <w:rPr>
                <w:rFonts w:cs="Arial"/>
                <w:sz w:val="22"/>
              </w:rPr>
              <w:t>What can the teacher do</w:t>
            </w:r>
            <w:bookmarkEnd w:id="458"/>
            <w:bookmarkEnd w:id="459"/>
            <w:bookmarkEnd w:id="460"/>
            <w:bookmarkEnd w:id="461"/>
            <w:r w:rsidRPr="0014772D">
              <w:rPr>
                <w:rFonts w:cs="Arial"/>
                <w:sz w:val="22"/>
              </w:rPr>
              <w:t>?</w:t>
            </w:r>
          </w:p>
          <w:p w14:paraId="1E947C43" w14:textId="77777777" w:rsidR="00D90C63" w:rsidRPr="0014772D" w:rsidRDefault="00D90C63" w:rsidP="00017922">
            <w:pPr>
              <w:spacing w:before="120" w:after="120"/>
              <w:ind w:firstLine="0"/>
              <w:rPr>
                <w:rFonts w:cs="Arial"/>
                <w:i/>
                <w:sz w:val="22"/>
              </w:rPr>
            </w:pPr>
            <w:r w:rsidRPr="0014772D">
              <w:rPr>
                <w:rFonts w:cs="Arial"/>
                <w:i/>
                <w:sz w:val="22"/>
              </w:rPr>
              <w:t>Source LC Training Materials</w:t>
            </w:r>
          </w:p>
          <w:p w14:paraId="416FC7B8" w14:textId="77777777" w:rsidR="00D90C63" w:rsidRPr="0014772D" w:rsidRDefault="00D90C63" w:rsidP="00E16EAE">
            <w:pPr>
              <w:pStyle w:val="NormalWeb"/>
              <w:numPr>
                <w:ilvl w:val="0"/>
                <w:numId w:val="63"/>
              </w:numPr>
              <w:spacing w:before="120" w:beforeAutospacing="0" w:after="120" w:afterAutospacing="0"/>
              <w:jc w:val="both"/>
              <w:textAlignment w:val="baseline"/>
              <w:rPr>
                <w:rFonts w:ascii="Arial" w:hAnsi="Arial" w:cs="Arial"/>
                <w:color w:val="0070C0"/>
                <w:sz w:val="22"/>
                <w:szCs w:val="22"/>
              </w:rPr>
            </w:pPr>
            <w:r w:rsidRPr="0014772D">
              <w:rPr>
                <w:rFonts w:ascii="Arial" w:hAnsi="Arial" w:cs="Arial"/>
                <w:color w:val="0070C0"/>
                <w:sz w:val="22"/>
                <w:szCs w:val="22"/>
              </w:rPr>
              <w:t>Look for signs that the children are experiencing difficulties attending school, or not participating in learning.  This is a key role of teachers in a preschool setting – to identify and remove barriers in the setting that prevent participation, learning and enjoyment.</w:t>
            </w:r>
          </w:p>
          <w:p w14:paraId="784DAC37" w14:textId="77777777" w:rsidR="00D90C63" w:rsidRPr="0014772D" w:rsidRDefault="00D90C63" w:rsidP="00E16EAE">
            <w:pPr>
              <w:pStyle w:val="NormalWeb"/>
              <w:numPr>
                <w:ilvl w:val="0"/>
                <w:numId w:val="63"/>
              </w:numPr>
              <w:spacing w:before="120" w:beforeAutospacing="0" w:after="120" w:afterAutospacing="0"/>
              <w:jc w:val="both"/>
              <w:textAlignment w:val="baseline"/>
              <w:rPr>
                <w:rFonts w:ascii="Arial" w:hAnsi="Arial" w:cs="Arial"/>
                <w:color w:val="0070C0"/>
                <w:sz w:val="22"/>
                <w:szCs w:val="22"/>
              </w:rPr>
            </w:pPr>
            <w:r w:rsidRPr="0014772D">
              <w:rPr>
                <w:rFonts w:ascii="Arial" w:hAnsi="Arial" w:cs="Arial"/>
                <w:color w:val="0070C0"/>
                <w:sz w:val="22"/>
                <w:szCs w:val="22"/>
              </w:rPr>
              <w:t xml:space="preserve">Observe the children carefully and consistently over time; notice changes in </w:t>
            </w:r>
            <w:proofErr w:type="spellStart"/>
            <w:r w:rsidRPr="0014772D">
              <w:rPr>
                <w:rFonts w:ascii="Arial" w:hAnsi="Arial" w:cs="Arial"/>
                <w:color w:val="0070C0"/>
                <w:sz w:val="22"/>
                <w:szCs w:val="22"/>
              </w:rPr>
              <w:t>behaviour</w:t>
            </w:r>
            <w:proofErr w:type="spellEnd"/>
            <w:r w:rsidRPr="0014772D">
              <w:rPr>
                <w:rFonts w:ascii="Arial" w:hAnsi="Arial" w:cs="Arial"/>
                <w:color w:val="0070C0"/>
                <w:sz w:val="22"/>
                <w:szCs w:val="22"/>
              </w:rPr>
              <w:t xml:space="preserve"> or the child’s demeanor Some children with at risk factors for their development and with disabilities will come to the setting with different capacities to participate, engage in play and learn and will not necessarily display change in behavior over time.</w:t>
            </w:r>
          </w:p>
          <w:p w14:paraId="56D4BA08" w14:textId="77777777" w:rsidR="00D90C63" w:rsidRPr="0014772D" w:rsidRDefault="00D90C63" w:rsidP="00E16EAE">
            <w:pPr>
              <w:pStyle w:val="NormalWeb"/>
              <w:numPr>
                <w:ilvl w:val="0"/>
                <w:numId w:val="63"/>
              </w:numPr>
              <w:spacing w:before="120" w:beforeAutospacing="0" w:after="120" w:afterAutospacing="0"/>
              <w:jc w:val="both"/>
              <w:textAlignment w:val="baseline"/>
              <w:rPr>
                <w:rFonts w:ascii="Arial" w:hAnsi="Arial" w:cs="Arial"/>
                <w:color w:val="0070C0"/>
                <w:sz w:val="22"/>
                <w:szCs w:val="22"/>
              </w:rPr>
            </w:pPr>
            <w:r w:rsidRPr="0014772D">
              <w:rPr>
                <w:rFonts w:ascii="Arial" w:hAnsi="Arial" w:cs="Arial"/>
                <w:color w:val="0070C0"/>
                <w:sz w:val="22"/>
                <w:szCs w:val="22"/>
              </w:rPr>
              <w:t>Look for signs that children are not happy or comfortable.</w:t>
            </w:r>
          </w:p>
          <w:p w14:paraId="39F1AF15" w14:textId="77777777" w:rsidR="00D90C63" w:rsidRPr="0014772D" w:rsidRDefault="00D90C63" w:rsidP="00E16EAE">
            <w:pPr>
              <w:pStyle w:val="NormalWeb"/>
              <w:numPr>
                <w:ilvl w:val="0"/>
                <w:numId w:val="63"/>
              </w:numPr>
              <w:spacing w:before="120" w:beforeAutospacing="0" w:after="120" w:afterAutospacing="0"/>
              <w:jc w:val="both"/>
              <w:textAlignment w:val="baseline"/>
              <w:rPr>
                <w:rFonts w:ascii="Arial" w:hAnsi="Arial" w:cs="Arial"/>
                <w:color w:val="0070C0"/>
                <w:sz w:val="22"/>
                <w:szCs w:val="22"/>
              </w:rPr>
            </w:pPr>
            <w:r w:rsidRPr="0014772D">
              <w:rPr>
                <w:rFonts w:ascii="Arial" w:hAnsi="Arial" w:cs="Arial"/>
                <w:color w:val="0070C0"/>
                <w:sz w:val="22"/>
                <w:szCs w:val="22"/>
              </w:rPr>
              <w:t>Listen to learners and parents, and give them opportunities to talk about their joys, as well as difficulties and concerns.</w:t>
            </w:r>
          </w:p>
          <w:p w14:paraId="07D67ADF" w14:textId="77777777" w:rsidR="00D90C63" w:rsidRPr="0014772D" w:rsidRDefault="00D90C63" w:rsidP="00E16EAE">
            <w:pPr>
              <w:pStyle w:val="NormalWeb"/>
              <w:numPr>
                <w:ilvl w:val="0"/>
                <w:numId w:val="63"/>
              </w:numPr>
              <w:spacing w:before="120" w:beforeAutospacing="0" w:after="120" w:afterAutospacing="0"/>
              <w:jc w:val="both"/>
              <w:textAlignment w:val="baseline"/>
              <w:rPr>
                <w:rFonts w:ascii="Arial" w:hAnsi="Arial" w:cs="Arial"/>
                <w:color w:val="0070C0"/>
                <w:sz w:val="22"/>
                <w:szCs w:val="22"/>
              </w:rPr>
            </w:pPr>
            <w:r w:rsidRPr="0014772D">
              <w:rPr>
                <w:rFonts w:ascii="Arial" w:hAnsi="Arial" w:cs="Arial"/>
                <w:color w:val="0070C0"/>
                <w:sz w:val="22"/>
                <w:szCs w:val="22"/>
              </w:rPr>
              <w:t>Find or link up with a network of people who could help the child, the parents and the teacher.</w:t>
            </w:r>
          </w:p>
          <w:p w14:paraId="4A346001" w14:textId="77777777" w:rsidR="00D90C63" w:rsidRPr="0014772D" w:rsidRDefault="00D90C63" w:rsidP="00E16EAE">
            <w:pPr>
              <w:pStyle w:val="NormalWeb"/>
              <w:numPr>
                <w:ilvl w:val="0"/>
                <w:numId w:val="63"/>
              </w:numPr>
              <w:spacing w:before="120" w:beforeAutospacing="0" w:after="120" w:afterAutospacing="0"/>
              <w:jc w:val="both"/>
              <w:textAlignment w:val="baseline"/>
              <w:rPr>
                <w:rFonts w:ascii="Arial" w:hAnsi="Arial" w:cs="Arial"/>
                <w:color w:val="0070C0"/>
                <w:sz w:val="22"/>
                <w:szCs w:val="22"/>
              </w:rPr>
            </w:pPr>
            <w:r w:rsidRPr="0014772D">
              <w:rPr>
                <w:rFonts w:ascii="Arial" w:hAnsi="Arial" w:cs="Arial"/>
                <w:color w:val="0070C0"/>
                <w:sz w:val="22"/>
                <w:szCs w:val="22"/>
              </w:rPr>
              <w:t>Encourage parents to be in contact with relevant people who could help, and not to be scared.</w:t>
            </w:r>
          </w:p>
          <w:p w14:paraId="5653D988" w14:textId="77777777" w:rsidR="00D90C63" w:rsidRPr="0014772D" w:rsidRDefault="00D90C63" w:rsidP="00E16EAE">
            <w:pPr>
              <w:pStyle w:val="NormalWeb"/>
              <w:numPr>
                <w:ilvl w:val="0"/>
                <w:numId w:val="63"/>
              </w:numPr>
              <w:spacing w:before="120" w:beforeAutospacing="0" w:after="120" w:afterAutospacing="0"/>
              <w:jc w:val="both"/>
              <w:textAlignment w:val="baseline"/>
              <w:rPr>
                <w:rFonts w:ascii="Arial" w:hAnsi="Arial" w:cs="Arial"/>
                <w:color w:val="0070C0"/>
                <w:sz w:val="22"/>
                <w:szCs w:val="22"/>
              </w:rPr>
            </w:pPr>
            <w:r w:rsidRPr="0014772D">
              <w:rPr>
                <w:rFonts w:ascii="Arial" w:hAnsi="Arial" w:cs="Arial"/>
                <w:color w:val="0070C0"/>
                <w:sz w:val="22"/>
                <w:szCs w:val="22"/>
              </w:rPr>
              <w:t>Commit to learning from colleagues or other personnel who may have advice or experience relevant to the child’s problems and needs.</w:t>
            </w:r>
          </w:p>
          <w:p w14:paraId="69CD2812" w14:textId="77777777" w:rsidR="00D90C63" w:rsidRPr="0014772D" w:rsidRDefault="00D90C63" w:rsidP="00017922">
            <w:pPr>
              <w:shd w:val="clear" w:color="auto" w:fill="FFFFFF"/>
              <w:spacing w:before="120" w:after="120"/>
              <w:ind w:firstLine="0"/>
              <w:rPr>
                <w:rFonts w:cs="Arial"/>
                <w:b/>
                <w:bCs/>
                <w:color w:val="FF0000"/>
                <w:sz w:val="22"/>
              </w:rPr>
            </w:pPr>
            <w:r w:rsidRPr="0014772D">
              <w:rPr>
                <w:rFonts w:cs="Arial"/>
                <w:b/>
                <w:bCs/>
                <w:color w:val="FF0000"/>
                <w:sz w:val="22"/>
              </w:rPr>
              <w:t xml:space="preserve"> </w:t>
            </w:r>
          </w:p>
          <w:p w14:paraId="7E87296E" w14:textId="77777777" w:rsidR="00D90C63" w:rsidRPr="0014772D" w:rsidRDefault="00D90C63" w:rsidP="00017922">
            <w:pPr>
              <w:spacing w:before="120" w:after="120"/>
              <w:ind w:firstLine="0"/>
              <w:rPr>
                <w:rFonts w:cs="Arial"/>
                <w:sz w:val="22"/>
              </w:rPr>
            </w:pPr>
            <w:bookmarkStart w:id="462" w:name="_Toc67040279"/>
            <w:bookmarkStart w:id="463" w:name="_Toc67151626"/>
            <w:bookmarkStart w:id="464" w:name="_Toc67379606"/>
            <w:bookmarkStart w:id="465" w:name="_Toc67379823"/>
            <w:r w:rsidRPr="0014772D">
              <w:rPr>
                <w:rFonts w:cs="Arial"/>
                <w:sz w:val="22"/>
              </w:rPr>
              <w:t>What are some of the signs that teachers could look out for?</w:t>
            </w:r>
            <w:bookmarkEnd w:id="462"/>
            <w:bookmarkEnd w:id="463"/>
            <w:bookmarkEnd w:id="464"/>
            <w:bookmarkEnd w:id="465"/>
          </w:p>
          <w:p w14:paraId="224D5A92" w14:textId="77777777" w:rsidR="00D90C63" w:rsidRPr="0014772D" w:rsidRDefault="00D90C63" w:rsidP="00017922">
            <w:pPr>
              <w:spacing w:before="120" w:after="120"/>
              <w:rPr>
                <w:rFonts w:cs="Arial"/>
                <w:sz w:val="22"/>
              </w:rPr>
            </w:pPr>
          </w:p>
          <w:p w14:paraId="0C986564" w14:textId="77777777" w:rsidR="00D90C63" w:rsidRPr="0014772D" w:rsidRDefault="00D90C63" w:rsidP="00017922">
            <w:pPr>
              <w:spacing w:before="120" w:after="120"/>
              <w:ind w:firstLine="0"/>
              <w:rPr>
                <w:rFonts w:cs="Arial"/>
                <w:b/>
                <w:sz w:val="22"/>
              </w:rPr>
            </w:pPr>
            <w:bookmarkStart w:id="466" w:name="_Toc67040280"/>
            <w:bookmarkStart w:id="467" w:name="_Toc67151627"/>
            <w:bookmarkStart w:id="468" w:name="_Toc67379607"/>
            <w:bookmarkStart w:id="469" w:name="_Toc67379824"/>
            <w:r w:rsidRPr="0014772D">
              <w:rPr>
                <w:rFonts w:cs="Arial"/>
                <w:b/>
                <w:sz w:val="22"/>
              </w:rPr>
              <w:t>Seeing</w:t>
            </w:r>
            <w:bookmarkEnd w:id="466"/>
            <w:bookmarkEnd w:id="467"/>
            <w:bookmarkEnd w:id="468"/>
            <w:bookmarkEnd w:id="469"/>
            <w:r w:rsidRPr="0014772D">
              <w:rPr>
                <w:rFonts w:cs="Arial"/>
                <w:b/>
                <w:sz w:val="22"/>
              </w:rPr>
              <w:t xml:space="preserve"> difficulties</w:t>
            </w:r>
          </w:p>
          <w:p w14:paraId="4D765258" w14:textId="77777777" w:rsidR="00D90C63" w:rsidRPr="0014772D" w:rsidRDefault="00D90C63" w:rsidP="00017922">
            <w:pPr>
              <w:pStyle w:val="NormalWeb"/>
              <w:spacing w:before="120" w:beforeAutospacing="0" w:after="120" w:afterAutospacing="0"/>
              <w:ind w:firstLine="0"/>
              <w:rPr>
                <w:rFonts w:ascii="Arial" w:hAnsi="Arial" w:cs="Arial"/>
                <w:color w:val="0070C0"/>
                <w:sz w:val="22"/>
                <w:szCs w:val="22"/>
              </w:rPr>
            </w:pPr>
            <w:r w:rsidRPr="0014772D">
              <w:rPr>
                <w:rFonts w:ascii="Arial" w:hAnsi="Arial" w:cs="Arial"/>
                <w:color w:val="0070C0"/>
                <w:sz w:val="22"/>
                <w:szCs w:val="22"/>
              </w:rPr>
              <w:t>Squinting, red eyes, sore eyes, watery eyes, rubbing eyes, eyes looking tired, sensitive to light, bumping into things, tripping over, not noticing or seeing things that others can see, moving head to see things, holding things close to face to see them, distracted, frustrated or misbehaving.</w:t>
            </w:r>
          </w:p>
          <w:p w14:paraId="4F41C978" w14:textId="77777777" w:rsidR="00D90C63" w:rsidRPr="0014772D" w:rsidRDefault="00D90C63" w:rsidP="00017922">
            <w:pPr>
              <w:spacing w:before="120" w:after="120"/>
              <w:rPr>
                <w:rFonts w:cs="Arial"/>
                <w:sz w:val="22"/>
              </w:rPr>
            </w:pPr>
          </w:p>
          <w:p w14:paraId="29DACFB8" w14:textId="77777777" w:rsidR="00D90C63" w:rsidRPr="0014772D" w:rsidRDefault="00D90C63" w:rsidP="00017922">
            <w:pPr>
              <w:spacing w:before="120" w:after="120"/>
              <w:ind w:firstLine="0"/>
              <w:rPr>
                <w:rFonts w:cs="Arial"/>
                <w:b/>
                <w:sz w:val="22"/>
              </w:rPr>
            </w:pPr>
            <w:bookmarkStart w:id="470" w:name="_Toc67040281"/>
            <w:bookmarkStart w:id="471" w:name="_Toc67151628"/>
            <w:bookmarkStart w:id="472" w:name="_Toc67379608"/>
            <w:bookmarkStart w:id="473" w:name="_Toc67379825"/>
            <w:r w:rsidRPr="0014772D">
              <w:rPr>
                <w:rFonts w:cs="Arial"/>
                <w:b/>
                <w:sz w:val="22"/>
              </w:rPr>
              <w:t xml:space="preserve">Hearing </w:t>
            </w:r>
            <w:bookmarkEnd w:id="470"/>
            <w:bookmarkEnd w:id="471"/>
            <w:bookmarkEnd w:id="472"/>
            <w:bookmarkEnd w:id="473"/>
            <w:r w:rsidRPr="0014772D">
              <w:rPr>
                <w:rFonts w:cs="Arial"/>
                <w:b/>
                <w:sz w:val="22"/>
              </w:rPr>
              <w:t>difficulties</w:t>
            </w:r>
          </w:p>
          <w:p w14:paraId="4A5F987D" w14:textId="77777777" w:rsidR="00D90C63" w:rsidRPr="0014772D" w:rsidRDefault="00D90C63" w:rsidP="00017922">
            <w:pPr>
              <w:pStyle w:val="NormalWeb"/>
              <w:spacing w:before="120" w:beforeAutospacing="0" w:after="120" w:afterAutospacing="0"/>
              <w:ind w:firstLine="0"/>
              <w:jc w:val="both"/>
              <w:rPr>
                <w:rFonts w:ascii="Arial" w:hAnsi="Arial" w:cs="Arial"/>
                <w:color w:val="0070C0"/>
                <w:sz w:val="22"/>
                <w:szCs w:val="22"/>
              </w:rPr>
            </w:pPr>
            <w:r w:rsidRPr="0014772D">
              <w:rPr>
                <w:rFonts w:ascii="Arial" w:hAnsi="Arial" w:cs="Arial"/>
                <w:color w:val="0070C0"/>
                <w:sz w:val="22"/>
                <w:szCs w:val="22"/>
              </w:rPr>
              <w:t xml:space="preserve">Seeming to ignore spoken instructions or ignoring when name is called, mishearing or misunderstanding things, frequently asking teacher/friends to repeat what they have said, seem distracted or frustrated or misbehaving, speaking loudly without </w:t>
            </w:r>
            <w:proofErr w:type="spellStart"/>
            <w:r w:rsidRPr="0014772D">
              <w:rPr>
                <w:rFonts w:ascii="Arial" w:hAnsi="Arial" w:cs="Arial"/>
                <w:color w:val="0070C0"/>
                <w:sz w:val="22"/>
                <w:szCs w:val="22"/>
              </w:rPr>
              <w:t>realising</w:t>
            </w:r>
            <w:proofErr w:type="spellEnd"/>
            <w:r w:rsidRPr="0014772D">
              <w:rPr>
                <w:rFonts w:ascii="Arial" w:hAnsi="Arial" w:cs="Arial"/>
                <w:color w:val="0070C0"/>
                <w:sz w:val="22"/>
                <w:szCs w:val="22"/>
              </w:rPr>
              <w:t>, watching a speaker’s lips closely, frequent ear infections or pain. </w:t>
            </w:r>
          </w:p>
          <w:p w14:paraId="5069DAA9" w14:textId="77777777" w:rsidR="00D90C63" w:rsidRPr="0014772D" w:rsidRDefault="00D90C63" w:rsidP="00017922">
            <w:pPr>
              <w:spacing w:before="120" w:after="120"/>
              <w:rPr>
                <w:rFonts w:cs="Arial"/>
                <w:sz w:val="22"/>
              </w:rPr>
            </w:pPr>
          </w:p>
          <w:p w14:paraId="07F66AC7" w14:textId="77777777" w:rsidR="00D90C63" w:rsidRPr="0014772D" w:rsidRDefault="00D90C63" w:rsidP="00017922">
            <w:pPr>
              <w:spacing w:before="120" w:after="120"/>
              <w:ind w:firstLine="0"/>
              <w:rPr>
                <w:rFonts w:cs="Arial"/>
                <w:b/>
                <w:sz w:val="22"/>
              </w:rPr>
            </w:pPr>
            <w:r w:rsidRPr="0014772D">
              <w:rPr>
                <w:rFonts w:cs="Arial"/>
                <w:b/>
                <w:sz w:val="22"/>
              </w:rPr>
              <w:t>Learning difficulties</w:t>
            </w:r>
          </w:p>
          <w:p w14:paraId="136AFE8E" w14:textId="77777777" w:rsidR="00D90C63" w:rsidRPr="0014772D" w:rsidRDefault="00D90C63" w:rsidP="00017922">
            <w:pPr>
              <w:pStyle w:val="NormalWeb"/>
              <w:spacing w:before="120" w:beforeAutospacing="0" w:after="120" w:afterAutospacing="0"/>
              <w:ind w:firstLine="0"/>
              <w:jc w:val="both"/>
              <w:rPr>
                <w:rFonts w:ascii="Arial" w:hAnsi="Arial" w:cs="Arial"/>
                <w:color w:val="0070C0"/>
                <w:sz w:val="22"/>
                <w:szCs w:val="22"/>
              </w:rPr>
            </w:pPr>
            <w:r w:rsidRPr="0014772D">
              <w:rPr>
                <w:rFonts w:ascii="Arial" w:hAnsi="Arial" w:cs="Arial"/>
                <w:color w:val="0070C0"/>
                <w:sz w:val="22"/>
                <w:szCs w:val="22"/>
              </w:rPr>
              <w:t>Seeming to ignore or misunderstand information or instructions, not remembering things, not managing to complete tasks, not keeping up with classmates, seeming frustrated or behaving badly, being disorganized, easily distracted, poor concentration, poor co-ordination, struggling to learn new concepts.</w:t>
            </w:r>
          </w:p>
          <w:p w14:paraId="0AB45226" w14:textId="77777777" w:rsidR="00D90C63" w:rsidRPr="0014772D" w:rsidRDefault="00D90C63" w:rsidP="00017922">
            <w:pPr>
              <w:spacing w:before="120" w:after="120"/>
              <w:rPr>
                <w:rFonts w:cs="Arial"/>
                <w:sz w:val="22"/>
              </w:rPr>
            </w:pPr>
          </w:p>
          <w:p w14:paraId="42C03700" w14:textId="77777777" w:rsidR="00D90C63" w:rsidRPr="0014772D" w:rsidRDefault="00D90C63" w:rsidP="00017922">
            <w:pPr>
              <w:spacing w:before="120" w:after="120"/>
              <w:ind w:firstLine="0"/>
              <w:rPr>
                <w:rFonts w:cs="Arial"/>
                <w:b/>
                <w:sz w:val="22"/>
              </w:rPr>
            </w:pPr>
            <w:r w:rsidRPr="0014772D">
              <w:rPr>
                <w:rFonts w:cs="Arial"/>
                <w:b/>
                <w:sz w:val="22"/>
              </w:rPr>
              <w:t>Mobility or motor skill difficulties</w:t>
            </w:r>
          </w:p>
          <w:p w14:paraId="630AC181" w14:textId="77777777" w:rsidR="00D90C63" w:rsidRPr="0014772D" w:rsidRDefault="00D90C63" w:rsidP="00017922">
            <w:pPr>
              <w:pStyle w:val="NormalWeb"/>
              <w:spacing w:before="120" w:beforeAutospacing="0" w:after="120" w:afterAutospacing="0"/>
              <w:ind w:firstLine="0"/>
              <w:jc w:val="both"/>
              <w:rPr>
                <w:rFonts w:ascii="Arial" w:hAnsi="Arial" w:cs="Arial"/>
                <w:color w:val="0070C0"/>
                <w:sz w:val="22"/>
                <w:szCs w:val="22"/>
              </w:rPr>
            </w:pPr>
            <w:r w:rsidRPr="0014772D">
              <w:rPr>
                <w:rFonts w:ascii="Arial" w:hAnsi="Arial" w:cs="Arial"/>
                <w:color w:val="0070C0"/>
                <w:sz w:val="22"/>
                <w:szCs w:val="22"/>
              </w:rPr>
              <w:t>Having difficulty walking or moving around or moving/walking slowly or awkwardly, difficulty holding/manipulating items, poor co-ordination, avoiding certain activities/games, clumsy or making a mess accidentally, experiencing discomfort or pain.</w:t>
            </w:r>
          </w:p>
          <w:p w14:paraId="2EAE6F25" w14:textId="77777777" w:rsidR="00D90C63" w:rsidRPr="0014772D" w:rsidRDefault="00D90C63" w:rsidP="00017922">
            <w:pPr>
              <w:shd w:val="clear" w:color="auto" w:fill="FFFFFF"/>
              <w:spacing w:before="120" w:after="120"/>
              <w:ind w:firstLine="0"/>
              <w:rPr>
                <w:rFonts w:cs="Arial"/>
                <w:b/>
                <w:bCs/>
                <w:color w:val="FF0000"/>
                <w:sz w:val="22"/>
              </w:rPr>
            </w:pPr>
          </w:p>
          <w:p w14:paraId="74EAACE3" w14:textId="77777777" w:rsidR="00D90C63" w:rsidRPr="0014772D" w:rsidRDefault="00D90C63" w:rsidP="00017922">
            <w:pPr>
              <w:shd w:val="clear" w:color="auto" w:fill="FFFFFF"/>
              <w:spacing w:before="120" w:after="120"/>
              <w:ind w:firstLine="0"/>
              <w:rPr>
                <w:rFonts w:cs="Arial"/>
                <w:b/>
                <w:bCs/>
                <w:color w:val="000000"/>
                <w:sz w:val="22"/>
              </w:rPr>
            </w:pPr>
            <w:r w:rsidRPr="0014772D">
              <w:rPr>
                <w:rFonts w:cs="Arial"/>
                <w:b/>
                <w:bCs/>
                <w:color w:val="000000"/>
                <w:sz w:val="22"/>
              </w:rPr>
              <w:t>Difficulty with learning</w:t>
            </w:r>
          </w:p>
          <w:p w14:paraId="69F7877C" w14:textId="77777777" w:rsidR="00D90C63" w:rsidRPr="0014772D" w:rsidRDefault="00D90C63" w:rsidP="00E16EAE">
            <w:pPr>
              <w:numPr>
                <w:ilvl w:val="0"/>
                <w:numId w:val="29"/>
              </w:numPr>
              <w:shd w:val="clear" w:color="auto" w:fill="FFFFFF"/>
              <w:spacing w:before="120" w:after="120"/>
              <w:rPr>
                <w:rFonts w:cs="Arial"/>
                <w:color w:val="0070C0"/>
                <w:sz w:val="22"/>
              </w:rPr>
            </w:pPr>
            <w:r w:rsidRPr="0014772D">
              <w:rPr>
                <w:rFonts w:cs="Arial"/>
                <w:color w:val="0070C0"/>
                <w:sz w:val="22"/>
              </w:rPr>
              <w:t>Working at a slow pace.</w:t>
            </w:r>
          </w:p>
          <w:p w14:paraId="5815862C" w14:textId="77777777" w:rsidR="00D90C63" w:rsidRPr="0014772D" w:rsidRDefault="00D90C63" w:rsidP="00E16EAE">
            <w:pPr>
              <w:numPr>
                <w:ilvl w:val="0"/>
                <w:numId w:val="29"/>
              </w:numPr>
              <w:shd w:val="clear" w:color="auto" w:fill="FFFFFF"/>
              <w:spacing w:before="120" w:after="120"/>
              <w:rPr>
                <w:rFonts w:cs="Arial"/>
                <w:color w:val="0070C0"/>
                <w:sz w:val="22"/>
              </w:rPr>
            </w:pPr>
            <w:r w:rsidRPr="0014772D">
              <w:rPr>
                <w:rFonts w:cs="Arial"/>
                <w:color w:val="0070C0"/>
                <w:sz w:val="22"/>
              </w:rPr>
              <w:t>Trouble following directions.</w:t>
            </w:r>
          </w:p>
          <w:p w14:paraId="4CC935ED" w14:textId="77777777" w:rsidR="00D90C63" w:rsidRPr="0014772D" w:rsidRDefault="00D90C63" w:rsidP="00E16EAE">
            <w:pPr>
              <w:numPr>
                <w:ilvl w:val="0"/>
                <w:numId w:val="29"/>
              </w:numPr>
              <w:shd w:val="clear" w:color="auto" w:fill="FFFFFF"/>
              <w:spacing w:before="120" w:after="120"/>
              <w:rPr>
                <w:rFonts w:cs="Arial"/>
                <w:color w:val="0070C0"/>
                <w:sz w:val="22"/>
              </w:rPr>
            </w:pPr>
            <w:r w:rsidRPr="0014772D">
              <w:rPr>
                <w:rFonts w:cs="Arial"/>
                <w:color w:val="0070C0"/>
                <w:sz w:val="22"/>
              </w:rPr>
              <w:t>Trouble staying focused on a task.</w:t>
            </w:r>
          </w:p>
          <w:p w14:paraId="5E26AD2C" w14:textId="77777777" w:rsidR="00D90C63" w:rsidRPr="0014772D" w:rsidRDefault="00D90C63" w:rsidP="00E16EAE">
            <w:pPr>
              <w:numPr>
                <w:ilvl w:val="0"/>
                <w:numId w:val="29"/>
              </w:numPr>
              <w:shd w:val="clear" w:color="auto" w:fill="FFFFFF"/>
              <w:spacing w:before="120" w:after="120"/>
              <w:rPr>
                <w:rFonts w:cs="Arial"/>
                <w:color w:val="0070C0"/>
                <w:sz w:val="22"/>
              </w:rPr>
            </w:pPr>
            <w:r w:rsidRPr="0014772D">
              <w:rPr>
                <w:rFonts w:cs="Arial"/>
                <w:bCs/>
                <w:color w:val="0070C0"/>
                <w:sz w:val="22"/>
              </w:rPr>
              <w:t>Difficulty</w:t>
            </w:r>
            <w:r w:rsidRPr="0014772D">
              <w:rPr>
                <w:rFonts w:cs="Arial"/>
                <w:color w:val="0070C0"/>
                <w:sz w:val="22"/>
              </w:rPr>
              <w:t> understanding abstract ideas.</w:t>
            </w:r>
          </w:p>
          <w:p w14:paraId="0CCE564A" w14:textId="77777777" w:rsidR="00D90C63" w:rsidRPr="0014772D" w:rsidRDefault="00D90C63" w:rsidP="00E16EAE">
            <w:pPr>
              <w:numPr>
                <w:ilvl w:val="0"/>
                <w:numId w:val="29"/>
              </w:numPr>
              <w:shd w:val="clear" w:color="auto" w:fill="FFFFFF"/>
              <w:spacing w:before="120" w:after="120"/>
              <w:rPr>
                <w:rFonts w:cs="Arial"/>
                <w:color w:val="0070C0"/>
                <w:sz w:val="22"/>
              </w:rPr>
            </w:pPr>
            <w:r w:rsidRPr="0014772D">
              <w:rPr>
                <w:rFonts w:cs="Arial"/>
                <w:color w:val="0070C0"/>
                <w:sz w:val="22"/>
              </w:rPr>
              <w:t>Lack of attention to detail, or too much attention to detail.</w:t>
            </w:r>
          </w:p>
          <w:p w14:paraId="62D11E89" w14:textId="77777777" w:rsidR="00D90C63" w:rsidRPr="0014772D" w:rsidRDefault="00D90C63" w:rsidP="00E16EAE">
            <w:pPr>
              <w:numPr>
                <w:ilvl w:val="0"/>
                <w:numId w:val="29"/>
              </w:numPr>
              <w:shd w:val="clear" w:color="auto" w:fill="FFFFFF"/>
              <w:spacing w:before="120" w:after="120"/>
              <w:rPr>
                <w:rFonts w:cs="Arial"/>
                <w:color w:val="0070C0"/>
                <w:sz w:val="22"/>
              </w:rPr>
            </w:pPr>
            <w:r w:rsidRPr="0014772D">
              <w:rPr>
                <w:rFonts w:cs="Arial"/>
                <w:color w:val="0070C0"/>
                <w:sz w:val="22"/>
              </w:rPr>
              <w:t>Poor social skills.</w:t>
            </w:r>
          </w:p>
          <w:p w14:paraId="0B8D5CD1" w14:textId="77777777" w:rsidR="00D90C63" w:rsidRPr="0014772D" w:rsidRDefault="00D90C63" w:rsidP="00017922">
            <w:pPr>
              <w:pStyle w:val="Heading4"/>
              <w:spacing w:before="120" w:after="120"/>
              <w:rPr>
                <w:rFonts w:cs="Arial"/>
                <w:sz w:val="22"/>
                <w:szCs w:val="22"/>
              </w:rPr>
            </w:pPr>
            <w:bookmarkStart w:id="474" w:name="_Toc65256176"/>
            <w:bookmarkStart w:id="475" w:name="_Toc67040215"/>
            <w:bookmarkStart w:id="476" w:name="_Toc67040276"/>
            <w:bookmarkStart w:id="477" w:name="_Toc67151623"/>
            <w:bookmarkStart w:id="478" w:name="_Toc67379603"/>
            <w:bookmarkStart w:id="479" w:name="_Toc67379820"/>
            <w:r w:rsidRPr="0014772D">
              <w:rPr>
                <w:rFonts w:cs="Arial"/>
                <w:sz w:val="22"/>
                <w:szCs w:val="22"/>
              </w:rPr>
              <w:t>3. Early identification by parents</w:t>
            </w:r>
          </w:p>
          <w:bookmarkEnd w:id="474"/>
          <w:bookmarkEnd w:id="475"/>
          <w:bookmarkEnd w:id="476"/>
          <w:bookmarkEnd w:id="477"/>
          <w:bookmarkEnd w:id="478"/>
          <w:bookmarkEnd w:id="479"/>
          <w:p w14:paraId="492E78BF" w14:textId="77777777" w:rsidR="00D90C63" w:rsidRPr="0014772D" w:rsidRDefault="00D90C63" w:rsidP="00017922">
            <w:pPr>
              <w:spacing w:before="120" w:after="120"/>
              <w:ind w:firstLine="0"/>
              <w:jc w:val="both"/>
              <w:rPr>
                <w:rFonts w:cs="Arial"/>
                <w:color w:val="0070C0"/>
                <w:sz w:val="22"/>
              </w:rPr>
            </w:pPr>
            <w:r w:rsidRPr="0014772D">
              <w:rPr>
                <w:rFonts w:cs="Arial"/>
                <w:color w:val="0070C0"/>
                <w:sz w:val="22"/>
              </w:rPr>
              <w:t xml:space="preserve">Having been with them since birth, parents the most important role in identifying their child’s strengths and difficulties.  They are aware of their child’s </w:t>
            </w:r>
            <w:proofErr w:type="spellStart"/>
            <w:r w:rsidRPr="0014772D">
              <w:rPr>
                <w:rFonts w:cs="Arial"/>
                <w:color w:val="0070C0"/>
                <w:sz w:val="22"/>
              </w:rPr>
              <w:t>behaviour</w:t>
            </w:r>
            <w:proofErr w:type="spellEnd"/>
            <w:r w:rsidRPr="0014772D">
              <w:rPr>
                <w:rFonts w:cs="Arial"/>
                <w:color w:val="0070C0"/>
                <w:sz w:val="22"/>
              </w:rPr>
              <w:t xml:space="preserve"> at home – during mealtimes, playing with siblings and at night; whether they assist with chores or other household tasks.  They </w:t>
            </w:r>
            <w:proofErr w:type="gramStart"/>
            <w:r w:rsidRPr="0014772D">
              <w:rPr>
                <w:rFonts w:cs="Arial"/>
                <w:color w:val="0070C0"/>
                <w:sz w:val="22"/>
              </w:rPr>
              <w:t>are able to</w:t>
            </w:r>
            <w:proofErr w:type="gramEnd"/>
            <w:r w:rsidRPr="0014772D">
              <w:rPr>
                <w:rFonts w:cs="Arial"/>
                <w:color w:val="0070C0"/>
                <w:sz w:val="22"/>
              </w:rPr>
              <w:t xml:space="preserve"> compare the milestones of one child with those of another.   If a parent is concerned about their child’s growth and development, or feels that they are having trouble in learning, they should be encouraged to discuss the matter with the teacher. </w:t>
            </w:r>
          </w:p>
          <w:p w14:paraId="16DB016B" w14:textId="77777777" w:rsidR="00D90C63" w:rsidRPr="0014772D" w:rsidRDefault="00D90C63" w:rsidP="00017922">
            <w:pPr>
              <w:spacing w:before="120" w:after="120"/>
              <w:ind w:firstLine="0"/>
              <w:jc w:val="both"/>
              <w:rPr>
                <w:rFonts w:cs="Arial"/>
                <w:color w:val="0070C0"/>
                <w:sz w:val="22"/>
              </w:rPr>
            </w:pPr>
            <w:r w:rsidRPr="0014772D">
              <w:rPr>
                <w:rFonts w:cs="Arial"/>
                <w:color w:val="0070C0"/>
                <w:sz w:val="22"/>
              </w:rPr>
              <w:t xml:space="preserve">The concerns raised by a parent should be taken seriously, and a joint decision made about the need for further investigation or assessment.  The focus must be on ensuring that the child gets the necessary support (intervention) so that they are able to play and learn effectively. </w:t>
            </w:r>
          </w:p>
          <w:p w14:paraId="6AD22B07" w14:textId="77777777" w:rsidR="00D90C63" w:rsidRPr="0014772D" w:rsidRDefault="00D90C63" w:rsidP="00017922">
            <w:pPr>
              <w:spacing w:before="120" w:after="120"/>
              <w:ind w:firstLine="0"/>
              <w:jc w:val="both"/>
              <w:rPr>
                <w:rFonts w:cs="Arial"/>
                <w:color w:val="0070C0"/>
                <w:sz w:val="22"/>
              </w:rPr>
            </w:pPr>
            <w:r w:rsidRPr="0014772D">
              <w:rPr>
                <w:rFonts w:cs="Arial"/>
                <w:color w:val="0070C0"/>
                <w:sz w:val="22"/>
              </w:rPr>
              <w:t>However, sometimes parents do not recognize their own child’s difficulties or deny that they are there.  Teachers may identify a disability of the child, even if the parents haven’t given any input.  Should a teacher observe a learning or behavioral difficulty of a child, then he or she may request a formal assessment to be carried out.  This could be done by the EARC and requires the consent of parents.  Priority should be given to developing a partnership relationship with parents that includes their right to be consulted about all decisions and actions planned for the child.</w:t>
            </w:r>
          </w:p>
          <w:p w14:paraId="1BC99E7C" w14:textId="77777777" w:rsidR="000E266C" w:rsidRPr="0014772D" w:rsidRDefault="000E266C" w:rsidP="000E266C">
            <w:pPr>
              <w:pStyle w:val="Heading4"/>
              <w:rPr>
                <w:rFonts w:cs="Arial"/>
                <w:sz w:val="22"/>
                <w:szCs w:val="22"/>
              </w:rPr>
            </w:pPr>
            <w:r w:rsidRPr="0014772D">
              <w:rPr>
                <w:rFonts w:cs="Arial"/>
                <w:sz w:val="22"/>
                <w:szCs w:val="22"/>
              </w:rPr>
              <w:t xml:space="preserve">4. </w:t>
            </w:r>
            <w:bookmarkStart w:id="480" w:name="_Toc65256177"/>
            <w:bookmarkStart w:id="481" w:name="_Toc67040284"/>
            <w:bookmarkStart w:id="482" w:name="_Toc67151631"/>
            <w:bookmarkStart w:id="483" w:name="_Toc67379611"/>
            <w:bookmarkStart w:id="484" w:name="_Toc67379828"/>
            <w:r w:rsidRPr="0014772D">
              <w:rPr>
                <w:rFonts w:cs="Arial"/>
                <w:sz w:val="22"/>
                <w:szCs w:val="22"/>
              </w:rPr>
              <w:t>Screening tests</w:t>
            </w:r>
            <w:bookmarkEnd w:id="480"/>
            <w:bookmarkEnd w:id="481"/>
            <w:bookmarkEnd w:id="482"/>
            <w:bookmarkEnd w:id="483"/>
            <w:bookmarkEnd w:id="484"/>
          </w:p>
          <w:p w14:paraId="20D1C71A" w14:textId="77777777" w:rsidR="000E266C" w:rsidRPr="0014772D" w:rsidRDefault="000E266C" w:rsidP="00017922">
            <w:pPr>
              <w:pStyle w:val="NormalWeb"/>
              <w:shd w:val="clear" w:color="auto" w:fill="FFFFFF"/>
              <w:spacing w:before="0" w:beforeAutospacing="0" w:after="0" w:afterAutospacing="0"/>
              <w:ind w:firstLine="0"/>
              <w:rPr>
                <w:rFonts w:ascii="Arial" w:hAnsi="Arial" w:cs="Arial"/>
                <w:color w:val="0070C0"/>
                <w:sz w:val="22"/>
                <w:szCs w:val="22"/>
              </w:rPr>
            </w:pPr>
            <w:r w:rsidRPr="0014772D">
              <w:rPr>
                <w:rFonts w:ascii="Arial" w:hAnsi="Arial" w:cs="Arial"/>
                <w:color w:val="0070C0"/>
                <w:sz w:val="22"/>
                <w:szCs w:val="22"/>
              </w:rPr>
              <w:t>Screening tests are important.  They are designed to identify academic or learning challenges, sensory or physical challenges of children.  Screening test instruments wouldn’t give an accurate or definite measurement of a learner’s disabilities or the type of services required.</w:t>
            </w:r>
          </w:p>
          <w:p w14:paraId="2ACFF1EF" w14:textId="77777777" w:rsidR="000E266C" w:rsidRPr="0014772D" w:rsidRDefault="000E266C" w:rsidP="00017922">
            <w:pPr>
              <w:spacing w:after="0"/>
              <w:ind w:firstLine="0"/>
              <w:rPr>
                <w:rFonts w:cs="Arial"/>
                <w:b/>
                <w:bCs/>
                <w:sz w:val="22"/>
              </w:rPr>
            </w:pPr>
            <w:r w:rsidRPr="0014772D">
              <w:rPr>
                <w:rFonts w:cs="Arial"/>
                <w:b/>
                <w:bCs/>
                <w:sz w:val="22"/>
              </w:rPr>
              <w:t xml:space="preserve">The Washington Group / UNICEF Child Functioning Module Questions on Disability </w:t>
            </w:r>
          </w:p>
          <w:p w14:paraId="06812E3A" w14:textId="77777777" w:rsidR="000E266C" w:rsidRPr="0014772D" w:rsidRDefault="000E266C" w:rsidP="00017922">
            <w:pPr>
              <w:spacing w:after="0"/>
              <w:ind w:firstLine="0"/>
              <w:jc w:val="both"/>
              <w:rPr>
                <w:rFonts w:cs="Arial"/>
                <w:sz w:val="22"/>
              </w:rPr>
            </w:pPr>
            <w:r w:rsidRPr="0014772D">
              <w:rPr>
                <w:rFonts w:cs="Arial"/>
                <w:sz w:val="22"/>
              </w:rPr>
              <w:t>The Washington Group Questions Child functioning modules are a set of questions that are specially designed to identify children who have difficulty with certain functional abilities and may be at risk of limited participation or exclusion from education and learning opportunities than other children of the same age group. The questionnaire  covers different  domains of functioning relevant to child development such as; seeing , hearing,  mobility, self-care , communication and comprehension, learning, remembering , attention concentration, coping with change, relationships  and affect (anxiety and depression)  The tools  can help teachers to understand what domain and level of functional difficulties a child might have in order to provide the right type of support. The Washington Group Questions are not a diagnosis tool and therefore it is important a child identified with a functional difficulty should be referred to a specialist for further assessment and diagnosis.</w:t>
            </w:r>
          </w:p>
          <w:p w14:paraId="24D716BA" w14:textId="77777777" w:rsidR="000E266C" w:rsidRPr="0014772D" w:rsidRDefault="000E266C" w:rsidP="00017922">
            <w:pPr>
              <w:spacing w:after="0"/>
              <w:ind w:firstLine="0"/>
              <w:rPr>
                <w:rFonts w:cs="Arial"/>
                <w:b/>
                <w:bCs/>
                <w:sz w:val="22"/>
              </w:rPr>
            </w:pPr>
            <w:r w:rsidRPr="0014772D">
              <w:rPr>
                <w:rFonts w:cs="Arial"/>
                <w:sz w:val="22"/>
              </w:rPr>
              <w:t>There are two screening tools for children; one is for children between the ages of 2-4 years and the other for children aged between 5-17 years</w:t>
            </w:r>
          </w:p>
          <w:p w14:paraId="6A8FA520" w14:textId="77777777" w:rsidR="000E266C" w:rsidRPr="0014772D" w:rsidRDefault="000E266C" w:rsidP="00017922">
            <w:pPr>
              <w:spacing w:after="0"/>
              <w:ind w:firstLine="0"/>
              <w:rPr>
                <w:rFonts w:cs="Arial"/>
                <w:b/>
                <w:bCs/>
                <w:sz w:val="22"/>
              </w:rPr>
            </w:pPr>
            <w:r w:rsidRPr="0014772D">
              <w:rPr>
                <w:rFonts w:cs="Arial"/>
                <w:b/>
                <w:bCs/>
                <w:sz w:val="22"/>
              </w:rPr>
              <w:t>Instructions to the person completing the Washington Group Questions</w:t>
            </w:r>
          </w:p>
          <w:p w14:paraId="23BEA860" w14:textId="77777777" w:rsidR="000E266C" w:rsidRPr="0014772D" w:rsidRDefault="000E266C" w:rsidP="00017922">
            <w:pPr>
              <w:spacing w:after="0"/>
              <w:ind w:firstLine="0"/>
              <w:rPr>
                <w:rFonts w:cs="Arial"/>
                <w:bCs/>
                <w:i/>
                <w:sz w:val="22"/>
              </w:rPr>
            </w:pPr>
            <w:r w:rsidRPr="0014772D">
              <w:rPr>
                <w:rFonts w:cs="Arial"/>
                <w:bCs/>
                <w:i/>
                <w:sz w:val="22"/>
              </w:rPr>
              <w:t>Source: LC Training Materials</w:t>
            </w:r>
          </w:p>
          <w:p w14:paraId="644E25FE" w14:textId="77777777" w:rsidR="000E266C" w:rsidRPr="0014772D" w:rsidRDefault="000E266C" w:rsidP="00017922">
            <w:pPr>
              <w:ind w:firstLine="0"/>
              <w:jc w:val="both"/>
              <w:rPr>
                <w:rFonts w:cs="Arial"/>
                <w:color w:val="0070C0"/>
                <w:sz w:val="22"/>
              </w:rPr>
            </w:pPr>
            <w:r w:rsidRPr="0014772D">
              <w:rPr>
                <w:rFonts w:cs="Arial"/>
                <w:color w:val="0070C0"/>
                <w:sz w:val="22"/>
              </w:rPr>
              <w:t xml:space="preserve">The following questions are intended to be used within a </w:t>
            </w:r>
            <w:proofErr w:type="spellStart"/>
            <w:r w:rsidRPr="0014772D">
              <w:rPr>
                <w:rFonts w:cs="Arial"/>
                <w:color w:val="0070C0"/>
                <w:sz w:val="22"/>
              </w:rPr>
              <w:t>programme</w:t>
            </w:r>
            <w:proofErr w:type="spellEnd"/>
            <w:r w:rsidRPr="0014772D">
              <w:rPr>
                <w:rFonts w:cs="Arial"/>
                <w:color w:val="0070C0"/>
                <w:sz w:val="22"/>
              </w:rPr>
              <w:t xml:space="preserve"> or educational facility, to screen for children with functional difficulties. The following questions should be asked to the child’s primary caregiver. Please ensure both the child and the primary caregiver are together during the screening exercise. (This tool should not be used on children under the age of five years).</w:t>
            </w:r>
          </w:p>
          <w:p w14:paraId="2514672E" w14:textId="77777777" w:rsidR="000E266C" w:rsidRPr="0014772D" w:rsidRDefault="000E266C" w:rsidP="00017922">
            <w:pPr>
              <w:ind w:firstLine="0"/>
              <w:jc w:val="both"/>
              <w:rPr>
                <w:rFonts w:cs="Arial"/>
                <w:color w:val="0070C0"/>
                <w:sz w:val="22"/>
              </w:rPr>
            </w:pPr>
            <w:r w:rsidRPr="0014772D">
              <w:rPr>
                <w:rFonts w:cs="Arial"/>
                <w:color w:val="0070C0"/>
                <w:sz w:val="22"/>
              </w:rPr>
              <w:t xml:space="preserve">Please ask </w:t>
            </w:r>
            <w:proofErr w:type="gramStart"/>
            <w:r w:rsidRPr="0014772D">
              <w:rPr>
                <w:rFonts w:cs="Arial"/>
                <w:b/>
                <w:bCs/>
                <w:color w:val="0070C0"/>
                <w:sz w:val="22"/>
              </w:rPr>
              <w:t>all</w:t>
            </w:r>
            <w:r w:rsidRPr="0014772D">
              <w:rPr>
                <w:rFonts w:cs="Arial"/>
                <w:color w:val="0070C0"/>
                <w:sz w:val="22"/>
              </w:rPr>
              <w:t xml:space="preserve"> of</w:t>
            </w:r>
            <w:proofErr w:type="gramEnd"/>
            <w:r w:rsidRPr="0014772D">
              <w:rPr>
                <w:rFonts w:cs="Arial"/>
                <w:color w:val="0070C0"/>
                <w:sz w:val="22"/>
              </w:rPr>
              <w:t xml:space="preserve"> the following questions, applying the skip functions where necessary and with every question asked please read out the response options every time.</w:t>
            </w:r>
          </w:p>
          <w:p w14:paraId="1AC70463" w14:textId="77777777" w:rsidR="000E266C" w:rsidRPr="0014772D" w:rsidRDefault="000E266C" w:rsidP="00017922">
            <w:pPr>
              <w:ind w:firstLine="0"/>
              <w:jc w:val="both"/>
              <w:rPr>
                <w:rFonts w:cs="Arial"/>
                <w:color w:val="0070C0"/>
                <w:sz w:val="22"/>
              </w:rPr>
            </w:pPr>
            <w:r w:rsidRPr="0014772D">
              <w:rPr>
                <w:rFonts w:cs="Arial"/>
                <w:color w:val="0070C0"/>
                <w:sz w:val="22"/>
              </w:rPr>
              <w:t>Wait for a response, if the primary caregiver has not understood the question please repeat the question and the answer options</w:t>
            </w:r>
            <w:bookmarkStart w:id="485" w:name="_Hlk64976609"/>
            <w:r w:rsidRPr="0014772D">
              <w:rPr>
                <w:rFonts w:cs="Arial"/>
                <w:color w:val="0070C0"/>
                <w:sz w:val="22"/>
              </w:rPr>
              <w:t>.</w:t>
            </w:r>
            <w:bookmarkEnd w:id="485"/>
          </w:p>
          <w:p w14:paraId="6000180A" w14:textId="77777777" w:rsidR="000E266C" w:rsidRPr="0014772D" w:rsidRDefault="000E266C" w:rsidP="00017922">
            <w:pPr>
              <w:ind w:firstLine="0"/>
              <w:jc w:val="both"/>
              <w:rPr>
                <w:rFonts w:cs="Arial"/>
                <w:color w:val="0070C0"/>
                <w:sz w:val="22"/>
              </w:rPr>
            </w:pPr>
            <w:r w:rsidRPr="0014772D">
              <w:rPr>
                <w:rFonts w:cs="Arial"/>
                <w:color w:val="0070C0"/>
                <w:sz w:val="22"/>
              </w:rPr>
              <w:t>If the caregiver is unable or uncomfortable to respond to the question it is fine to move on to the next question.</w:t>
            </w:r>
          </w:p>
          <w:p w14:paraId="7EA71BCF" w14:textId="77777777" w:rsidR="000E266C" w:rsidRPr="0014772D" w:rsidRDefault="000E266C" w:rsidP="00017922">
            <w:pPr>
              <w:ind w:firstLine="0"/>
              <w:jc w:val="both"/>
              <w:rPr>
                <w:rFonts w:cs="Arial"/>
                <w:color w:val="0070C0"/>
                <w:sz w:val="22"/>
              </w:rPr>
            </w:pPr>
            <w:r w:rsidRPr="0014772D">
              <w:rPr>
                <w:rFonts w:cs="Arial"/>
                <w:color w:val="0070C0"/>
                <w:sz w:val="22"/>
              </w:rPr>
              <w:t>When the respondent provides their answer tick or circle this answer on the tool.</w:t>
            </w:r>
          </w:p>
          <w:p w14:paraId="6BE2CEC8" w14:textId="77777777" w:rsidR="000E266C" w:rsidRPr="0014772D" w:rsidRDefault="000E266C" w:rsidP="00017922">
            <w:pPr>
              <w:ind w:firstLine="0"/>
              <w:jc w:val="both"/>
              <w:rPr>
                <w:rFonts w:cs="Arial"/>
                <w:color w:val="0070C0"/>
                <w:sz w:val="22"/>
              </w:rPr>
            </w:pPr>
            <w:r w:rsidRPr="0014772D">
              <w:rPr>
                <w:rFonts w:cs="Arial"/>
                <w:b/>
                <w:bCs/>
                <w:color w:val="0070C0"/>
                <w:sz w:val="22"/>
              </w:rPr>
              <w:t>Remember</w:t>
            </w:r>
            <w:r w:rsidRPr="0014772D">
              <w:rPr>
                <w:rFonts w:cs="Arial"/>
                <w:color w:val="0070C0"/>
                <w:sz w:val="22"/>
              </w:rPr>
              <w:t xml:space="preserve"> </w:t>
            </w:r>
          </w:p>
          <w:p w14:paraId="7723AEC9" w14:textId="77777777" w:rsidR="000E266C" w:rsidRPr="0014772D" w:rsidRDefault="000E266C" w:rsidP="00017922">
            <w:pPr>
              <w:ind w:firstLine="0"/>
              <w:jc w:val="both"/>
              <w:rPr>
                <w:rFonts w:cs="Arial"/>
                <w:color w:val="0070C0"/>
                <w:sz w:val="22"/>
              </w:rPr>
            </w:pPr>
            <w:r w:rsidRPr="0014772D">
              <w:rPr>
                <w:rFonts w:cs="Arial"/>
                <w:color w:val="0070C0"/>
                <w:sz w:val="22"/>
              </w:rPr>
              <w:t xml:space="preserve">In your introduction and throughout the questionnaire do </w:t>
            </w:r>
            <w:r w:rsidRPr="0014772D">
              <w:rPr>
                <w:rFonts w:cs="Arial"/>
                <w:b/>
                <w:bCs/>
                <w:color w:val="0070C0"/>
                <w:sz w:val="22"/>
              </w:rPr>
              <w:t>not</w:t>
            </w:r>
            <w:r w:rsidRPr="0014772D">
              <w:rPr>
                <w:rFonts w:cs="Arial"/>
                <w:color w:val="0070C0"/>
                <w:sz w:val="22"/>
              </w:rPr>
              <w:t xml:space="preserve"> use the term disability. This tool is only asking about functional difficulties.</w:t>
            </w:r>
          </w:p>
          <w:p w14:paraId="2EF55706" w14:textId="77777777" w:rsidR="000E266C" w:rsidRPr="0014772D" w:rsidRDefault="000E266C" w:rsidP="00017922">
            <w:pPr>
              <w:ind w:firstLine="0"/>
              <w:jc w:val="both"/>
              <w:rPr>
                <w:rFonts w:cs="Arial"/>
                <w:color w:val="0070C0"/>
                <w:sz w:val="22"/>
              </w:rPr>
            </w:pPr>
            <w:r w:rsidRPr="0014772D">
              <w:rPr>
                <w:rFonts w:cs="Arial"/>
                <w:color w:val="0070C0"/>
                <w:sz w:val="22"/>
              </w:rPr>
              <w:t xml:space="preserve">Please do </w:t>
            </w:r>
            <w:r w:rsidRPr="0014772D">
              <w:rPr>
                <w:rFonts w:cs="Arial"/>
                <w:b/>
                <w:bCs/>
                <w:color w:val="0070C0"/>
                <w:sz w:val="22"/>
              </w:rPr>
              <w:t>not</w:t>
            </w:r>
            <w:r w:rsidRPr="0014772D">
              <w:rPr>
                <w:rFonts w:cs="Arial"/>
                <w:color w:val="0070C0"/>
                <w:sz w:val="22"/>
              </w:rPr>
              <w:t xml:space="preserve"> change the question or provide additional examples.</w:t>
            </w:r>
          </w:p>
          <w:p w14:paraId="15183A5A" w14:textId="77777777" w:rsidR="000E266C" w:rsidRPr="0014772D" w:rsidRDefault="000E266C" w:rsidP="00017922">
            <w:pPr>
              <w:ind w:firstLine="0"/>
              <w:jc w:val="both"/>
              <w:rPr>
                <w:rFonts w:cs="Arial"/>
                <w:color w:val="0070C0"/>
                <w:sz w:val="22"/>
              </w:rPr>
            </w:pPr>
            <w:r w:rsidRPr="0014772D">
              <w:rPr>
                <w:rFonts w:cs="Arial"/>
                <w:color w:val="0070C0"/>
                <w:sz w:val="22"/>
              </w:rPr>
              <w:t>Remember to follow the skip functions it is not necessary to ask each question where a skip function applies.</w:t>
            </w:r>
          </w:p>
          <w:p w14:paraId="5D8358DF" w14:textId="77777777" w:rsidR="000E266C" w:rsidRPr="0014772D" w:rsidRDefault="000E266C" w:rsidP="00017922">
            <w:pPr>
              <w:ind w:firstLine="0"/>
              <w:jc w:val="both"/>
              <w:rPr>
                <w:rFonts w:cs="Arial"/>
                <w:color w:val="0070C0"/>
                <w:sz w:val="22"/>
              </w:rPr>
            </w:pPr>
            <w:r w:rsidRPr="0014772D">
              <w:rPr>
                <w:rFonts w:cs="Arial"/>
                <w:color w:val="0070C0"/>
                <w:sz w:val="22"/>
              </w:rPr>
              <w:t>Please ensure you have got written consent from the guardian (and where possible from the child) to conduct the screening exercise.</w:t>
            </w:r>
          </w:p>
          <w:p w14:paraId="12F55C79" w14:textId="77777777" w:rsidR="000E266C" w:rsidRPr="0014772D" w:rsidRDefault="000E266C" w:rsidP="00017922">
            <w:pPr>
              <w:ind w:firstLine="0"/>
              <w:jc w:val="both"/>
              <w:rPr>
                <w:rFonts w:cs="Arial"/>
                <w:color w:val="0070C0"/>
                <w:sz w:val="22"/>
              </w:rPr>
            </w:pPr>
            <w:r w:rsidRPr="0014772D">
              <w:rPr>
                <w:rFonts w:cs="Arial"/>
                <w:color w:val="0070C0"/>
                <w:sz w:val="22"/>
              </w:rPr>
              <w:t>Please ensure the environment is conducive and accessible for the questionnaire to be administered, including, any accommodations that might need to be considered such as a sign language interpreter.</w:t>
            </w:r>
          </w:p>
          <w:p w14:paraId="69E9524A" w14:textId="77777777" w:rsidR="000E266C" w:rsidRPr="0014772D" w:rsidRDefault="000E266C" w:rsidP="00017922">
            <w:pPr>
              <w:ind w:left="270" w:hanging="270"/>
              <w:rPr>
                <w:rFonts w:cs="Arial"/>
                <w:b/>
                <w:bCs/>
                <w:sz w:val="22"/>
              </w:rPr>
            </w:pPr>
            <w:proofErr w:type="spellStart"/>
            <w:r w:rsidRPr="0014772D">
              <w:rPr>
                <w:rFonts w:cs="Arial"/>
                <w:b/>
                <w:bCs/>
                <w:sz w:val="22"/>
              </w:rPr>
              <w:t>i</w:t>
            </w:r>
            <w:proofErr w:type="spellEnd"/>
            <w:r w:rsidRPr="0014772D">
              <w:rPr>
                <w:rFonts w:cs="Arial"/>
                <w:b/>
                <w:bCs/>
                <w:sz w:val="22"/>
              </w:rPr>
              <w:t xml:space="preserve">. The Washington Group / UNICEF Child Functioning Module Questions on Disability for children aged 2-4 years </w:t>
            </w:r>
          </w:p>
          <w:p w14:paraId="3706D3E6" w14:textId="77777777" w:rsidR="000E266C" w:rsidRPr="0014772D" w:rsidRDefault="000E266C" w:rsidP="000E266C">
            <w:pPr>
              <w:rPr>
                <w:rFonts w:cs="Arial"/>
                <w:b/>
                <w:bCs/>
                <w:sz w:val="22"/>
              </w:rPr>
            </w:pPr>
            <w:r w:rsidRPr="0014772D">
              <w:rPr>
                <w:rFonts w:cs="Arial"/>
                <w:b/>
                <w:bCs/>
                <w:sz w:val="22"/>
              </w:rPr>
              <w:t>Instructions to the person completing the Washington Group Questions</w:t>
            </w:r>
          </w:p>
          <w:p w14:paraId="1BFBF16E" w14:textId="77777777" w:rsidR="000E266C" w:rsidRPr="0014772D" w:rsidRDefault="000E266C" w:rsidP="00017922">
            <w:pPr>
              <w:ind w:left="360" w:firstLine="0"/>
              <w:rPr>
                <w:rFonts w:cs="Arial"/>
                <w:sz w:val="22"/>
              </w:rPr>
            </w:pPr>
            <w:r w:rsidRPr="0014772D">
              <w:rPr>
                <w:rFonts w:cs="Arial"/>
                <w:sz w:val="22"/>
              </w:rPr>
              <w:t xml:space="preserve">The following questions are intended to be used within a </w:t>
            </w:r>
            <w:proofErr w:type="spellStart"/>
            <w:r w:rsidRPr="0014772D">
              <w:rPr>
                <w:rFonts w:cs="Arial"/>
                <w:sz w:val="22"/>
              </w:rPr>
              <w:t>programme</w:t>
            </w:r>
            <w:proofErr w:type="spellEnd"/>
            <w:r w:rsidRPr="0014772D">
              <w:rPr>
                <w:rFonts w:cs="Arial"/>
                <w:sz w:val="22"/>
              </w:rPr>
              <w:t xml:space="preserve"> or educational facility, to screen for children with functional difficulties. The following questions should be asked to the child’s primary caregiver. Please ensure both the child and the primary caregiver are together during the screening exercise. (This tool should be used on children under the age of five years only).</w:t>
            </w:r>
          </w:p>
          <w:p w14:paraId="2B69B864" w14:textId="77777777" w:rsidR="000E266C" w:rsidRPr="0014772D" w:rsidRDefault="000E266C" w:rsidP="00017922">
            <w:pPr>
              <w:ind w:left="360" w:firstLine="0"/>
              <w:rPr>
                <w:rFonts w:cs="Arial"/>
                <w:sz w:val="22"/>
              </w:rPr>
            </w:pPr>
            <w:r w:rsidRPr="0014772D">
              <w:rPr>
                <w:rFonts w:cs="Arial"/>
                <w:sz w:val="22"/>
              </w:rPr>
              <w:t xml:space="preserve">Please ask </w:t>
            </w:r>
            <w:proofErr w:type="gramStart"/>
            <w:r w:rsidRPr="0014772D">
              <w:rPr>
                <w:rFonts w:cs="Arial"/>
                <w:b/>
                <w:bCs/>
                <w:sz w:val="22"/>
              </w:rPr>
              <w:t>all</w:t>
            </w:r>
            <w:r w:rsidRPr="0014772D">
              <w:rPr>
                <w:rFonts w:cs="Arial"/>
                <w:sz w:val="22"/>
              </w:rPr>
              <w:t xml:space="preserve"> of</w:t>
            </w:r>
            <w:proofErr w:type="gramEnd"/>
            <w:r w:rsidRPr="0014772D">
              <w:rPr>
                <w:rFonts w:cs="Arial"/>
                <w:sz w:val="22"/>
              </w:rPr>
              <w:t xml:space="preserve"> the following questions, applying the skip functions where necessary and with every question asked please read out the response options every time.</w:t>
            </w:r>
          </w:p>
          <w:p w14:paraId="11D3AD59" w14:textId="77777777" w:rsidR="000E266C" w:rsidRPr="0014772D" w:rsidRDefault="000E266C" w:rsidP="00017922">
            <w:pPr>
              <w:ind w:left="360" w:firstLine="0"/>
              <w:rPr>
                <w:rFonts w:cs="Arial"/>
                <w:sz w:val="22"/>
              </w:rPr>
            </w:pPr>
            <w:r w:rsidRPr="0014772D">
              <w:rPr>
                <w:rFonts w:cs="Arial"/>
                <w:sz w:val="22"/>
              </w:rPr>
              <w:t>Wait for a response if the primary caregiver has not understood the question please repeat the question and the answer options.</w:t>
            </w:r>
          </w:p>
          <w:p w14:paraId="00ADDAB8" w14:textId="77777777" w:rsidR="000E266C" w:rsidRPr="0014772D" w:rsidRDefault="000E266C" w:rsidP="00017922">
            <w:pPr>
              <w:ind w:left="360" w:firstLine="0"/>
              <w:rPr>
                <w:rFonts w:cs="Arial"/>
                <w:sz w:val="22"/>
              </w:rPr>
            </w:pPr>
            <w:r w:rsidRPr="0014772D">
              <w:rPr>
                <w:rFonts w:cs="Arial"/>
                <w:sz w:val="22"/>
              </w:rPr>
              <w:t>If the caregiver is unable or uncomfortable to respond to the question it is fine to move onto the next question.</w:t>
            </w:r>
          </w:p>
          <w:p w14:paraId="28AC7ED7" w14:textId="77777777" w:rsidR="000E266C" w:rsidRPr="0014772D" w:rsidRDefault="000E266C" w:rsidP="000E266C">
            <w:pPr>
              <w:rPr>
                <w:rFonts w:cs="Arial"/>
                <w:sz w:val="22"/>
              </w:rPr>
            </w:pPr>
            <w:r w:rsidRPr="0014772D">
              <w:rPr>
                <w:rFonts w:cs="Arial"/>
                <w:sz w:val="22"/>
              </w:rPr>
              <w:t>When the respondent provides their answer tick or circle this answer on the tool.</w:t>
            </w:r>
          </w:p>
          <w:p w14:paraId="7C8AC835" w14:textId="77777777" w:rsidR="000E266C" w:rsidRPr="0014772D" w:rsidRDefault="000E266C" w:rsidP="000E266C">
            <w:pPr>
              <w:rPr>
                <w:rFonts w:cs="Arial"/>
                <w:sz w:val="22"/>
              </w:rPr>
            </w:pPr>
            <w:r w:rsidRPr="0014772D">
              <w:rPr>
                <w:rFonts w:cs="Arial"/>
                <w:b/>
                <w:bCs/>
                <w:sz w:val="22"/>
              </w:rPr>
              <w:t>Remember</w:t>
            </w:r>
            <w:r w:rsidRPr="0014772D">
              <w:rPr>
                <w:rFonts w:cs="Arial"/>
                <w:sz w:val="22"/>
              </w:rPr>
              <w:t xml:space="preserve"> </w:t>
            </w:r>
          </w:p>
          <w:p w14:paraId="732F973E" w14:textId="77777777" w:rsidR="000E266C" w:rsidRPr="0014772D" w:rsidRDefault="000E266C" w:rsidP="00017922">
            <w:pPr>
              <w:ind w:left="360" w:firstLine="0"/>
              <w:rPr>
                <w:rFonts w:cs="Arial"/>
                <w:sz w:val="22"/>
              </w:rPr>
            </w:pPr>
            <w:r w:rsidRPr="0014772D">
              <w:rPr>
                <w:rFonts w:cs="Arial"/>
                <w:sz w:val="22"/>
              </w:rPr>
              <w:t xml:space="preserve">In your introduction and throughout the questionnaire do </w:t>
            </w:r>
            <w:r w:rsidRPr="0014772D">
              <w:rPr>
                <w:rFonts w:cs="Arial"/>
                <w:b/>
                <w:bCs/>
                <w:sz w:val="22"/>
              </w:rPr>
              <w:t>not</w:t>
            </w:r>
            <w:r w:rsidRPr="0014772D">
              <w:rPr>
                <w:rFonts w:cs="Arial"/>
                <w:sz w:val="22"/>
              </w:rPr>
              <w:t xml:space="preserve"> use the term disability. This tool is only asking about functional difficulties.</w:t>
            </w:r>
          </w:p>
          <w:p w14:paraId="03CA2308" w14:textId="77777777" w:rsidR="000E266C" w:rsidRPr="0014772D" w:rsidRDefault="000E266C" w:rsidP="000E266C">
            <w:pPr>
              <w:rPr>
                <w:rFonts w:cs="Arial"/>
                <w:sz w:val="22"/>
              </w:rPr>
            </w:pPr>
            <w:r w:rsidRPr="0014772D">
              <w:rPr>
                <w:rFonts w:cs="Arial"/>
                <w:sz w:val="22"/>
              </w:rPr>
              <w:t xml:space="preserve">Please do </w:t>
            </w:r>
            <w:r w:rsidRPr="0014772D">
              <w:rPr>
                <w:rFonts w:cs="Arial"/>
                <w:b/>
                <w:bCs/>
                <w:sz w:val="22"/>
              </w:rPr>
              <w:t>not</w:t>
            </w:r>
            <w:r w:rsidRPr="0014772D">
              <w:rPr>
                <w:rFonts w:cs="Arial"/>
                <w:sz w:val="22"/>
              </w:rPr>
              <w:t xml:space="preserve"> change the question or provide additional examples.</w:t>
            </w:r>
          </w:p>
          <w:p w14:paraId="7CAEA6F8" w14:textId="77777777" w:rsidR="000E266C" w:rsidRPr="0014772D" w:rsidRDefault="000E266C" w:rsidP="00017922">
            <w:pPr>
              <w:ind w:left="360" w:firstLine="0"/>
              <w:rPr>
                <w:rFonts w:cs="Arial"/>
                <w:sz w:val="22"/>
              </w:rPr>
            </w:pPr>
            <w:r w:rsidRPr="0014772D">
              <w:rPr>
                <w:rFonts w:cs="Arial"/>
                <w:sz w:val="22"/>
              </w:rPr>
              <w:t>Remember to follow the skip functions it is not necessary to ask each question where a skip function applies.</w:t>
            </w:r>
          </w:p>
          <w:p w14:paraId="534879B8" w14:textId="77777777" w:rsidR="000E266C" w:rsidRPr="0014772D" w:rsidRDefault="000E266C" w:rsidP="00017922">
            <w:pPr>
              <w:ind w:left="360" w:firstLine="0"/>
              <w:rPr>
                <w:rFonts w:cs="Arial"/>
                <w:sz w:val="22"/>
              </w:rPr>
            </w:pPr>
            <w:r w:rsidRPr="0014772D">
              <w:rPr>
                <w:rFonts w:cs="Arial"/>
                <w:sz w:val="22"/>
              </w:rPr>
              <w:t>Please ensure you have got written consent from the guardian (and where possible from the child) to conduct the screening exercise.</w:t>
            </w:r>
          </w:p>
          <w:p w14:paraId="1E726AFA" w14:textId="77777777" w:rsidR="000E266C" w:rsidRPr="0014772D" w:rsidRDefault="000E266C" w:rsidP="00017922">
            <w:pPr>
              <w:ind w:left="360" w:firstLine="0"/>
              <w:rPr>
                <w:rFonts w:cs="Arial"/>
                <w:sz w:val="22"/>
              </w:rPr>
            </w:pPr>
            <w:r w:rsidRPr="0014772D">
              <w:rPr>
                <w:rFonts w:cs="Arial"/>
                <w:sz w:val="22"/>
              </w:rPr>
              <w:t>Please ensure the environment is conducive and accessible for the questionnaire to be administered, including, any accommodations that might need to be considered such as a sign language interpreter.</w:t>
            </w:r>
          </w:p>
          <w:p w14:paraId="267EB836" w14:textId="77777777" w:rsidR="000E266C" w:rsidRPr="0014772D" w:rsidRDefault="000E266C" w:rsidP="00017922">
            <w:pPr>
              <w:spacing w:after="0"/>
              <w:ind w:firstLine="0"/>
              <w:rPr>
                <w:rFonts w:cs="Arial"/>
                <w:b/>
                <w:bCs/>
                <w:color w:val="FF0000"/>
                <w:sz w:val="22"/>
              </w:rPr>
            </w:pPr>
          </w:p>
          <w:p w14:paraId="666DBCB7" w14:textId="77777777" w:rsidR="000E266C" w:rsidRPr="0014772D" w:rsidRDefault="000E266C" w:rsidP="00017922">
            <w:pPr>
              <w:shd w:val="clear" w:color="auto" w:fill="A5A5A5"/>
              <w:rPr>
                <w:rFonts w:cs="Arial"/>
                <w:b/>
                <w:bCs/>
                <w:sz w:val="22"/>
              </w:rPr>
            </w:pPr>
            <w:r w:rsidRPr="0014772D">
              <w:rPr>
                <w:rFonts w:cs="Arial"/>
                <w:b/>
                <w:bCs/>
                <w:sz w:val="22"/>
              </w:rPr>
              <w:t>Please read the following to the child’s primary caregiver:</w:t>
            </w:r>
          </w:p>
          <w:p w14:paraId="1AEDB52A" w14:textId="77777777" w:rsidR="000E266C" w:rsidRPr="0014772D" w:rsidRDefault="000E266C" w:rsidP="00017922">
            <w:pPr>
              <w:ind w:left="360" w:firstLine="0"/>
              <w:rPr>
                <w:rFonts w:cs="Arial"/>
                <w:sz w:val="22"/>
              </w:rPr>
            </w:pPr>
            <w:r w:rsidRPr="0014772D">
              <w:rPr>
                <w:rFonts w:cs="Arial"/>
                <w:sz w:val="22"/>
              </w:rPr>
              <w:t xml:space="preserve">I would now like to ask you some questions about any difficulties your child may have doing certain activities. </w:t>
            </w:r>
          </w:p>
          <w:p w14:paraId="2C4BC953" w14:textId="77777777" w:rsidR="000E266C" w:rsidRPr="0014772D" w:rsidRDefault="000E266C" w:rsidP="00017922">
            <w:pPr>
              <w:ind w:left="360" w:firstLine="0"/>
              <w:rPr>
                <w:rFonts w:cs="Arial"/>
                <w:sz w:val="22"/>
              </w:rPr>
            </w:pPr>
            <w:r w:rsidRPr="0014772D">
              <w:rPr>
                <w:rFonts w:cs="Arial"/>
                <w:sz w:val="22"/>
              </w:rPr>
              <w:t xml:space="preserve">There are 16 questions and they all have the same multiple-choice answers which I will read to you. </w:t>
            </w:r>
          </w:p>
          <w:p w14:paraId="7277506A" w14:textId="77777777" w:rsidR="000E266C" w:rsidRPr="0014772D" w:rsidRDefault="000E266C" w:rsidP="00017922">
            <w:pPr>
              <w:ind w:left="360" w:firstLine="0"/>
              <w:rPr>
                <w:rFonts w:cs="Arial"/>
                <w:sz w:val="22"/>
              </w:rPr>
            </w:pPr>
            <w:r w:rsidRPr="0014772D">
              <w:rPr>
                <w:rFonts w:cs="Arial"/>
                <w:sz w:val="22"/>
              </w:rPr>
              <w:t>I would like you to pick the answer that best fits your child’s level of difficulty. This might be 1) you have no difficulty doing that activity, 2) some difficulty doing that activity, 3) a lot of difficulty doing that activity, or 4) you cannot do that activity at all.</w:t>
            </w:r>
          </w:p>
          <w:p w14:paraId="6654D57C" w14:textId="77777777" w:rsidR="000E266C" w:rsidRPr="0014772D" w:rsidRDefault="000E266C" w:rsidP="00017922">
            <w:pPr>
              <w:ind w:left="360" w:firstLine="0"/>
              <w:rPr>
                <w:rFonts w:cs="Arial"/>
                <w:sz w:val="22"/>
              </w:rPr>
            </w:pPr>
            <w:r w:rsidRPr="0014772D">
              <w:rPr>
                <w:rFonts w:cs="Arial"/>
                <w:sz w:val="22"/>
              </w:rPr>
              <w:t>Do not worry there are no right or wrong answers or if you can’t answer a question you can also choose not to answer that question.</w:t>
            </w:r>
          </w:p>
          <w:p w14:paraId="5F8EF44D" w14:textId="77777777" w:rsidR="000E266C" w:rsidRPr="0014772D" w:rsidRDefault="000E266C" w:rsidP="00017922">
            <w:pPr>
              <w:pStyle w:val="MediumGrid1-Accent21"/>
              <w:spacing w:before="120" w:after="120"/>
              <w:ind w:left="360" w:firstLine="0"/>
              <w:contextualSpacing w:val="0"/>
              <w:rPr>
                <w:rFonts w:cs="Arial"/>
                <w:sz w:val="22"/>
              </w:rPr>
            </w:pPr>
            <w:r w:rsidRPr="0014772D">
              <w:rPr>
                <w:rFonts w:cs="Arial"/>
                <w:sz w:val="22"/>
              </w:rPr>
              <w:t>Shall we begin?</w:t>
            </w:r>
          </w:p>
          <w:p w14:paraId="0A3F0A4A" w14:textId="77777777" w:rsidR="000E266C" w:rsidRPr="0014772D" w:rsidRDefault="000E266C" w:rsidP="00017922">
            <w:pPr>
              <w:pStyle w:val="MediumGrid1-Accent21"/>
              <w:spacing w:before="120" w:after="120"/>
              <w:ind w:left="360" w:firstLine="0"/>
              <w:contextualSpacing w:val="0"/>
              <w:rPr>
                <w:rFonts w:cs="Arial"/>
                <w:b/>
                <w:color w:val="00B0F0"/>
                <w:sz w:val="22"/>
              </w:rPr>
            </w:pPr>
          </w:p>
        </w:tc>
      </w:tr>
    </w:tbl>
    <w:p w14:paraId="0559E595" w14:textId="77777777" w:rsidR="00F22346" w:rsidRDefault="00F22346" w:rsidP="00FF6FD9">
      <w:pPr>
        <w:pStyle w:val="MediumGrid1-Accent21"/>
        <w:spacing w:after="0"/>
        <w:ind w:left="0" w:firstLine="0"/>
        <w:rPr>
          <w:b/>
          <w:color w:val="00B0F0"/>
          <w:szCs w:val="24"/>
        </w:rPr>
      </w:pPr>
    </w:p>
    <w:p w14:paraId="64C9395A" w14:textId="77777777" w:rsidR="005C55FC" w:rsidRPr="00D14A54" w:rsidRDefault="005C55FC" w:rsidP="00D14A54"/>
    <w:tbl>
      <w:tblPr>
        <w:tblW w:w="9360" w:type="dxa"/>
        <w:jc w:val="center"/>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ayout w:type="fixed"/>
        <w:tblLook w:val="04A0" w:firstRow="1" w:lastRow="0" w:firstColumn="1" w:lastColumn="0" w:noHBand="0" w:noVBand="1"/>
      </w:tblPr>
      <w:tblGrid>
        <w:gridCol w:w="4590"/>
        <w:gridCol w:w="3330"/>
        <w:gridCol w:w="1440"/>
      </w:tblGrid>
      <w:tr w:rsidR="005C55FC" w14:paraId="1801907C" w14:textId="77777777" w:rsidTr="005C55FC">
        <w:trPr>
          <w:trHeight w:val="264"/>
          <w:jc w:val="center"/>
        </w:trPr>
        <w:tc>
          <w:tcPr>
            <w:tcW w:w="9360" w:type="dxa"/>
            <w:gridSpan w:val="3"/>
            <w:tcBorders>
              <w:top w:val="single" w:sz="12" w:space="0" w:color="4472C4"/>
              <w:left w:val="single" w:sz="12" w:space="0" w:color="4472C4"/>
              <w:bottom w:val="single" w:sz="12" w:space="0" w:color="4472C4"/>
              <w:right w:val="single" w:sz="12" w:space="0" w:color="4472C4"/>
            </w:tcBorders>
            <w:shd w:val="pct20" w:color="auto" w:fill="000000"/>
            <w:tcMar>
              <w:top w:w="43" w:type="dxa"/>
              <w:left w:w="108" w:type="dxa"/>
              <w:bottom w:w="43" w:type="dxa"/>
              <w:right w:w="108" w:type="dxa"/>
            </w:tcMar>
            <w:hideMark/>
          </w:tcPr>
          <w:p w14:paraId="16AA22B1" w14:textId="77777777" w:rsidR="005C55FC" w:rsidRDefault="005C55FC">
            <w:pPr>
              <w:pStyle w:val="modulename"/>
              <w:pageBreakBefore/>
              <w:ind w:left="238" w:right="-365" w:hanging="238"/>
              <w:rPr>
                <w:rFonts w:ascii="Calibri" w:hAnsi="Calibri"/>
                <w:color w:val="FFFFFF"/>
                <w:lang w:val="en-GB" w:eastAsia="en-US"/>
              </w:rPr>
            </w:pPr>
            <w:r>
              <w:rPr>
                <w:rFonts w:ascii="Calibri" w:hAnsi="Calibri"/>
                <w:color w:val="FFFFFF"/>
                <w:shd w:val="clear" w:color="auto" w:fill="44546A"/>
                <w:lang w:val="en-GB" w:eastAsia="en-US"/>
              </w:rPr>
              <w:t xml:space="preserve">CHILD FUNCTIONING </w:t>
            </w:r>
            <w:r>
              <w:rPr>
                <w:rFonts w:ascii="Calibri" w:hAnsi="Calibri"/>
                <w:color w:val="FFFFFF"/>
                <w:shd w:val="clear" w:color="auto" w:fill="44546A"/>
                <w:lang w:val="en-GB"/>
              </w:rPr>
              <w:t>(age 2-4)</w:t>
            </w:r>
            <w:r>
              <w:rPr>
                <w:rFonts w:ascii="Calibri" w:hAnsi="Calibri"/>
                <w:color w:val="FFFFFF"/>
                <w:shd w:val="clear" w:color="auto" w:fill="44546A"/>
                <w:lang w:val="en-GB" w:eastAsia="en-US"/>
              </w:rPr>
              <w:tab/>
              <w:t xml:space="preserve">                                                                                                   </w:t>
            </w:r>
            <w:r>
              <w:rPr>
                <w:rFonts w:ascii="Calibri" w:hAnsi="Calibri"/>
                <w:color w:val="FFFFFF"/>
                <w:lang w:val="en-GB" w:eastAsia="en-US"/>
              </w:rPr>
              <w:t>CF</w:t>
            </w:r>
          </w:p>
        </w:tc>
      </w:tr>
      <w:tr w:rsidR="005C55FC" w14:paraId="38F5D668" w14:textId="77777777" w:rsidTr="00D14A54">
        <w:trPr>
          <w:trHeight w:val="978"/>
          <w:jc w:val="center"/>
        </w:trPr>
        <w:tc>
          <w:tcPr>
            <w:tcW w:w="4590" w:type="dxa"/>
            <w:tcBorders>
              <w:top w:val="single" w:sz="12" w:space="0" w:color="4472C4"/>
              <w:left w:val="single" w:sz="12" w:space="0" w:color="4472C4"/>
              <w:bottom w:val="single" w:sz="4" w:space="0" w:color="auto"/>
              <w:right w:val="single" w:sz="12" w:space="0" w:color="4472C4"/>
            </w:tcBorders>
            <w:tcMar>
              <w:top w:w="43" w:type="dxa"/>
              <w:left w:w="108" w:type="dxa"/>
              <w:bottom w:w="43" w:type="dxa"/>
              <w:right w:w="108" w:type="dxa"/>
            </w:tcMar>
          </w:tcPr>
          <w:p w14:paraId="0F1090A9" w14:textId="77777777" w:rsidR="005C55FC" w:rsidRDefault="005C55FC">
            <w:pPr>
              <w:pStyle w:val="1Intvwqst"/>
              <w:rPr>
                <w:lang w:val="en-GB" w:eastAsia="en-US"/>
              </w:rPr>
            </w:pPr>
            <w:r>
              <w:rPr>
                <w:b/>
                <w:lang w:val="en-GB" w:eastAsia="en-US"/>
              </w:rPr>
              <w:t>CF1</w:t>
            </w:r>
            <w:r>
              <w:rPr>
                <w:lang w:val="en-GB" w:eastAsia="en-US"/>
              </w:rPr>
              <w:t xml:space="preserve">. I would like to ask you some questions about difficulties your child may have. </w:t>
            </w:r>
          </w:p>
          <w:p w14:paraId="098A4BEF" w14:textId="77777777" w:rsidR="005C55FC" w:rsidRDefault="005C55FC">
            <w:pPr>
              <w:pStyle w:val="1Intvwqst"/>
              <w:rPr>
                <w:lang w:val="en-GB" w:eastAsia="en-US"/>
              </w:rPr>
            </w:pPr>
          </w:p>
          <w:p w14:paraId="198FCD91" w14:textId="77777777" w:rsidR="005C55FC" w:rsidRDefault="005C55FC">
            <w:pPr>
              <w:pStyle w:val="1Intvwqst"/>
              <w:rPr>
                <w:sz w:val="22"/>
                <w:szCs w:val="22"/>
                <w:lang w:val="en-GB" w:eastAsia="en-US"/>
              </w:rPr>
            </w:pPr>
            <w:r>
              <w:rPr>
                <w:lang w:val="en-GB" w:eastAsia="en-US"/>
              </w:rPr>
              <w:tab/>
              <w:t>Does (</w:t>
            </w:r>
            <w:r>
              <w:rPr>
                <w:rStyle w:val="Instructionsinparens"/>
                <w:iCs/>
                <w:lang w:val="en-GB" w:eastAsia="en-US"/>
              </w:rPr>
              <w:t>name</w:t>
            </w:r>
            <w:r>
              <w:rPr>
                <w:lang w:val="en-GB" w:eastAsia="en-US"/>
              </w:rPr>
              <w:t xml:space="preserve">) wear glasses? </w:t>
            </w:r>
          </w:p>
        </w:tc>
        <w:tc>
          <w:tcPr>
            <w:tcW w:w="3330" w:type="dxa"/>
            <w:tcBorders>
              <w:top w:val="single" w:sz="12" w:space="0" w:color="4472C4"/>
              <w:left w:val="single" w:sz="12" w:space="0" w:color="4472C4"/>
              <w:bottom w:val="single" w:sz="4" w:space="0" w:color="auto"/>
              <w:right w:val="single" w:sz="12" w:space="0" w:color="4472C4"/>
            </w:tcBorders>
            <w:tcMar>
              <w:top w:w="43" w:type="dxa"/>
              <w:left w:w="108" w:type="dxa"/>
              <w:bottom w:w="43" w:type="dxa"/>
              <w:right w:w="108" w:type="dxa"/>
            </w:tcMar>
          </w:tcPr>
          <w:p w14:paraId="3CCE00ED" w14:textId="77777777" w:rsidR="005C55FC" w:rsidRDefault="005C55FC">
            <w:pPr>
              <w:pStyle w:val="Responsecategs"/>
              <w:rPr>
                <w:lang w:val="en-GB" w:eastAsia="en-US"/>
              </w:rPr>
            </w:pPr>
          </w:p>
          <w:p w14:paraId="4606685A" w14:textId="77777777" w:rsidR="005C55FC" w:rsidRDefault="005C55FC">
            <w:pPr>
              <w:pStyle w:val="Responsecategs"/>
              <w:ind w:left="0" w:firstLine="0"/>
              <w:rPr>
                <w:lang w:val="en-GB" w:eastAsia="en-US"/>
              </w:rPr>
            </w:pPr>
          </w:p>
          <w:p w14:paraId="7EDE1FE1" w14:textId="77777777" w:rsidR="005C55FC" w:rsidRDefault="005C55FC">
            <w:pPr>
              <w:pStyle w:val="Responsecategs"/>
              <w:tabs>
                <w:tab w:val="right" w:leader="dot" w:pos="3114"/>
              </w:tabs>
              <w:rPr>
                <w:lang w:val="en-GB"/>
              </w:rPr>
            </w:pPr>
            <w:r>
              <w:rPr>
                <w:lang w:val="en-GB"/>
              </w:rPr>
              <w:t>Yes</w:t>
            </w:r>
            <w:r>
              <w:rPr>
                <w:lang w:val="en-GB"/>
              </w:rPr>
              <w:tab/>
              <w:t>1</w:t>
            </w:r>
          </w:p>
          <w:p w14:paraId="2A79FD1D" w14:textId="77777777" w:rsidR="005C55FC" w:rsidRDefault="005C55FC">
            <w:pPr>
              <w:pStyle w:val="Responsecategs"/>
              <w:tabs>
                <w:tab w:val="right" w:leader="dot" w:pos="3114"/>
              </w:tabs>
              <w:rPr>
                <w:lang w:val="en-GB" w:eastAsia="en-US"/>
              </w:rPr>
            </w:pPr>
            <w:r>
              <w:rPr>
                <w:lang w:val="en-GB" w:eastAsia="en-US"/>
              </w:rPr>
              <w:t>No</w:t>
            </w:r>
            <w:r>
              <w:rPr>
                <w:lang w:val="en-GB" w:eastAsia="en-US"/>
              </w:rPr>
              <w:tab/>
              <w:t>2</w:t>
            </w:r>
          </w:p>
        </w:tc>
        <w:tc>
          <w:tcPr>
            <w:tcW w:w="1440" w:type="dxa"/>
            <w:tcBorders>
              <w:top w:val="single" w:sz="12" w:space="0" w:color="4472C4"/>
              <w:left w:val="single" w:sz="12" w:space="0" w:color="4472C4"/>
              <w:bottom w:val="single" w:sz="4" w:space="0" w:color="auto"/>
              <w:right w:val="single" w:sz="12" w:space="0" w:color="4472C4"/>
            </w:tcBorders>
            <w:tcMar>
              <w:top w:w="43" w:type="dxa"/>
              <w:left w:w="108" w:type="dxa"/>
              <w:bottom w:w="43" w:type="dxa"/>
              <w:right w:w="108" w:type="dxa"/>
            </w:tcMar>
          </w:tcPr>
          <w:p w14:paraId="24F01D79" w14:textId="77777777" w:rsidR="005C55FC" w:rsidRDefault="005C55FC">
            <w:pPr>
              <w:pStyle w:val="skipcolumn"/>
              <w:rPr>
                <w:lang w:val="en-GB" w:eastAsia="en-US"/>
              </w:rPr>
            </w:pPr>
          </w:p>
          <w:p w14:paraId="2AA77FED" w14:textId="77777777" w:rsidR="005C55FC" w:rsidRDefault="005C55FC">
            <w:pPr>
              <w:pStyle w:val="skipcolumn"/>
              <w:rPr>
                <w:lang w:val="en-GB" w:eastAsia="en-US"/>
              </w:rPr>
            </w:pPr>
          </w:p>
          <w:p w14:paraId="76E3802F" w14:textId="77777777" w:rsidR="005C55FC" w:rsidRDefault="005C55FC">
            <w:pPr>
              <w:pStyle w:val="skipcolumn"/>
              <w:rPr>
                <w:lang w:val="en-GB"/>
              </w:rPr>
            </w:pPr>
          </w:p>
          <w:p w14:paraId="10B98A28" w14:textId="77777777" w:rsidR="005C55FC" w:rsidRDefault="005C55FC">
            <w:pPr>
              <w:pStyle w:val="skipcolumn"/>
              <w:rPr>
                <w:lang w:val="en-GB"/>
              </w:rPr>
            </w:pPr>
            <w:r>
              <w:rPr>
                <w:lang w:val="en-GB"/>
              </w:rPr>
              <w:t>2</w:t>
            </w:r>
            <w:r>
              <w:rPr>
                <w:lang w:val="en-GB"/>
              </w:rPr>
              <w:sym w:font="Wingdings" w:char="00F0"/>
            </w:r>
            <w:r>
              <w:rPr>
                <w:lang w:val="en-GB"/>
              </w:rPr>
              <w:t>CF3</w:t>
            </w:r>
          </w:p>
        </w:tc>
      </w:tr>
      <w:tr w:rsidR="005C55FC" w:rsidRPr="00343DC0" w14:paraId="6E9014F5" w14:textId="77777777" w:rsidTr="00D14A54">
        <w:trPr>
          <w:trHeight w:val="1342"/>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4A2F1E42" w14:textId="77777777" w:rsidR="005C55FC" w:rsidRPr="00343DC0" w:rsidRDefault="005C55FC">
            <w:pPr>
              <w:pStyle w:val="1Intvwqst"/>
              <w:rPr>
                <w:color w:val="000000"/>
                <w:lang w:val="en-GB" w:eastAsia="en-US"/>
              </w:rPr>
            </w:pPr>
            <w:r w:rsidRPr="00343DC0">
              <w:rPr>
                <w:b/>
                <w:color w:val="000000"/>
                <w:lang w:val="en-GB" w:eastAsia="en-US"/>
              </w:rPr>
              <w:t>CF2</w:t>
            </w:r>
            <w:r w:rsidRPr="00343DC0">
              <w:rPr>
                <w:color w:val="000000"/>
                <w:lang w:val="en-GB" w:eastAsia="en-US"/>
              </w:rPr>
              <w:t>. When wearing his/her glasses, does (</w:t>
            </w:r>
            <w:r w:rsidRPr="00343DC0">
              <w:rPr>
                <w:rStyle w:val="Instructionsinparens"/>
                <w:iCs/>
                <w:color w:val="000000"/>
                <w:lang w:val="en-GB" w:eastAsia="en-US"/>
              </w:rPr>
              <w:t>name</w:t>
            </w:r>
            <w:r w:rsidRPr="00343DC0">
              <w:rPr>
                <w:color w:val="000000"/>
                <w:lang w:val="en-GB" w:eastAsia="en-US"/>
              </w:rPr>
              <w:t>) have difficulty seeing?</w:t>
            </w:r>
          </w:p>
          <w:p w14:paraId="0CA8B8F3" w14:textId="77777777" w:rsidR="005C55FC" w:rsidRPr="00343DC0" w:rsidRDefault="005C55FC">
            <w:pPr>
              <w:pStyle w:val="1Intvwqst"/>
              <w:rPr>
                <w:color w:val="000000"/>
                <w:lang w:val="en-GB" w:eastAsia="en-US"/>
              </w:rPr>
            </w:pPr>
          </w:p>
          <w:p w14:paraId="3FCBF621" w14:textId="77777777" w:rsidR="005C55FC" w:rsidRPr="00343DC0" w:rsidRDefault="005C55FC">
            <w:pPr>
              <w:pStyle w:val="1Intvwqst"/>
              <w:rPr>
                <w:color w:val="000000"/>
                <w:lang w:val="en-GB" w:eastAsia="en-US"/>
              </w:rPr>
            </w:pPr>
            <w:r w:rsidRPr="00343DC0">
              <w:rPr>
                <w:color w:val="000000"/>
                <w:lang w:val="en-GB" w:eastAsia="en-US"/>
              </w:rPr>
              <w:tab/>
              <w:t>Would you say (</w:t>
            </w:r>
            <w:r w:rsidRPr="00343DC0">
              <w:rPr>
                <w:rStyle w:val="Instructionsinparens"/>
                <w:iCs/>
                <w:color w:val="000000"/>
              </w:rPr>
              <w:t>name</w:t>
            </w:r>
            <w:r w:rsidRPr="00343DC0">
              <w:rPr>
                <w:color w:val="000000"/>
                <w:lang w:val="en-GB" w:eastAsia="en-US"/>
              </w:rPr>
              <w:t>) has: no difficulty, some difficulty, a lot of difficulty or cannot do at all?</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0EAE1E24" w14:textId="77777777" w:rsidR="005C55FC" w:rsidRPr="00343DC0" w:rsidRDefault="005C55FC">
            <w:pPr>
              <w:pStyle w:val="Responsecategs"/>
              <w:ind w:left="0" w:firstLine="0"/>
              <w:rPr>
                <w:color w:val="000000"/>
                <w:lang w:val="en-GB" w:eastAsia="en-US"/>
              </w:rPr>
            </w:pPr>
          </w:p>
          <w:p w14:paraId="48C70FDD" w14:textId="77777777" w:rsidR="005C55FC" w:rsidRPr="00343DC0" w:rsidRDefault="005C55FC">
            <w:pPr>
              <w:pStyle w:val="Responsecategs"/>
              <w:rPr>
                <w:color w:val="000000"/>
                <w:lang w:val="en-GB" w:eastAsia="en-US"/>
              </w:rPr>
            </w:pPr>
          </w:p>
          <w:p w14:paraId="17B86163"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No difficulty</w:t>
            </w:r>
            <w:r w:rsidRPr="00343DC0">
              <w:rPr>
                <w:color w:val="000000"/>
                <w:lang w:val="en-GB" w:eastAsia="en-US"/>
              </w:rPr>
              <w:tab/>
              <w:t>1</w:t>
            </w:r>
          </w:p>
          <w:p w14:paraId="177CCD1D"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Some difficulty</w:t>
            </w:r>
            <w:r w:rsidRPr="00343DC0">
              <w:rPr>
                <w:color w:val="000000"/>
                <w:lang w:val="en-GB" w:eastAsia="en-US"/>
              </w:rPr>
              <w:tab/>
              <w:t>2</w:t>
            </w:r>
          </w:p>
          <w:p w14:paraId="29D58337"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A lot of difficulty</w:t>
            </w:r>
            <w:r w:rsidRPr="00343DC0">
              <w:rPr>
                <w:color w:val="000000"/>
                <w:lang w:val="en-GB" w:eastAsia="en-US"/>
              </w:rPr>
              <w:tab/>
              <w:t>3</w:t>
            </w:r>
          </w:p>
          <w:p w14:paraId="7F1798DD"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Cannot do at all</w:t>
            </w:r>
            <w:r w:rsidRPr="00343DC0">
              <w:rPr>
                <w:color w:val="000000"/>
                <w:lang w:val="en-GB" w:eastAsia="en-US"/>
              </w:rPr>
              <w:tab/>
              <w:t>4</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475045DA" w14:textId="77777777" w:rsidR="005C55FC" w:rsidRPr="00343DC0" w:rsidRDefault="005C55FC">
            <w:pPr>
              <w:pStyle w:val="skipcolumn"/>
              <w:rPr>
                <w:color w:val="000000"/>
                <w:lang w:val="en-GB" w:eastAsia="en-US"/>
              </w:rPr>
            </w:pPr>
          </w:p>
          <w:p w14:paraId="6D94A7DD" w14:textId="77777777" w:rsidR="005C55FC" w:rsidRPr="00343DC0" w:rsidRDefault="005C55FC">
            <w:pPr>
              <w:pStyle w:val="skipcolumn"/>
              <w:rPr>
                <w:color w:val="000000"/>
                <w:lang w:val="en-GB" w:eastAsia="en-US"/>
              </w:rPr>
            </w:pPr>
          </w:p>
          <w:p w14:paraId="7AF8CA29" w14:textId="77777777" w:rsidR="005C55FC" w:rsidRPr="00343DC0" w:rsidRDefault="005C55FC">
            <w:pPr>
              <w:pStyle w:val="skipcolumn"/>
              <w:rPr>
                <w:color w:val="000000"/>
                <w:lang w:val="en-GB"/>
              </w:rPr>
            </w:pPr>
            <w:r w:rsidRPr="00343DC0">
              <w:rPr>
                <w:color w:val="000000"/>
                <w:lang w:val="en-GB"/>
              </w:rPr>
              <w:t>1</w:t>
            </w:r>
            <w:r w:rsidRPr="00343DC0">
              <w:rPr>
                <w:color w:val="000000"/>
                <w:lang w:val="en-GB"/>
              </w:rPr>
              <w:sym w:font="Wingdings" w:char="00F0"/>
            </w:r>
            <w:r w:rsidRPr="00343DC0">
              <w:rPr>
                <w:color w:val="000000"/>
                <w:lang w:val="en-GB"/>
              </w:rPr>
              <w:t>CF4</w:t>
            </w:r>
          </w:p>
          <w:p w14:paraId="357070EB" w14:textId="77777777" w:rsidR="005C55FC" w:rsidRPr="00343DC0" w:rsidRDefault="005C55FC">
            <w:pPr>
              <w:pStyle w:val="skipcolumn"/>
              <w:rPr>
                <w:color w:val="000000"/>
                <w:lang w:val="en-GB"/>
              </w:rPr>
            </w:pPr>
            <w:r w:rsidRPr="00343DC0">
              <w:rPr>
                <w:color w:val="000000"/>
                <w:lang w:val="en-GB"/>
              </w:rPr>
              <w:t>2</w:t>
            </w:r>
            <w:r w:rsidRPr="00343DC0">
              <w:rPr>
                <w:color w:val="000000"/>
                <w:lang w:val="en-GB"/>
              </w:rPr>
              <w:sym w:font="Wingdings" w:char="00F0"/>
            </w:r>
            <w:r w:rsidRPr="00343DC0">
              <w:rPr>
                <w:color w:val="000000"/>
                <w:lang w:val="en-GB"/>
              </w:rPr>
              <w:t>CF4</w:t>
            </w:r>
          </w:p>
          <w:p w14:paraId="35A8C21C" w14:textId="77777777" w:rsidR="005C55FC" w:rsidRPr="00343DC0" w:rsidRDefault="005C55FC">
            <w:pPr>
              <w:pStyle w:val="skipcolumn"/>
              <w:rPr>
                <w:color w:val="000000"/>
                <w:lang w:val="en-GB"/>
              </w:rPr>
            </w:pPr>
            <w:r w:rsidRPr="00343DC0">
              <w:rPr>
                <w:color w:val="000000"/>
                <w:lang w:val="en-GB"/>
              </w:rPr>
              <w:t>3</w:t>
            </w:r>
            <w:r w:rsidRPr="00343DC0">
              <w:rPr>
                <w:color w:val="000000"/>
                <w:lang w:val="en-GB"/>
              </w:rPr>
              <w:sym w:font="Wingdings" w:char="00F0"/>
            </w:r>
            <w:r w:rsidRPr="00343DC0">
              <w:rPr>
                <w:color w:val="000000"/>
                <w:lang w:val="en-GB"/>
              </w:rPr>
              <w:t>CF4</w:t>
            </w:r>
          </w:p>
          <w:p w14:paraId="262B84BD" w14:textId="77777777" w:rsidR="005C55FC" w:rsidRPr="00343DC0" w:rsidRDefault="005C55FC">
            <w:pPr>
              <w:pStyle w:val="skipcolumn"/>
              <w:rPr>
                <w:color w:val="000000"/>
                <w:lang w:val="en-GB" w:eastAsia="en-US"/>
              </w:rPr>
            </w:pPr>
            <w:r w:rsidRPr="00343DC0">
              <w:rPr>
                <w:color w:val="000000"/>
                <w:lang w:val="en-GB"/>
              </w:rPr>
              <w:t>4</w:t>
            </w:r>
            <w:r w:rsidRPr="00343DC0">
              <w:rPr>
                <w:color w:val="000000"/>
                <w:lang w:val="en-GB"/>
              </w:rPr>
              <w:sym w:font="Wingdings" w:char="00F0"/>
            </w:r>
            <w:r w:rsidRPr="00343DC0">
              <w:rPr>
                <w:color w:val="000000"/>
                <w:lang w:val="en-GB"/>
              </w:rPr>
              <w:t>CF4</w:t>
            </w:r>
          </w:p>
        </w:tc>
      </w:tr>
      <w:tr w:rsidR="005C55FC" w:rsidRPr="00343DC0" w14:paraId="31E014B3" w14:textId="77777777" w:rsidTr="00D14A54">
        <w:trPr>
          <w:trHeight w:val="1216"/>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2880F417" w14:textId="77777777" w:rsidR="005C55FC" w:rsidRPr="00343DC0" w:rsidRDefault="005C55FC">
            <w:pPr>
              <w:pStyle w:val="1Intvwqst"/>
              <w:rPr>
                <w:color w:val="000000"/>
                <w:lang w:val="en-GB" w:eastAsia="en-US"/>
              </w:rPr>
            </w:pPr>
            <w:r w:rsidRPr="00343DC0">
              <w:rPr>
                <w:b/>
                <w:color w:val="000000"/>
                <w:lang w:val="en-GB" w:eastAsia="en-US"/>
              </w:rPr>
              <w:t>CF3</w:t>
            </w:r>
            <w:r w:rsidRPr="00343DC0">
              <w:rPr>
                <w:color w:val="000000"/>
                <w:lang w:val="en-GB" w:eastAsia="en-US"/>
              </w:rPr>
              <w:t>. Does (</w:t>
            </w:r>
            <w:r w:rsidRPr="00343DC0">
              <w:rPr>
                <w:rStyle w:val="Instructionsinparens"/>
                <w:iCs/>
                <w:color w:val="000000"/>
                <w:lang w:val="en-GB" w:eastAsia="en-US"/>
              </w:rPr>
              <w:t>name</w:t>
            </w:r>
            <w:r w:rsidRPr="00343DC0">
              <w:rPr>
                <w:color w:val="000000"/>
                <w:lang w:val="en-GB" w:eastAsia="en-US"/>
              </w:rPr>
              <w:t>) have difficulty seeing?</w:t>
            </w:r>
          </w:p>
          <w:p w14:paraId="7620DE35" w14:textId="77777777" w:rsidR="005C55FC" w:rsidRPr="00343DC0" w:rsidRDefault="005C55FC">
            <w:pPr>
              <w:pStyle w:val="1Intvwqst"/>
              <w:ind w:firstLine="0"/>
              <w:rPr>
                <w:color w:val="000000"/>
                <w:lang w:val="en-GB" w:eastAsia="en-US"/>
              </w:rPr>
            </w:pPr>
          </w:p>
          <w:p w14:paraId="65F99EDF" w14:textId="77777777" w:rsidR="005C55FC" w:rsidRPr="00343DC0" w:rsidRDefault="005C55FC">
            <w:pPr>
              <w:pStyle w:val="1Intvwqst"/>
              <w:rPr>
                <w:color w:val="000000"/>
                <w:lang w:val="en-GB" w:eastAsia="en-US"/>
              </w:rPr>
            </w:pPr>
            <w:r w:rsidRPr="00343DC0">
              <w:rPr>
                <w:color w:val="000000"/>
                <w:lang w:val="en-GB" w:eastAsia="en-US"/>
              </w:rPr>
              <w:tab/>
              <w:t>Would you say (</w:t>
            </w:r>
            <w:r w:rsidRPr="00343DC0">
              <w:rPr>
                <w:rStyle w:val="Instructionsinparens"/>
                <w:iCs/>
                <w:color w:val="000000"/>
              </w:rPr>
              <w:t>name</w:t>
            </w:r>
            <w:r w:rsidRPr="00343DC0">
              <w:rPr>
                <w:color w:val="000000"/>
                <w:lang w:val="en-GB" w:eastAsia="en-US"/>
              </w:rPr>
              <w:t>) has: no difficulty, some difficulty, a lot of difficulty or cannot do at all?</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3450C886" w14:textId="77777777" w:rsidR="005C55FC" w:rsidRPr="00343DC0" w:rsidRDefault="005C55FC">
            <w:pPr>
              <w:pStyle w:val="Responsecategs"/>
              <w:rPr>
                <w:color w:val="000000"/>
                <w:lang w:val="en-GB" w:eastAsia="en-US"/>
              </w:rPr>
            </w:pPr>
          </w:p>
          <w:p w14:paraId="1A298BA8"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No difficulty</w:t>
            </w:r>
            <w:r w:rsidRPr="00343DC0">
              <w:rPr>
                <w:color w:val="000000"/>
                <w:lang w:val="en-GB" w:eastAsia="en-US"/>
              </w:rPr>
              <w:tab/>
              <w:t>1</w:t>
            </w:r>
          </w:p>
          <w:p w14:paraId="46DF70BE"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Some difficulty</w:t>
            </w:r>
            <w:r w:rsidRPr="00343DC0">
              <w:rPr>
                <w:color w:val="000000"/>
                <w:lang w:val="en-GB" w:eastAsia="en-US"/>
              </w:rPr>
              <w:tab/>
              <w:t>2</w:t>
            </w:r>
          </w:p>
          <w:p w14:paraId="04F4F228"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A lot of difficulty</w:t>
            </w:r>
            <w:r w:rsidRPr="00343DC0">
              <w:rPr>
                <w:color w:val="000000"/>
                <w:lang w:val="en-GB" w:eastAsia="en-US"/>
              </w:rPr>
              <w:tab/>
              <w:t>3</w:t>
            </w:r>
          </w:p>
          <w:p w14:paraId="43FAA6CC"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Cannot do at all</w:t>
            </w:r>
            <w:r w:rsidRPr="00343DC0">
              <w:rPr>
                <w:color w:val="000000"/>
                <w:lang w:val="en-GB" w:eastAsia="en-US"/>
              </w:rPr>
              <w:tab/>
              <w:t>4</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01DDB7C8" w14:textId="77777777" w:rsidR="005C55FC" w:rsidRPr="00343DC0" w:rsidRDefault="005C55FC">
            <w:pPr>
              <w:pStyle w:val="skipcolumn"/>
              <w:rPr>
                <w:color w:val="000000"/>
                <w:lang w:val="en-GB" w:eastAsia="en-US"/>
              </w:rPr>
            </w:pPr>
          </w:p>
        </w:tc>
      </w:tr>
      <w:tr w:rsidR="005C55FC" w:rsidRPr="00343DC0" w14:paraId="5F3AA120" w14:textId="77777777" w:rsidTr="00D14A54">
        <w:trPr>
          <w:trHeight w:val="441"/>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7C86F4D6" w14:textId="77777777" w:rsidR="005C55FC" w:rsidRPr="00343DC0" w:rsidRDefault="005C55FC">
            <w:pPr>
              <w:pStyle w:val="1Intvwqst"/>
              <w:rPr>
                <w:color w:val="000000"/>
                <w:lang w:val="en-GB" w:eastAsia="en-US"/>
              </w:rPr>
            </w:pPr>
            <w:r w:rsidRPr="00343DC0">
              <w:rPr>
                <w:b/>
                <w:color w:val="000000"/>
                <w:lang w:val="en-GB" w:eastAsia="en-US"/>
              </w:rPr>
              <w:t>CF4</w:t>
            </w:r>
            <w:r w:rsidRPr="00343DC0">
              <w:rPr>
                <w:color w:val="000000"/>
                <w:lang w:val="en-GB" w:eastAsia="en-US"/>
              </w:rPr>
              <w:t>. Does (</w:t>
            </w:r>
            <w:r w:rsidRPr="00343DC0">
              <w:rPr>
                <w:rStyle w:val="Instructionsinparens"/>
                <w:iCs/>
                <w:color w:val="000000"/>
                <w:lang w:val="en-GB" w:eastAsia="en-US"/>
              </w:rPr>
              <w:t>name</w:t>
            </w:r>
            <w:r w:rsidRPr="00343DC0">
              <w:rPr>
                <w:color w:val="000000"/>
                <w:lang w:val="en-GB" w:eastAsia="en-US"/>
              </w:rPr>
              <w:t>) use a hearing aid?</w:t>
            </w:r>
          </w:p>
          <w:p w14:paraId="606BB678" w14:textId="77777777" w:rsidR="005C55FC" w:rsidRPr="00343DC0" w:rsidRDefault="005C55FC">
            <w:pPr>
              <w:pStyle w:val="1Intvwqst"/>
              <w:ind w:left="0" w:firstLine="0"/>
              <w:rPr>
                <w:color w:val="000000"/>
                <w:lang w:val="en-GB" w:eastAsia="en-US"/>
              </w:rPr>
            </w:pP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hideMark/>
          </w:tcPr>
          <w:p w14:paraId="1F43F5D5" w14:textId="77777777" w:rsidR="005C55FC" w:rsidRPr="00343DC0" w:rsidRDefault="005C55FC">
            <w:pPr>
              <w:pStyle w:val="Responsecategs"/>
              <w:tabs>
                <w:tab w:val="right" w:leader="dot" w:pos="3114"/>
              </w:tabs>
              <w:ind w:left="0" w:firstLine="0"/>
              <w:rPr>
                <w:color w:val="000000"/>
                <w:lang w:val="en-GB" w:eastAsia="en-US"/>
              </w:rPr>
            </w:pPr>
            <w:r w:rsidRPr="00343DC0">
              <w:rPr>
                <w:color w:val="000000"/>
                <w:lang w:val="en-GB" w:eastAsia="en-US"/>
              </w:rPr>
              <w:t>Yes</w:t>
            </w:r>
            <w:r w:rsidRPr="00343DC0">
              <w:rPr>
                <w:color w:val="000000"/>
                <w:lang w:val="en-GB" w:eastAsia="en-US"/>
              </w:rPr>
              <w:tab/>
              <w:t>1</w:t>
            </w:r>
          </w:p>
          <w:p w14:paraId="0D3AB6DC"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No</w:t>
            </w:r>
            <w:r w:rsidRPr="00343DC0">
              <w:rPr>
                <w:color w:val="000000"/>
                <w:lang w:val="en-GB" w:eastAsia="en-US"/>
              </w:rPr>
              <w:tab/>
              <w:t>2</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2085DE88" w14:textId="77777777" w:rsidR="005C55FC" w:rsidRPr="00343DC0" w:rsidRDefault="005C55FC">
            <w:pPr>
              <w:pStyle w:val="skipcolumn"/>
              <w:rPr>
                <w:color w:val="000000"/>
                <w:lang w:val="en-GB" w:eastAsia="en-US"/>
              </w:rPr>
            </w:pPr>
          </w:p>
          <w:p w14:paraId="4AB6BB42" w14:textId="77777777" w:rsidR="005C55FC" w:rsidRPr="00343DC0" w:rsidRDefault="005C55FC">
            <w:pPr>
              <w:pStyle w:val="skipcolumn"/>
              <w:rPr>
                <w:color w:val="000000"/>
                <w:lang w:val="en-GB"/>
              </w:rPr>
            </w:pPr>
            <w:r w:rsidRPr="00343DC0">
              <w:rPr>
                <w:color w:val="000000"/>
                <w:lang w:val="en-GB"/>
              </w:rPr>
              <w:t>2</w:t>
            </w:r>
            <w:r w:rsidRPr="00343DC0">
              <w:rPr>
                <w:color w:val="000000"/>
                <w:lang w:val="en-GB"/>
              </w:rPr>
              <w:sym w:font="Wingdings" w:char="00F0"/>
            </w:r>
            <w:r w:rsidRPr="00343DC0">
              <w:rPr>
                <w:color w:val="000000"/>
                <w:lang w:val="en-GB"/>
              </w:rPr>
              <w:t>CF6</w:t>
            </w:r>
          </w:p>
        </w:tc>
      </w:tr>
      <w:tr w:rsidR="005C55FC" w:rsidRPr="00343DC0" w14:paraId="6357B9BD" w14:textId="77777777" w:rsidTr="00D14A54">
        <w:trPr>
          <w:trHeight w:val="1594"/>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674433C5" w14:textId="77777777" w:rsidR="005C55FC" w:rsidRPr="00343DC0" w:rsidRDefault="005C55FC">
            <w:pPr>
              <w:pStyle w:val="1Intvwqst"/>
              <w:rPr>
                <w:color w:val="000000"/>
                <w:lang w:val="en-GB" w:eastAsia="en-US"/>
              </w:rPr>
            </w:pPr>
            <w:r w:rsidRPr="00343DC0">
              <w:rPr>
                <w:b/>
                <w:color w:val="000000"/>
                <w:lang w:val="en-GB" w:eastAsia="en-US"/>
              </w:rPr>
              <w:t>CF5</w:t>
            </w:r>
            <w:r w:rsidRPr="00343DC0">
              <w:rPr>
                <w:color w:val="000000"/>
                <w:lang w:val="en-GB" w:eastAsia="en-US"/>
              </w:rPr>
              <w:t>. When using his/her hearing aid, does (</w:t>
            </w:r>
            <w:r w:rsidRPr="00343DC0">
              <w:rPr>
                <w:rStyle w:val="Instructionsinparens"/>
                <w:iCs/>
                <w:color w:val="000000"/>
                <w:lang w:val="en-GB" w:eastAsia="en-US"/>
              </w:rPr>
              <w:t>name</w:t>
            </w:r>
            <w:r w:rsidRPr="00343DC0">
              <w:rPr>
                <w:color w:val="000000"/>
                <w:lang w:val="en-GB" w:eastAsia="en-US"/>
              </w:rPr>
              <w:t>) have difficulty hearing sounds like peoples’ voices or music?</w:t>
            </w:r>
          </w:p>
          <w:p w14:paraId="3E830307" w14:textId="77777777" w:rsidR="005C55FC" w:rsidRPr="00343DC0" w:rsidRDefault="005C55FC">
            <w:pPr>
              <w:pStyle w:val="1Intvwqst"/>
              <w:rPr>
                <w:color w:val="000000"/>
                <w:lang w:val="en-GB" w:eastAsia="en-US"/>
              </w:rPr>
            </w:pPr>
          </w:p>
          <w:p w14:paraId="4318040D" w14:textId="77777777" w:rsidR="005C55FC" w:rsidRPr="00343DC0" w:rsidRDefault="005C55FC">
            <w:pPr>
              <w:pStyle w:val="1Intvwqst"/>
              <w:rPr>
                <w:color w:val="000000"/>
                <w:lang w:val="en-GB" w:eastAsia="en-US"/>
              </w:rPr>
            </w:pPr>
            <w:r w:rsidRPr="00343DC0">
              <w:rPr>
                <w:color w:val="000000"/>
                <w:lang w:val="en-GB" w:eastAsia="en-US"/>
              </w:rPr>
              <w:tab/>
              <w:t>Would you say (</w:t>
            </w:r>
            <w:r w:rsidRPr="00343DC0">
              <w:rPr>
                <w:rStyle w:val="Instructionsinparens"/>
                <w:iCs/>
                <w:color w:val="000000"/>
              </w:rPr>
              <w:t>name</w:t>
            </w:r>
            <w:r w:rsidRPr="00343DC0">
              <w:rPr>
                <w:color w:val="000000"/>
                <w:lang w:val="en-GB" w:eastAsia="en-US"/>
              </w:rPr>
              <w:t>) has: no difficulty, some difficulty, a lot of difficulty or cannot do at all?</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0B603EC4" w14:textId="77777777" w:rsidR="005C55FC" w:rsidRPr="00343DC0" w:rsidRDefault="005C55FC">
            <w:pPr>
              <w:pStyle w:val="Responsecategs"/>
              <w:rPr>
                <w:color w:val="000000"/>
                <w:lang w:val="en-GB" w:eastAsia="en-US"/>
              </w:rPr>
            </w:pPr>
          </w:p>
          <w:p w14:paraId="0654A918" w14:textId="77777777" w:rsidR="005C55FC" w:rsidRPr="00343DC0" w:rsidRDefault="005C55FC">
            <w:pPr>
              <w:pStyle w:val="Responsecategs"/>
              <w:rPr>
                <w:color w:val="000000"/>
                <w:lang w:val="en-GB" w:eastAsia="en-US"/>
              </w:rPr>
            </w:pPr>
          </w:p>
          <w:p w14:paraId="78E7A08F" w14:textId="77777777" w:rsidR="005C55FC" w:rsidRPr="00343DC0" w:rsidRDefault="005C55FC">
            <w:pPr>
              <w:pStyle w:val="Responsecategs"/>
              <w:rPr>
                <w:color w:val="000000"/>
                <w:lang w:val="en-GB" w:eastAsia="en-US"/>
              </w:rPr>
            </w:pPr>
          </w:p>
          <w:p w14:paraId="6907798B"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No difficulty</w:t>
            </w:r>
            <w:r w:rsidRPr="00343DC0">
              <w:rPr>
                <w:color w:val="000000"/>
                <w:lang w:val="en-GB" w:eastAsia="en-US"/>
              </w:rPr>
              <w:tab/>
              <w:t>1</w:t>
            </w:r>
          </w:p>
          <w:p w14:paraId="5ECEC367"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Some difficulty</w:t>
            </w:r>
            <w:r w:rsidRPr="00343DC0">
              <w:rPr>
                <w:color w:val="000000"/>
                <w:lang w:val="en-GB" w:eastAsia="en-US"/>
              </w:rPr>
              <w:tab/>
              <w:t>2</w:t>
            </w:r>
          </w:p>
          <w:p w14:paraId="3D2B3490"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A lot of difficulty</w:t>
            </w:r>
            <w:r w:rsidRPr="00343DC0">
              <w:rPr>
                <w:color w:val="000000"/>
                <w:lang w:val="en-GB" w:eastAsia="en-US"/>
              </w:rPr>
              <w:tab/>
              <w:t>3</w:t>
            </w:r>
          </w:p>
          <w:p w14:paraId="3D8C529A"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Cannot do at all</w:t>
            </w:r>
            <w:r w:rsidRPr="00343DC0">
              <w:rPr>
                <w:color w:val="000000"/>
                <w:lang w:val="en-GB" w:eastAsia="en-US"/>
              </w:rPr>
              <w:tab/>
              <w:t>4</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4B49B310" w14:textId="77777777" w:rsidR="005C55FC" w:rsidRPr="00343DC0" w:rsidRDefault="005C55FC">
            <w:pPr>
              <w:pStyle w:val="skipcolumn"/>
              <w:rPr>
                <w:color w:val="000000"/>
                <w:lang w:val="en-GB" w:eastAsia="en-US"/>
              </w:rPr>
            </w:pPr>
          </w:p>
          <w:p w14:paraId="656753D6" w14:textId="77777777" w:rsidR="005C55FC" w:rsidRPr="00343DC0" w:rsidRDefault="005C55FC">
            <w:pPr>
              <w:pStyle w:val="skipcolumn"/>
              <w:rPr>
                <w:color w:val="000000"/>
                <w:lang w:val="en-GB" w:eastAsia="en-US"/>
              </w:rPr>
            </w:pPr>
          </w:p>
          <w:p w14:paraId="48082F94" w14:textId="77777777" w:rsidR="005C55FC" w:rsidRPr="00343DC0" w:rsidRDefault="005C55FC">
            <w:pPr>
              <w:pStyle w:val="skipcolumn"/>
              <w:rPr>
                <w:color w:val="000000"/>
                <w:lang w:val="en-GB" w:eastAsia="en-US"/>
              </w:rPr>
            </w:pPr>
          </w:p>
          <w:p w14:paraId="7D161DC0" w14:textId="77777777" w:rsidR="005C55FC" w:rsidRPr="00343DC0" w:rsidRDefault="005C55FC">
            <w:pPr>
              <w:pStyle w:val="skipcolumn"/>
              <w:rPr>
                <w:color w:val="000000"/>
                <w:lang w:val="en-GB"/>
              </w:rPr>
            </w:pPr>
            <w:r w:rsidRPr="00343DC0">
              <w:rPr>
                <w:color w:val="000000"/>
                <w:lang w:val="en-GB"/>
              </w:rPr>
              <w:t>1</w:t>
            </w:r>
            <w:r w:rsidRPr="00343DC0">
              <w:rPr>
                <w:color w:val="000000"/>
                <w:lang w:val="en-GB"/>
              </w:rPr>
              <w:sym w:font="Wingdings" w:char="00F0"/>
            </w:r>
            <w:r w:rsidRPr="00343DC0">
              <w:rPr>
                <w:color w:val="000000"/>
                <w:lang w:val="en-GB"/>
              </w:rPr>
              <w:t>CF7</w:t>
            </w:r>
          </w:p>
          <w:p w14:paraId="5480388C" w14:textId="77777777" w:rsidR="005C55FC" w:rsidRPr="00343DC0" w:rsidRDefault="005C55FC">
            <w:pPr>
              <w:pStyle w:val="skipcolumn"/>
              <w:rPr>
                <w:color w:val="000000"/>
                <w:lang w:val="en-GB"/>
              </w:rPr>
            </w:pPr>
            <w:r w:rsidRPr="00343DC0">
              <w:rPr>
                <w:color w:val="000000"/>
                <w:lang w:val="en-GB"/>
              </w:rPr>
              <w:t>2</w:t>
            </w:r>
            <w:r w:rsidRPr="00343DC0">
              <w:rPr>
                <w:color w:val="000000"/>
                <w:lang w:val="en-GB"/>
              </w:rPr>
              <w:sym w:font="Wingdings" w:char="00F0"/>
            </w:r>
            <w:r w:rsidRPr="00343DC0">
              <w:rPr>
                <w:color w:val="000000"/>
                <w:lang w:val="en-GB"/>
              </w:rPr>
              <w:t>CF7</w:t>
            </w:r>
          </w:p>
          <w:p w14:paraId="56063EFB" w14:textId="77777777" w:rsidR="005C55FC" w:rsidRPr="00343DC0" w:rsidRDefault="005C55FC">
            <w:pPr>
              <w:pStyle w:val="skipcolumn"/>
              <w:rPr>
                <w:color w:val="000000"/>
                <w:lang w:val="en-GB"/>
              </w:rPr>
            </w:pPr>
            <w:r w:rsidRPr="00343DC0">
              <w:rPr>
                <w:color w:val="000000"/>
                <w:lang w:val="en-GB"/>
              </w:rPr>
              <w:t>3</w:t>
            </w:r>
            <w:r w:rsidRPr="00343DC0">
              <w:rPr>
                <w:color w:val="000000"/>
                <w:lang w:val="en-GB"/>
              </w:rPr>
              <w:sym w:font="Wingdings" w:char="00F0"/>
            </w:r>
            <w:r w:rsidRPr="00343DC0">
              <w:rPr>
                <w:color w:val="000000"/>
                <w:lang w:val="en-GB"/>
              </w:rPr>
              <w:t>CF7</w:t>
            </w:r>
          </w:p>
          <w:p w14:paraId="48AB0125" w14:textId="77777777" w:rsidR="005C55FC" w:rsidRPr="00343DC0" w:rsidRDefault="005C55FC">
            <w:pPr>
              <w:pStyle w:val="skipcolumn"/>
              <w:rPr>
                <w:color w:val="000000"/>
                <w:lang w:val="en-GB" w:eastAsia="en-US"/>
              </w:rPr>
            </w:pPr>
            <w:r w:rsidRPr="00343DC0">
              <w:rPr>
                <w:color w:val="000000"/>
                <w:lang w:val="en-GB"/>
              </w:rPr>
              <w:t>4</w:t>
            </w:r>
            <w:r w:rsidRPr="00343DC0">
              <w:rPr>
                <w:color w:val="000000"/>
                <w:lang w:val="en-GB"/>
              </w:rPr>
              <w:sym w:font="Wingdings" w:char="00F0"/>
            </w:r>
            <w:r w:rsidRPr="00343DC0">
              <w:rPr>
                <w:color w:val="000000"/>
                <w:lang w:val="en-GB"/>
              </w:rPr>
              <w:t>CF7</w:t>
            </w:r>
          </w:p>
        </w:tc>
      </w:tr>
      <w:tr w:rsidR="005C55FC" w:rsidRPr="00343DC0" w14:paraId="37D39348" w14:textId="77777777" w:rsidTr="00D14A54">
        <w:trPr>
          <w:trHeight w:val="1414"/>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377D6492" w14:textId="77777777" w:rsidR="005C55FC" w:rsidRPr="00343DC0" w:rsidRDefault="005C55FC">
            <w:pPr>
              <w:pStyle w:val="1Intvwqst"/>
              <w:rPr>
                <w:color w:val="000000"/>
                <w:lang w:val="en-GB" w:eastAsia="en-US"/>
              </w:rPr>
            </w:pPr>
            <w:r w:rsidRPr="00343DC0">
              <w:rPr>
                <w:b/>
                <w:color w:val="000000"/>
                <w:lang w:val="en-GB" w:eastAsia="en-US"/>
              </w:rPr>
              <w:t>CF6</w:t>
            </w:r>
            <w:r w:rsidRPr="00343DC0">
              <w:rPr>
                <w:color w:val="000000"/>
                <w:lang w:val="en-GB" w:eastAsia="en-US"/>
              </w:rPr>
              <w:t>. Does (</w:t>
            </w:r>
            <w:r w:rsidRPr="00343DC0">
              <w:rPr>
                <w:rStyle w:val="Instructionsinparens"/>
                <w:iCs/>
                <w:color w:val="000000"/>
                <w:lang w:val="en-GB" w:eastAsia="en-US"/>
              </w:rPr>
              <w:t>name</w:t>
            </w:r>
            <w:r w:rsidRPr="00343DC0">
              <w:rPr>
                <w:color w:val="000000"/>
                <w:lang w:val="en-GB" w:eastAsia="en-US"/>
              </w:rPr>
              <w:t>) have difficulty hearing sounds like peoples’ voices or music?</w:t>
            </w:r>
          </w:p>
          <w:p w14:paraId="608817DE" w14:textId="77777777" w:rsidR="005C55FC" w:rsidRPr="00343DC0" w:rsidRDefault="005C55FC">
            <w:pPr>
              <w:pStyle w:val="1Intvwqst"/>
              <w:rPr>
                <w:color w:val="000000"/>
                <w:lang w:val="en-GB" w:eastAsia="en-US"/>
              </w:rPr>
            </w:pPr>
          </w:p>
          <w:p w14:paraId="60088FE4" w14:textId="77777777" w:rsidR="005C55FC" w:rsidRPr="00343DC0" w:rsidRDefault="005C55FC">
            <w:pPr>
              <w:pStyle w:val="1Intvwqst"/>
              <w:rPr>
                <w:color w:val="000000"/>
                <w:lang w:val="en-GB"/>
              </w:rPr>
            </w:pPr>
            <w:r w:rsidRPr="00343DC0">
              <w:rPr>
                <w:color w:val="000000"/>
                <w:lang w:val="en-GB" w:eastAsia="en-US"/>
              </w:rPr>
              <w:tab/>
              <w:t>Would you say (</w:t>
            </w:r>
            <w:r w:rsidRPr="00343DC0">
              <w:rPr>
                <w:rStyle w:val="Instructionsinparens"/>
                <w:iCs/>
                <w:color w:val="000000"/>
              </w:rPr>
              <w:t>name</w:t>
            </w:r>
            <w:r w:rsidRPr="00343DC0">
              <w:rPr>
                <w:color w:val="000000"/>
                <w:lang w:val="en-GB" w:eastAsia="en-US"/>
              </w:rPr>
              <w:t>) has: no difficulty, some difficulty, a lot of difficulty or cannot do at all?</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4384FB6A" w14:textId="77777777" w:rsidR="005C55FC" w:rsidRPr="00343DC0" w:rsidRDefault="005C55FC">
            <w:pPr>
              <w:pStyle w:val="Responsecategs"/>
              <w:tabs>
                <w:tab w:val="right" w:leader="dot" w:pos="3114"/>
              </w:tabs>
              <w:rPr>
                <w:color w:val="000000"/>
                <w:lang w:val="en-GB" w:eastAsia="en-US"/>
              </w:rPr>
            </w:pPr>
          </w:p>
          <w:p w14:paraId="5FADE653" w14:textId="77777777" w:rsidR="005C55FC" w:rsidRPr="00343DC0" w:rsidRDefault="005C55FC">
            <w:pPr>
              <w:pStyle w:val="Responsecategs"/>
              <w:tabs>
                <w:tab w:val="right" w:leader="dot" w:pos="3114"/>
              </w:tabs>
              <w:rPr>
                <w:color w:val="000000"/>
                <w:lang w:val="en-GB" w:eastAsia="en-US"/>
              </w:rPr>
            </w:pPr>
          </w:p>
          <w:p w14:paraId="2D69EFAC"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No difficulty</w:t>
            </w:r>
            <w:r w:rsidRPr="00343DC0">
              <w:rPr>
                <w:color w:val="000000"/>
                <w:lang w:val="en-GB" w:eastAsia="en-US"/>
              </w:rPr>
              <w:tab/>
              <w:t>1</w:t>
            </w:r>
          </w:p>
          <w:p w14:paraId="541C5414"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Some difficulty</w:t>
            </w:r>
            <w:r w:rsidRPr="00343DC0">
              <w:rPr>
                <w:color w:val="000000"/>
                <w:lang w:val="en-GB" w:eastAsia="en-US"/>
              </w:rPr>
              <w:tab/>
              <w:t>2</w:t>
            </w:r>
          </w:p>
          <w:p w14:paraId="5DD25EC0"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A lot of difficulty</w:t>
            </w:r>
            <w:r w:rsidRPr="00343DC0">
              <w:rPr>
                <w:color w:val="000000"/>
                <w:lang w:val="en-GB" w:eastAsia="en-US"/>
              </w:rPr>
              <w:tab/>
              <w:t>3</w:t>
            </w:r>
          </w:p>
          <w:p w14:paraId="6A89E3A2"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Cannot do at all</w:t>
            </w:r>
            <w:r w:rsidRPr="00343DC0">
              <w:rPr>
                <w:color w:val="000000"/>
                <w:lang w:val="en-GB" w:eastAsia="en-US"/>
              </w:rPr>
              <w:tab/>
              <w:t>4</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46EEAFAB" w14:textId="77777777" w:rsidR="005C55FC" w:rsidRPr="00343DC0" w:rsidRDefault="005C55FC">
            <w:pPr>
              <w:pStyle w:val="skipcolumn"/>
              <w:rPr>
                <w:color w:val="000000"/>
                <w:lang w:val="en-GB" w:eastAsia="en-US"/>
              </w:rPr>
            </w:pPr>
          </w:p>
          <w:p w14:paraId="4DD60996" w14:textId="77777777" w:rsidR="005C55FC" w:rsidRPr="00343DC0" w:rsidRDefault="005C55FC">
            <w:pPr>
              <w:pStyle w:val="skipcolumn"/>
              <w:rPr>
                <w:color w:val="000000"/>
                <w:lang w:val="en-GB" w:eastAsia="en-US"/>
              </w:rPr>
            </w:pPr>
          </w:p>
          <w:p w14:paraId="273AB0DC" w14:textId="77777777" w:rsidR="005C55FC" w:rsidRPr="00343DC0" w:rsidRDefault="005C55FC">
            <w:pPr>
              <w:pStyle w:val="skipcolumn"/>
              <w:rPr>
                <w:color w:val="000000"/>
                <w:lang w:val="en-GB" w:eastAsia="en-US"/>
              </w:rPr>
            </w:pPr>
          </w:p>
          <w:p w14:paraId="119FBAF2" w14:textId="77777777" w:rsidR="005C55FC" w:rsidRPr="00343DC0" w:rsidRDefault="005C55FC">
            <w:pPr>
              <w:pStyle w:val="skipcolumn"/>
              <w:rPr>
                <w:color w:val="000000"/>
                <w:lang w:val="en-GB" w:eastAsia="en-US"/>
              </w:rPr>
            </w:pPr>
          </w:p>
        </w:tc>
      </w:tr>
      <w:tr w:rsidR="005C55FC" w:rsidRPr="00343DC0" w14:paraId="06C3C78E" w14:textId="77777777" w:rsidTr="00D14A54">
        <w:trPr>
          <w:trHeight w:val="441"/>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hideMark/>
          </w:tcPr>
          <w:p w14:paraId="4AC601EE" w14:textId="77777777" w:rsidR="005C55FC" w:rsidRPr="00343DC0" w:rsidRDefault="005C55FC">
            <w:pPr>
              <w:pStyle w:val="1Intvwqst"/>
              <w:rPr>
                <w:color w:val="000000"/>
                <w:lang w:val="en-GB"/>
              </w:rPr>
            </w:pPr>
            <w:r w:rsidRPr="00343DC0">
              <w:rPr>
                <w:b/>
                <w:color w:val="000000"/>
                <w:lang w:val="en-GB" w:eastAsia="en-US"/>
              </w:rPr>
              <w:t>CF7</w:t>
            </w:r>
            <w:r w:rsidRPr="00343DC0">
              <w:rPr>
                <w:color w:val="000000"/>
                <w:lang w:val="en-GB" w:eastAsia="en-US"/>
              </w:rPr>
              <w:t>. Does (</w:t>
            </w:r>
            <w:r w:rsidRPr="00343DC0">
              <w:rPr>
                <w:rStyle w:val="Instructionsinparens"/>
                <w:iCs/>
                <w:color w:val="000000"/>
                <w:lang w:val="en-GB" w:eastAsia="en-US"/>
              </w:rPr>
              <w:t>name</w:t>
            </w:r>
            <w:r w:rsidRPr="00343DC0">
              <w:rPr>
                <w:color w:val="000000"/>
                <w:lang w:val="en-GB" w:eastAsia="en-US"/>
              </w:rPr>
              <w:t>)</w:t>
            </w:r>
            <w:r w:rsidRPr="00343DC0">
              <w:rPr>
                <w:color w:val="000000"/>
                <w:lang w:val="en-GB"/>
              </w:rPr>
              <w:t xml:space="preserve"> use any equipment or receive assistance for walking?</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hideMark/>
          </w:tcPr>
          <w:p w14:paraId="2944D9F5"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Yes</w:t>
            </w:r>
            <w:r w:rsidRPr="00343DC0">
              <w:rPr>
                <w:color w:val="000000"/>
                <w:lang w:val="en-GB" w:eastAsia="en-US"/>
              </w:rPr>
              <w:tab/>
              <w:t>1</w:t>
            </w:r>
          </w:p>
          <w:p w14:paraId="516A6551"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No</w:t>
            </w:r>
            <w:r w:rsidRPr="00343DC0">
              <w:rPr>
                <w:color w:val="000000"/>
                <w:lang w:val="en-GB" w:eastAsia="en-US"/>
              </w:rPr>
              <w:tab/>
              <w:t>2</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79BDC20B" w14:textId="77777777" w:rsidR="005C55FC" w:rsidRPr="00343DC0" w:rsidRDefault="005C55FC">
            <w:pPr>
              <w:pStyle w:val="skipcolumn"/>
              <w:rPr>
                <w:color w:val="000000"/>
                <w:lang w:val="en-GB"/>
              </w:rPr>
            </w:pPr>
          </w:p>
          <w:p w14:paraId="7FCA163B" w14:textId="77777777" w:rsidR="005C55FC" w:rsidRPr="00343DC0" w:rsidRDefault="005C55FC">
            <w:pPr>
              <w:pStyle w:val="skipcolumn"/>
              <w:rPr>
                <w:color w:val="000000"/>
                <w:lang w:val="en-GB"/>
              </w:rPr>
            </w:pPr>
            <w:r w:rsidRPr="00343DC0">
              <w:rPr>
                <w:color w:val="000000"/>
                <w:lang w:val="en-GB"/>
              </w:rPr>
              <w:t>2</w:t>
            </w:r>
            <w:r w:rsidRPr="00343DC0">
              <w:rPr>
                <w:color w:val="000000"/>
                <w:lang w:val="en-GB"/>
              </w:rPr>
              <w:sym w:font="Wingdings" w:char="00F0"/>
            </w:r>
            <w:r w:rsidRPr="00343DC0">
              <w:rPr>
                <w:color w:val="000000"/>
                <w:lang w:val="en-GB"/>
              </w:rPr>
              <w:t>CF10</w:t>
            </w:r>
          </w:p>
        </w:tc>
      </w:tr>
      <w:tr w:rsidR="005C55FC" w:rsidRPr="00343DC0" w14:paraId="43D71DA7" w14:textId="77777777" w:rsidTr="00D14A54">
        <w:trPr>
          <w:trHeight w:val="1158"/>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1FCB3847" w14:textId="77777777" w:rsidR="005C55FC" w:rsidRPr="00343DC0" w:rsidRDefault="005C55FC">
            <w:pPr>
              <w:pStyle w:val="1Intvwqst"/>
              <w:rPr>
                <w:color w:val="000000"/>
                <w:lang w:val="en-GB" w:eastAsia="en-US"/>
              </w:rPr>
            </w:pPr>
            <w:r w:rsidRPr="00343DC0">
              <w:rPr>
                <w:b/>
                <w:color w:val="000000"/>
                <w:lang w:val="en-GB" w:eastAsia="en-US"/>
              </w:rPr>
              <w:t>CF8</w:t>
            </w:r>
            <w:r w:rsidRPr="00343DC0">
              <w:rPr>
                <w:color w:val="000000"/>
                <w:lang w:val="en-GB" w:eastAsia="en-US"/>
              </w:rPr>
              <w:t>. without his/her equipment or assistance, does (</w:t>
            </w:r>
            <w:r w:rsidRPr="00343DC0">
              <w:rPr>
                <w:rStyle w:val="Instructionsinparens"/>
                <w:iCs/>
                <w:color w:val="000000"/>
              </w:rPr>
              <w:t>name</w:t>
            </w:r>
            <w:r w:rsidRPr="00343DC0">
              <w:rPr>
                <w:color w:val="000000"/>
                <w:lang w:val="en-GB" w:eastAsia="en-US"/>
              </w:rPr>
              <w:t>) have difficulty walking?</w:t>
            </w:r>
          </w:p>
          <w:p w14:paraId="523ABD48" w14:textId="77777777" w:rsidR="005C55FC" w:rsidRPr="00343DC0" w:rsidRDefault="005C55FC">
            <w:pPr>
              <w:pStyle w:val="1Intvwqst"/>
              <w:rPr>
                <w:color w:val="000000"/>
                <w:lang w:val="en-GB" w:eastAsia="en-US"/>
              </w:rPr>
            </w:pPr>
          </w:p>
          <w:p w14:paraId="327C438E" w14:textId="77777777" w:rsidR="005C55FC" w:rsidRPr="00343DC0" w:rsidRDefault="005C55FC">
            <w:pPr>
              <w:pStyle w:val="1Intvwqst"/>
              <w:rPr>
                <w:b/>
                <w:color w:val="000000"/>
                <w:lang w:val="en-GB" w:eastAsia="en-US"/>
              </w:rPr>
            </w:pPr>
            <w:r w:rsidRPr="00343DC0">
              <w:rPr>
                <w:color w:val="000000"/>
                <w:lang w:val="en-GB" w:eastAsia="en-US"/>
              </w:rPr>
              <w:tab/>
              <w:t>Would you say (</w:t>
            </w:r>
            <w:r w:rsidRPr="00343DC0">
              <w:rPr>
                <w:rStyle w:val="Instructionsinparens"/>
                <w:iCs/>
                <w:color w:val="000000"/>
              </w:rPr>
              <w:t>name</w:t>
            </w:r>
            <w:r w:rsidRPr="00343DC0">
              <w:rPr>
                <w:color w:val="000000"/>
                <w:lang w:val="en-GB" w:eastAsia="en-US"/>
              </w:rPr>
              <w:t>) has: some difficulty, a lot of difficulty or cannot do at all?</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6438749A" w14:textId="77777777" w:rsidR="005C55FC" w:rsidRPr="00343DC0" w:rsidRDefault="005C55FC">
            <w:pPr>
              <w:pStyle w:val="Responsecategs"/>
              <w:tabs>
                <w:tab w:val="right" w:leader="dot" w:pos="3114"/>
              </w:tabs>
              <w:rPr>
                <w:color w:val="000000"/>
                <w:lang w:val="en-GB" w:eastAsia="en-US"/>
              </w:rPr>
            </w:pPr>
          </w:p>
          <w:p w14:paraId="64DE25DD" w14:textId="77777777" w:rsidR="005C55FC" w:rsidRPr="00343DC0" w:rsidRDefault="005C55FC">
            <w:pPr>
              <w:pStyle w:val="Responsecategs"/>
              <w:tabs>
                <w:tab w:val="right" w:leader="dot" w:pos="3114"/>
              </w:tabs>
              <w:ind w:left="0" w:firstLine="0"/>
              <w:rPr>
                <w:color w:val="000000"/>
                <w:lang w:val="en-GB" w:eastAsia="en-US"/>
              </w:rPr>
            </w:pPr>
          </w:p>
          <w:p w14:paraId="395F7B08"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Some difficulty</w:t>
            </w:r>
            <w:r w:rsidRPr="00343DC0">
              <w:rPr>
                <w:color w:val="000000"/>
                <w:lang w:val="en-GB" w:eastAsia="en-US"/>
              </w:rPr>
              <w:tab/>
              <w:t>2</w:t>
            </w:r>
          </w:p>
          <w:p w14:paraId="1EFFC364"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A lot of difficulty</w:t>
            </w:r>
            <w:r w:rsidRPr="00343DC0">
              <w:rPr>
                <w:color w:val="000000"/>
                <w:lang w:val="en-GB" w:eastAsia="en-US"/>
              </w:rPr>
              <w:tab/>
              <w:t>3</w:t>
            </w:r>
          </w:p>
          <w:p w14:paraId="54F792DE"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Cannot do at all</w:t>
            </w:r>
            <w:r w:rsidRPr="00343DC0">
              <w:rPr>
                <w:color w:val="000000"/>
                <w:lang w:val="en-GB" w:eastAsia="en-US"/>
              </w:rPr>
              <w:tab/>
              <w:t>4</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38CA29B0" w14:textId="77777777" w:rsidR="005C55FC" w:rsidRPr="00343DC0" w:rsidRDefault="005C55FC">
            <w:pPr>
              <w:pStyle w:val="skipcolumn"/>
              <w:rPr>
                <w:color w:val="000000"/>
                <w:lang w:val="en-GB"/>
              </w:rPr>
            </w:pPr>
          </w:p>
          <w:p w14:paraId="3EAE1303" w14:textId="77777777" w:rsidR="005C55FC" w:rsidRPr="00343DC0" w:rsidRDefault="005C55FC">
            <w:pPr>
              <w:pStyle w:val="skipcolumn"/>
              <w:rPr>
                <w:color w:val="000000"/>
                <w:lang w:val="en-GB"/>
              </w:rPr>
            </w:pPr>
          </w:p>
          <w:p w14:paraId="371C3E45" w14:textId="77777777" w:rsidR="005C55FC" w:rsidRPr="00343DC0" w:rsidRDefault="005C55FC">
            <w:pPr>
              <w:pStyle w:val="skipcolumn"/>
              <w:rPr>
                <w:color w:val="000000"/>
                <w:lang w:val="en-GB"/>
              </w:rPr>
            </w:pPr>
          </w:p>
          <w:p w14:paraId="518DB149" w14:textId="77777777" w:rsidR="005C55FC" w:rsidRPr="00343DC0" w:rsidRDefault="005C55FC">
            <w:pPr>
              <w:pStyle w:val="skipcolumn"/>
              <w:rPr>
                <w:color w:val="000000"/>
                <w:lang w:val="en-GB"/>
              </w:rPr>
            </w:pPr>
          </w:p>
        </w:tc>
      </w:tr>
      <w:tr w:rsidR="005C55FC" w:rsidRPr="00343DC0" w14:paraId="598AC9A3" w14:textId="77777777" w:rsidTr="00D14A54">
        <w:trPr>
          <w:trHeight w:val="1428"/>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2E996B3B" w14:textId="77777777" w:rsidR="005C55FC" w:rsidRPr="00343DC0" w:rsidRDefault="005C55FC">
            <w:pPr>
              <w:pStyle w:val="1Intvwqst"/>
              <w:rPr>
                <w:color w:val="000000"/>
                <w:lang w:val="en-GB" w:eastAsia="en-US"/>
              </w:rPr>
            </w:pPr>
            <w:r w:rsidRPr="00343DC0">
              <w:rPr>
                <w:b/>
                <w:color w:val="000000"/>
                <w:lang w:val="en-GB" w:eastAsia="en-US"/>
              </w:rPr>
              <w:t>CF9</w:t>
            </w:r>
            <w:r w:rsidRPr="00343DC0">
              <w:rPr>
                <w:color w:val="000000"/>
                <w:lang w:val="en-GB" w:eastAsia="en-US"/>
              </w:rPr>
              <w:t>. With his/her equipment or assistance, does (</w:t>
            </w:r>
            <w:r w:rsidRPr="00343DC0">
              <w:rPr>
                <w:rStyle w:val="Instructionsinparens"/>
                <w:iCs/>
                <w:color w:val="000000"/>
              </w:rPr>
              <w:t>name</w:t>
            </w:r>
            <w:r w:rsidRPr="00343DC0">
              <w:rPr>
                <w:color w:val="000000"/>
                <w:lang w:val="en-GB" w:eastAsia="en-US"/>
              </w:rPr>
              <w:t>) have difficulty walking?</w:t>
            </w:r>
          </w:p>
          <w:p w14:paraId="4EB38EEC" w14:textId="77777777" w:rsidR="005C55FC" w:rsidRPr="00343DC0" w:rsidRDefault="005C55FC">
            <w:pPr>
              <w:pStyle w:val="1Intvwqst"/>
              <w:rPr>
                <w:color w:val="000000"/>
                <w:lang w:val="en-GB" w:eastAsia="en-US"/>
              </w:rPr>
            </w:pPr>
          </w:p>
          <w:p w14:paraId="597EE16E" w14:textId="77777777" w:rsidR="005C55FC" w:rsidRPr="00343DC0" w:rsidRDefault="005C55FC">
            <w:pPr>
              <w:pStyle w:val="1Intvwqst"/>
              <w:rPr>
                <w:b/>
                <w:color w:val="000000"/>
                <w:lang w:val="en-GB" w:eastAsia="en-US"/>
              </w:rPr>
            </w:pPr>
            <w:r w:rsidRPr="00343DC0">
              <w:rPr>
                <w:color w:val="000000"/>
                <w:lang w:val="en-GB" w:eastAsia="en-US"/>
              </w:rPr>
              <w:tab/>
              <w:t>Would you say (</w:t>
            </w:r>
            <w:r w:rsidRPr="00343DC0">
              <w:rPr>
                <w:rStyle w:val="Instructionsinparens"/>
                <w:iCs/>
                <w:color w:val="000000"/>
              </w:rPr>
              <w:t>name</w:t>
            </w:r>
            <w:r w:rsidRPr="00343DC0">
              <w:rPr>
                <w:color w:val="000000"/>
                <w:lang w:val="en-GB" w:eastAsia="en-US"/>
              </w:rPr>
              <w:t>) has: no difficulty, some difficulty, a lot of difficulty or cannot do at all?</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739B0FCD" w14:textId="77777777" w:rsidR="005C55FC" w:rsidRPr="00343DC0" w:rsidRDefault="005C55FC">
            <w:pPr>
              <w:pStyle w:val="Responsecategs"/>
              <w:tabs>
                <w:tab w:val="right" w:leader="dot" w:pos="3114"/>
              </w:tabs>
              <w:rPr>
                <w:color w:val="000000"/>
                <w:lang w:val="en-GB" w:eastAsia="en-US"/>
              </w:rPr>
            </w:pPr>
          </w:p>
          <w:p w14:paraId="1EBA1952" w14:textId="77777777" w:rsidR="005C55FC" w:rsidRPr="00343DC0" w:rsidRDefault="005C55FC">
            <w:pPr>
              <w:pStyle w:val="Responsecategs"/>
              <w:tabs>
                <w:tab w:val="right" w:leader="dot" w:pos="3114"/>
              </w:tabs>
              <w:ind w:left="0" w:firstLine="0"/>
              <w:rPr>
                <w:color w:val="000000"/>
                <w:lang w:val="en-GB" w:eastAsia="en-US"/>
              </w:rPr>
            </w:pPr>
          </w:p>
          <w:p w14:paraId="646A1D5A"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No difficulty</w:t>
            </w:r>
            <w:r w:rsidRPr="00343DC0">
              <w:rPr>
                <w:color w:val="000000"/>
                <w:lang w:val="en-GB" w:eastAsia="en-US"/>
              </w:rPr>
              <w:tab/>
              <w:t>1</w:t>
            </w:r>
          </w:p>
          <w:p w14:paraId="55F4F93C"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Some difficulty</w:t>
            </w:r>
            <w:r w:rsidRPr="00343DC0">
              <w:rPr>
                <w:color w:val="000000"/>
                <w:lang w:val="en-GB" w:eastAsia="en-US"/>
              </w:rPr>
              <w:tab/>
              <w:t>2</w:t>
            </w:r>
          </w:p>
          <w:p w14:paraId="320A5015"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A lot of difficulty</w:t>
            </w:r>
            <w:r w:rsidRPr="00343DC0">
              <w:rPr>
                <w:color w:val="000000"/>
                <w:lang w:val="en-GB" w:eastAsia="en-US"/>
              </w:rPr>
              <w:tab/>
              <w:t>3</w:t>
            </w:r>
          </w:p>
          <w:p w14:paraId="50AF14F0"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Cannot do at all</w:t>
            </w:r>
            <w:r w:rsidRPr="00343DC0">
              <w:rPr>
                <w:color w:val="000000"/>
                <w:lang w:val="en-GB" w:eastAsia="en-US"/>
              </w:rPr>
              <w:tab/>
              <w:t>4</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67C316D3" w14:textId="77777777" w:rsidR="005C55FC" w:rsidRPr="00343DC0" w:rsidRDefault="005C55FC">
            <w:pPr>
              <w:pStyle w:val="skipcolumn"/>
              <w:rPr>
                <w:color w:val="000000"/>
                <w:lang w:val="en-GB" w:eastAsia="en-US"/>
              </w:rPr>
            </w:pPr>
          </w:p>
          <w:p w14:paraId="424F7C1C" w14:textId="77777777" w:rsidR="005C55FC" w:rsidRPr="00343DC0" w:rsidRDefault="005C55FC">
            <w:pPr>
              <w:pStyle w:val="skipcolumn"/>
              <w:rPr>
                <w:color w:val="000000"/>
                <w:lang w:val="en-GB" w:eastAsia="en-US"/>
              </w:rPr>
            </w:pPr>
          </w:p>
          <w:p w14:paraId="7E5927BE" w14:textId="77777777" w:rsidR="005C55FC" w:rsidRPr="00343DC0" w:rsidRDefault="005C55FC">
            <w:pPr>
              <w:pStyle w:val="skipcolumn"/>
              <w:rPr>
                <w:color w:val="000000"/>
                <w:lang w:val="en-GB"/>
              </w:rPr>
            </w:pPr>
            <w:r w:rsidRPr="00343DC0">
              <w:rPr>
                <w:color w:val="000000"/>
                <w:lang w:val="en-GB"/>
              </w:rPr>
              <w:t>1</w:t>
            </w:r>
            <w:r w:rsidRPr="00343DC0">
              <w:rPr>
                <w:color w:val="000000"/>
                <w:lang w:val="en-GB"/>
              </w:rPr>
              <w:sym w:font="Wingdings" w:char="00F0"/>
            </w:r>
            <w:r w:rsidRPr="00343DC0">
              <w:rPr>
                <w:color w:val="000000"/>
                <w:lang w:val="en-GB"/>
              </w:rPr>
              <w:t>CF11</w:t>
            </w:r>
          </w:p>
          <w:p w14:paraId="3D56A19B" w14:textId="77777777" w:rsidR="005C55FC" w:rsidRPr="00343DC0" w:rsidRDefault="005C55FC">
            <w:pPr>
              <w:pStyle w:val="skipcolumn"/>
              <w:rPr>
                <w:color w:val="000000"/>
                <w:lang w:val="en-GB"/>
              </w:rPr>
            </w:pPr>
            <w:r w:rsidRPr="00343DC0">
              <w:rPr>
                <w:color w:val="000000"/>
                <w:lang w:val="en-GB"/>
              </w:rPr>
              <w:t>2</w:t>
            </w:r>
            <w:r w:rsidRPr="00343DC0">
              <w:rPr>
                <w:color w:val="000000"/>
                <w:lang w:val="en-GB"/>
              </w:rPr>
              <w:sym w:font="Wingdings" w:char="00F0"/>
            </w:r>
            <w:r w:rsidRPr="00343DC0">
              <w:rPr>
                <w:color w:val="000000"/>
                <w:lang w:val="en-GB"/>
              </w:rPr>
              <w:t>CF11</w:t>
            </w:r>
          </w:p>
          <w:p w14:paraId="3F827B45" w14:textId="77777777" w:rsidR="005C55FC" w:rsidRPr="00343DC0" w:rsidRDefault="005C55FC">
            <w:pPr>
              <w:pStyle w:val="skipcolumn"/>
              <w:rPr>
                <w:color w:val="000000"/>
                <w:lang w:val="en-GB"/>
              </w:rPr>
            </w:pPr>
            <w:r w:rsidRPr="00343DC0">
              <w:rPr>
                <w:color w:val="000000"/>
                <w:lang w:val="en-GB"/>
              </w:rPr>
              <w:t>3</w:t>
            </w:r>
            <w:r w:rsidRPr="00343DC0">
              <w:rPr>
                <w:color w:val="000000"/>
                <w:lang w:val="en-GB"/>
              </w:rPr>
              <w:sym w:font="Wingdings" w:char="00F0"/>
            </w:r>
            <w:r w:rsidRPr="00343DC0">
              <w:rPr>
                <w:color w:val="000000"/>
                <w:lang w:val="en-GB"/>
              </w:rPr>
              <w:t>CF11</w:t>
            </w:r>
          </w:p>
          <w:p w14:paraId="0BBFD63E" w14:textId="77777777" w:rsidR="005C55FC" w:rsidRPr="00343DC0" w:rsidRDefault="005C55FC">
            <w:pPr>
              <w:pStyle w:val="skipcolumn"/>
              <w:rPr>
                <w:color w:val="000000"/>
                <w:lang w:val="en-GB" w:eastAsia="en-US"/>
              </w:rPr>
            </w:pPr>
            <w:r w:rsidRPr="00343DC0">
              <w:rPr>
                <w:color w:val="000000"/>
                <w:lang w:val="en-GB"/>
              </w:rPr>
              <w:t>4</w:t>
            </w:r>
            <w:r w:rsidRPr="00343DC0">
              <w:rPr>
                <w:color w:val="000000"/>
                <w:lang w:val="en-GB"/>
              </w:rPr>
              <w:sym w:font="Wingdings" w:char="00F0"/>
            </w:r>
            <w:r w:rsidRPr="00343DC0">
              <w:rPr>
                <w:color w:val="000000"/>
                <w:lang w:val="en-GB"/>
              </w:rPr>
              <w:t>CF11</w:t>
            </w:r>
          </w:p>
        </w:tc>
      </w:tr>
      <w:tr w:rsidR="005C55FC" w:rsidRPr="00343DC0" w14:paraId="3BC1346F" w14:textId="77777777" w:rsidTr="00D14A54">
        <w:trPr>
          <w:trHeight w:val="222"/>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3C664623" w14:textId="77777777" w:rsidR="005C55FC" w:rsidRPr="00343DC0" w:rsidRDefault="005C55FC">
            <w:pPr>
              <w:pStyle w:val="1Intvwqst"/>
              <w:rPr>
                <w:color w:val="000000"/>
                <w:lang w:val="en-GB" w:eastAsia="en-US"/>
              </w:rPr>
            </w:pPr>
            <w:r w:rsidRPr="00343DC0">
              <w:rPr>
                <w:b/>
                <w:color w:val="000000"/>
                <w:lang w:val="en-GB" w:eastAsia="en-US"/>
              </w:rPr>
              <w:t>CF10</w:t>
            </w:r>
            <w:r w:rsidRPr="00343DC0">
              <w:rPr>
                <w:color w:val="000000"/>
                <w:lang w:val="en-GB" w:eastAsia="en-US"/>
              </w:rPr>
              <w:t>. Compared with children of the same age, does (</w:t>
            </w:r>
            <w:r w:rsidRPr="00343DC0">
              <w:rPr>
                <w:rStyle w:val="Instructionsinparens"/>
                <w:iCs/>
                <w:color w:val="000000"/>
              </w:rPr>
              <w:t>name</w:t>
            </w:r>
            <w:r w:rsidRPr="00343DC0">
              <w:rPr>
                <w:color w:val="000000"/>
                <w:lang w:val="en-GB" w:eastAsia="en-US"/>
              </w:rPr>
              <w:t>) have difficulty walking?</w:t>
            </w:r>
          </w:p>
          <w:p w14:paraId="3A9D70FA" w14:textId="77777777" w:rsidR="005C55FC" w:rsidRPr="00343DC0" w:rsidRDefault="005C55FC">
            <w:pPr>
              <w:pStyle w:val="1Intvwqst"/>
              <w:rPr>
                <w:color w:val="000000"/>
                <w:lang w:val="en-GB" w:eastAsia="en-US"/>
              </w:rPr>
            </w:pPr>
          </w:p>
          <w:p w14:paraId="4503EC81" w14:textId="77777777" w:rsidR="005C55FC" w:rsidRPr="00343DC0" w:rsidRDefault="005C55FC">
            <w:pPr>
              <w:pStyle w:val="1Intvwqst"/>
              <w:rPr>
                <w:color w:val="000000"/>
                <w:lang w:val="en-GB" w:eastAsia="en-US"/>
              </w:rPr>
            </w:pPr>
            <w:r w:rsidRPr="00343DC0">
              <w:rPr>
                <w:color w:val="000000"/>
                <w:lang w:val="en-GB" w:eastAsia="en-US"/>
              </w:rPr>
              <w:tab/>
              <w:t>Would you say (</w:t>
            </w:r>
            <w:r w:rsidRPr="00343DC0">
              <w:rPr>
                <w:rStyle w:val="Instructionsinparens"/>
                <w:iCs/>
                <w:color w:val="000000"/>
              </w:rPr>
              <w:t>name</w:t>
            </w:r>
            <w:r w:rsidRPr="00343DC0">
              <w:rPr>
                <w:color w:val="000000"/>
                <w:lang w:val="en-GB" w:eastAsia="en-US"/>
              </w:rPr>
              <w:t>) has: no difficulty, some difficulty, a lot of difficulty or cannot do at all?</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4294E7DB" w14:textId="77777777" w:rsidR="005C55FC" w:rsidRPr="00343DC0" w:rsidRDefault="005C55FC">
            <w:pPr>
              <w:pStyle w:val="Responsecategs"/>
              <w:tabs>
                <w:tab w:val="right" w:leader="dot" w:pos="3114"/>
              </w:tabs>
              <w:rPr>
                <w:color w:val="000000"/>
                <w:lang w:val="en-GB" w:eastAsia="en-US"/>
              </w:rPr>
            </w:pPr>
          </w:p>
          <w:p w14:paraId="658F91FA" w14:textId="77777777" w:rsidR="005C55FC" w:rsidRPr="00343DC0" w:rsidRDefault="005C55FC">
            <w:pPr>
              <w:pStyle w:val="Responsecategs"/>
              <w:tabs>
                <w:tab w:val="right" w:leader="dot" w:pos="3114"/>
              </w:tabs>
              <w:rPr>
                <w:color w:val="000000"/>
                <w:lang w:val="en-GB" w:eastAsia="en-US"/>
              </w:rPr>
            </w:pPr>
          </w:p>
          <w:p w14:paraId="4FE0005B" w14:textId="77777777" w:rsidR="005C55FC" w:rsidRPr="00343DC0" w:rsidRDefault="005C55FC">
            <w:pPr>
              <w:pStyle w:val="Responsecategs"/>
              <w:tabs>
                <w:tab w:val="right" w:leader="dot" w:pos="3114"/>
              </w:tabs>
              <w:ind w:left="0" w:firstLine="0"/>
              <w:rPr>
                <w:color w:val="000000"/>
                <w:lang w:val="en-GB" w:eastAsia="en-US"/>
              </w:rPr>
            </w:pPr>
            <w:r w:rsidRPr="00343DC0">
              <w:rPr>
                <w:color w:val="000000"/>
                <w:lang w:val="en-GB" w:eastAsia="en-US"/>
              </w:rPr>
              <w:t>No difficulty</w:t>
            </w:r>
            <w:r w:rsidRPr="00343DC0">
              <w:rPr>
                <w:color w:val="000000"/>
                <w:lang w:val="en-GB" w:eastAsia="en-US"/>
              </w:rPr>
              <w:tab/>
              <w:t>1</w:t>
            </w:r>
          </w:p>
          <w:p w14:paraId="5F7A8969"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Some difficulty</w:t>
            </w:r>
            <w:r w:rsidRPr="00343DC0">
              <w:rPr>
                <w:color w:val="000000"/>
                <w:lang w:val="en-GB" w:eastAsia="en-US"/>
              </w:rPr>
              <w:tab/>
              <w:t>2</w:t>
            </w:r>
          </w:p>
          <w:p w14:paraId="7AF65FA0"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A lot of difficulty</w:t>
            </w:r>
            <w:r w:rsidRPr="00343DC0">
              <w:rPr>
                <w:color w:val="000000"/>
                <w:lang w:val="en-GB" w:eastAsia="en-US"/>
              </w:rPr>
              <w:tab/>
              <w:t>3</w:t>
            </w:r>
          </w:p>
          <w:p w14:paraId="58BF7F33"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Cannot do at all</w:t>
            </w:r>
            <w:r w:rsidRPr="00343DC0">
              <w:rPr>
                <w:color w:val="000000"/>
                <w:lang w:val="en-GB" w:eastAsia="en-US"/>
              </w:rPr>
              <w:tab/>
              <w:t>4</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457FADF4" w14:textId="77777777" w:rsidR="005C55FC" w:rsidRPr="00343DC0" w:rsidRDefault="005C55FC">
            <w:pPr>
              <w:pStyle w:val="skipcolumn"/>
              <w:rPr>
                <w:color w:val="000000"/>
                <w:lang w:val="en-GB"/>
              </w:rPr>
            </w:pPr>
          </w:p>
          <w:p w14:paraId="4E414F18" w14:textId="77777777" w:rsidR="005C55FC" w:rsidRPr="00343DC0" w:rsidRDefault="005C55FC">
            <w:pPr>
              <w:pStyle w:val="skipcolumn"/>
              <w:rPr>
                <w:color w:val="000000"/>
                <w:lang w:val="en-GB"/>
              </w:rPr>
            </w:pPr>
          </w:p>
          <w:p w14:paraId="3A842350" w14:textId="77777777" w:rsidR="005C55FC" w:rsidRPr="00343DC0" w:rsidRDefault="005C55FC">
            <w:pPr>
              <w:pStyle w:val="skipcolumn"/>
              <w:rPr>
                <w:color w:val="000000"/>
                <w:lang w:val="en-GB"/>
              </w:rPr>
            </w:pPr>
          </w:p>
          <w:p w14:paraId="7A4B747F" w14:textId="77777777" w:rsidR="005C55FC" w:rsidRPr="00343DC0" w:rsidRDefault="005C55FC">
            <w:pPr>
              <w:pStyle w:val="skipcolumn"/>
              <w:rPr>
                <w:color w:val="000000"/>
                <w:lang w:val="en-GB"/>
              </w:rPr>
            </w:pPr>
          </w:p>
        </w:tc>
      </w:tr>
      <w:tr w:rsidR="005C55FC" w:rsidRPr="00343DC0" w14:paraId="301888CB" w14:textId="77777777" w:rsidTr="00D14A54">
        <w:trPr>
          <w:trHeight w:val="1662"/>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7E054962" w14:textId="77777777" w:rsidR="005C55FC" w:rsidRPr="00343DC0" w:rsidRDefault="005C55FC">
            <w:pPr>
              <w:pStyle w:val="1Intvwqst"/>
              <w:rPr>
                <w:color w:val="000000"/>
                <w:lang w:val="en-GB" w:eastAsia="en-US"/>
              </w:rPr>
            </w:pPr>
            <w:r w:rsidRPr="00343DC0">
              <w:rPr>
                <w:b/>
                <w:color w:val="000000"/>
                <w:lang w:val="en-GB" w:eastAsia="en-US"/>
              </w:rPr>
              <w:t>CF11</w:t>
            </w:r>
            <w:r w:rsidRPr="00343DC0">
              <w:rPr>
                <w:color w:val="000000"/>
                <w:lang w:val="en-GB" w:eastAsia="en-US"/>
              </w:rPr>
              <w:t>. Compared with children of the same age, does (</w:t>
            </w:r>
            <w:r w:rsidRPr="00343DC0">
              <w:rPr>
                <w:rStyle w:val="Instructionsinparens"/>
                <w:iCs/>
                <w:color w:val="000000"/>
              </w:rPr>
              <w:t>name</w:t>
            </w:r>
            <w:r w:rsidRPr="00343DC0">
              <w:rPr>
                <w:color w:val="000000"/>
                <w:lang w:val="en-GB" w:eastAsia="en-US"/>
              </w:rPr>
              <w:t>) have difficulty picking up small objects with his/her hand?</w:t>
            </w:r>
          </w:p>
          <w:p w14:paraId="2BDD243F" w14:textId="77777777" w:rsidR="005C55FC" w:rsidRPr="00343DC0" w:rsidRDefault="005C55FC">
            <w:pPr>
              <w:pStyle w:val="1Intvwqst"/>
              <w:rPr>
                <w:color w:val="000000"/>
                <w:lang w:val="en-GB" w:eastAsia="en-US"/>
              </w:rPr>
            </w:pPr>
          </w:p>
          <w:p w14:paraId="5DC4513D" w14:textId="77777777" w:rsidR="005C55FC" w:rsidRPr="00343DC0" w:rsidRDefault="005C55FC">
            <w:pPr>
              <w:pStyle w:val="1Intvwqst"/>
              <w:rPr>
                <w:color w:val="000000"/>
                <w:lang w:val="en-GB" w:eastAsia="en-US"/>
              </w:rPr>
            </w:pPr>
            <w:r w:rsidRPr="00343DC0">
              <w:rPr>
                <w:color w:val="000000"/>
                <w:lang w:val="en-GB" w:eastAsia="en-US"/>
              </w:rPr>
              <w:tab/>
              <w:t>Would you say (</w:t>
            </w:r>
            <w:r w:rsidRPr="00343DC0">
              <w:rPr>
                <w:rStyle w:val="Instructionsinparens"/>
                <w:iCs/>
                <w:color w:val="000000"/>
              </w:rPr>
              <w:t>name</w:t>
            </w:r>
            <w:r w:rsidRPr="00343DC0">
              <w:rPr>
                <w:color w:val="000000"/>
                <w:lang w:val="en-GB" w:eastAsia="en-US"/>
              </w:rPr>
              <w:t>) has: no difficulty, some difficulty, a lot of difficulty or cannot do at all?</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4F6D6E85" w14:textId="77777777" w:rsidR="005C55FC" w:rsidRPr="00343DC0" w:rsidRDefault="005C55FC">
            <w:pPr>
              <w:pStyle w:val="Responsecategs"/>
              <w:tabs>
                <w:tab w:val="right" w:leader="dot" w:pos="3114"/>
              </w:tabs>
              <w:rPr>
                <w:color w:val="000000"/>
                <w:lang w:val="en-GB" w:eastAsia="en-US"/>
              </w:rPr>
            </w:pPr>
          </w:p>
          <w:p w14:paraId="3435CA98" w14:textId="77777777" w:rsidR="005C55FC" w:rsidRPr="00343DC0" w:rsidRDefault="005C55FC">
            <w:pPr>
              <w:pStyle w:val="Responsecategs"/>
              <w:tabs>
                <w:tab w:val="right" w:leader="dot" w:pos="3114"/>
              </w:tabs>
              <w:ind w:left="0" w:firstLine="0"/>
              <w:rPr>
                <w:color w:val="000000"/>
                <w:lang w:val="en-GB" w:eastAsia="en-US"/>
              </w:rPr>
            </w:pPr>
          </w:p>
          <w:p w14:paraId="0EAA00BD" w14:textId="77777777" w:rsidR="005C55FC" w:rsidRPr="00343DC0" w:rsidRDefault="005C55FC">
            <w:pPr>
              <w:pStyle w:val="Responsecategs"/>
              <w:tabs>
                <w:tab w:val="right" w:leader="dot" w:pos="3114"/>
              </w:tabs>
              <w:ind w:left="0" w:firstLine="0"/>
              <w:rPr>
                <w:color w:val="000000"/>
                <w:lang w:val="en-GB" w:eastAsia="en-US"/>
              </w:rPr>
            </w:pPr>
          </w:p>
          <w:p w14:paraId="2AEB0C22"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No difficulty</w:t>
            </w:r>
            <w:r w:rsidRPr="00343DC0">
              <w:rPr>
                <w:color w:val="000000"/>
                <w:lang w:val="en-GB" w:eastAsia="en-US"/>
              </w:rPr>
              <w:tab/>
              <w:t>1</w:t>
            </w:r>
          </w:p>
          <w:p w14:paraId="163D340B"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Some difficulty</w:t>
            </w:r>
            <w:r w:rsidRPr="00343DC0">
              <w:rPr>
                <w:color w:val="000000"/>
                <w:lang w:val="en-GB" w:eastAsia="en-US"/>
              </w:rPr>
              <w:tab/>
              <w:t>2</w:t>
            </w:r>
          </w:p>
          <w:p w14:paraId="45024C9B"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A lot of difficulty</w:t>
            </w:r>
            <w:r w:rsidRPr="00343DC0">
              <w:rPr>
                <w:color w:val="000000"/>
                <w:lang w:val="en-GB" w:eastAsia="en-US"/>
              </w:rPr>
              <w:tab/>
              <w:t>3</w:t>
            </w:r>
          </w:p>
          <w:p w14:paraId="0441C282"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Cannot do at all</w:t>
            </w:r>
            <w:r w:rsidRPr="00343DC0">
              <w:rPr>
                <w:color w:val="000000"/>
                <w:lang w:val="en-GB" w:eastAsia="en-US"/>
              </w:rPr>
              <w:tab/>
              <w:t>4</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69CFB3CA" w14:textId="77777777" w:rsidR="005C55FC" w:rsidRPr="00343DC0" w:rsidRDefault="005C55FC">
            <w:pPr>
              <w:pStyle w:val="skipcolumn"/>
              <w:rPr>
                <w:color w:val="000000"/>
                <w:lang w:val="en-GB"/>
              </w:rPr>
            </w:pPr>
          </w:p>
          <w:p w14:paraId="60313FEC" w14:textId="77777777" w:rsidR="005C55FC" w:rsidRPr="00343DC0" w:rsidRDefault="005C55FC">
            <w:pPr>
              <w:pStyle w:val="skipcolumn"/>
              <w:rPr>
                <w:color w:val="000000"/>
                <w:lang w:val="en-GB"/>
              </w:rPr>
            </w:pPr>
          </w:p>
          <w:p w14:paraId="5C6E1E05" w14:textId="77777777" w:rsidR="005C55FC" w:rsidRPr="00343DC0" w:rsidRDefault="005C55FC">
            <w:pPr>
              <w:pStyle w:val="skipcolumn"/>
              <w:rPr>
                <w:color w:val="000000"/>
                <w:lang w:val="en-GB"/>
              </w:rPr>
            </w:pPr>
          </w:p>
          <w:p w14:paraId="07828521" w14:textId="77777777" w:rsidR="005C55FC" w:rsidRPr="00343DC0" w:rsidRDefault="005C55FC">
            <w:pPr>
              <w:pStyle w:val="skipcolumn"/>
              <w:rPr>
                <w:color w:val="000000"/>
                <w:lang w:val="en-GB"/>
              </w:rPr>
            </w:pPr>
          </w:p>
          <w:p w14:paraId="3539F843" w14:textId="77777777" w:rsidR="005C55FC" w:rsidRPr="00343DC0" w:rsidRDefault="005C55FC">
            <w:pPr>
              <w:pStyle w:val="skipcolumn"/>
              <w:rPr>
                <w:color w:val="000000"/>
                <w:lang w:val="en-GB"/>
              </w:rPr>
            </w:pPr>
          </w:p>
          <w:p w14:paraId="0BF601CD" w14:textId="77777777" w:rsidR="005C55FC" w:rsidRPr="00343DC0" w:rsidRDefault="005C55FC">
            <w:pPr>
              <w:pStyle w:val="skipcolumn"/>
              <w:rPr>
                <w:color w:val="000000"/>
                <w:lang w:val="en-GB"/>
              </w:rPr>
            </w:pPr>
          </w:p>
          <w:p w14:paraId="77AFD8AE" w14:textId="77777777" w:rsidR="005C55FC" w:rsidRPr="00343DC0" w:rsidRDefault="005C55FC">
            <w:pPr>
              <w:pStyle w:val="skipcolumn"/>
              <w:rPr>
                <w:color w:val="000000"/>
                <w:lang w:val="en-GB"/>
              </w:rPr>
            </w:pPr>
          </w:p>
        </w:tc>
      </w:tr>
      <w:tr w:rsidR="005C55FC" w:rsidRPr="00343DC0" w14:paraId="7E789C79" w14:textId="77777777" w:rsidTr="00D14A54">
        <w:trPr>
          <w:trHeight w:val="1428"/>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384497B5" w14:textId="77777777" w:rsidR="005C55FC" w:rsidRPr="00343DC0" w:rsidRDefault="005C55FC">
            <w:pPr>
              <w:pStyle w:val="1Intvwqst"/>
              <w:rPr>
                <w:color w:val="000000"/>
                <w:lang w:val="en-GB" w:eastAsia="en-US"/>
              </w:rPr>
            </w:pPr>
            <w:r w:rsidRPr="00343DC0">
              <w:rPr>
                <w:b/>
                <w:color w:val="000000"/>
                <w:lang w:val="en-GB" w:eastAsia="en-US"/>
              </w:rPr>
              <w:t>CF12</w:t>
            </w:r>
            <w:r w:rsidRPr="00343DC0">
              <w:rPr>
                <w:color w:val="000000"/>
                <w:lang w:val="en-GB" w:eastAsia="en-US"/>
              </w:rPr>
              <w:t>. Does (</w:t>
            </w:r>
            <w:r w:rsidRPr="00343DC0">
              <w:rPr>
                <w:rStyle w:val="Instructionsinparens"/>
                <w:iCs/>
                <w:color w:val="000000"/>
              </w:rPr>
              <w:t>name</w:t>
            </w:r>
            <w:r w:rsidRPr="00343DC0">
              <w:rPr>
                <w:color w:val="000000"/>
                <w:lang w:val="en-GB" w:eastAsia="en-US"/>
              </w:rPr>
              <w:t>) have difficulty understanding you?</w:t>
            </w:r>
          </w:p>
          <w:p w14:paraId="3A7CCAEE" w14:textId="77777777" w:rsidR="005C55FC" w:rsidRPr="00343DC0" w:rsidRDefault="005C55FC">
            <w:pPr>
              <w:pStyle w:val="1Intvwqst"/>
              <w:rPr>
                <w:color w:val="000000"/>
                <w:lang w:val="en-GB" w:eastAsia="en-US"/>
              </w:rPr>
            </w:pPr>
          </w:p>
          <w:p w14:paraId="6081CD92" w14:textId="77777777" w:rsidR="005C55FC" w:rsidRPr="00343DC0" w:rsidRDefault="005C55FC">
            <w:pPr>
              <w:pStyle w:val="1Intvwqst"/>
              <w:rPr>
                <w:color w:val="000000"/>
                <w:lang w:val="en-GB" w:eastAsia="en-US"/>
              </w:rPr>
            </w:pPr>
            <w:r w:rsidRPr="00343DC0">
              <w:rPr>
                <w:color w:val="000000"/>
                <w:lang w:val="en-GB" w:eastAsia="en-US"/>
              </w:rPr>
              <w:tab/>
              <w:t>Would you say (</w:t>
            </w:r>
            <w:r w:rsidRPr="00343DC0">
              <w:rPr>
                <w:rStyle w:val="Instructionsinparens"/>
                <w:iCs/>
                <w:color w:val="000000"/>
              </w:rPr>
              <w:t>name</w:t>
            </w:r>
            <w:r w:rsidRPr="00343DC0">
              <w:rPr>
                <w:color w:val="000000"/>
                <w:lang w:val="en-GB" w:eastAsia="en-US"/>
              </w:rPr>
              <w:t>) has: no difficulty, some difficulty, a lot of difficulty or cannot do at all?</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6EB85452" w14:textId="77777777" w:rsidR="005C55FC" w:rsidRPr="00343DC0" w:rsidRDefault="005C55FC">
            <w:pPr>
              <w:pStyle w:val="Responsecategs"/>
              <w:tabs>
                <w:tab w:val="right" w:leader="dot" w:pos="3114"/>
              </w:tabs>
              <w:rPr>
                <w:color w:val="000000"/>
                <w:lang w:val="en-GB" w:eastAsia="en-US"/>
              </w:rPr>
            </w:pPr>
          </w:p>
          <w:p w14:paraId="3087B86A" w14:textId="77777777" w:rsidR="005C55FC" w:rsidRPr="00343DC0" w:rsidRDefault="005C55FC">
            <w:pPr>
              <w:pStyle w:val="Responsecategs"/>
              <w:tabs>
                <w:tab w:val="right" w:leader="dot" w:pos="3114"/>
              </w:tabs>
              <w:ind w:left="0" w:firstLine="0"/>
              <w:rPr>
                <w:color w:val="000000"/>
                <w:lang w:val="en-GB" w:eastAsia="en-US"/>
              </w:rPr>
            </w:pPr>
          </w:p>
          <w:p w14:paraId="61BA8044" w14:textId="77777777" w:rsidR="005C55FC" w:rsidRPr="00343DC0" w:rsidRDefault="005C55FC">
            <w:pPr>
              <w:pStyle w:val="Responsecategs"/>
              <w:tabs>
                <w:tab w:val="right" w:leader="dot" w:pos="3114"/>
              </w:tabs>
              <w:ind w:left="0" w:firstLine="0"/>
              <w:rPr>
                <w:color w:val="000000"/>
                <w:lang w:val="en-GB" w:eastAsia="en-US"/>
              </w:rPr>
            </w:pPr>
            <w:r w:rsidRPr="00343DC0">
              <w:rPr>
                <w:color w:val="000000"/>
                <w:lang w:val="en-GB" w:eastAsia="en-US"/>
              </w:rPr>
              <w:t>No difficulty</w:t>
            </w:r>
            <w:r w:rsidRPr="00343DC0">
              <w:rPr>
                <w:color w:val="000000"/>
                <w:lang w:val="en-GB" w:eastAsia="en-US"/>
              </w:rPr>
              <w:tab/>
              <w:t>1</w:t>
            </w:r>
          </w:p>
          <w:p w14:paraId="4AD78EAA"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Some difficulty</w:t>
            </w:r>
            <w:r w:rsidRPr="00343DC0">
              <w:rPr>
                <w:color w:val="000000"/>
                <w:lang w:val="en-GB" w:eastAsia="en-US"/>
              </w:rPr>
              <w:tab/>
              <w:t>2</w:t>
            </w:r>
          </w:p>
          <w:p w14:paraId="4A88E10E"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A lot of difficulty</w:t>
            </w:r>
            <w:r w:rsidRPr="00343DC0">
              <w:rPr>
                <w:color w:val="000000"/>
                <w:lang w:val="en-GB" w:eastAsia="en-US"/>
              </w:rPr>
              <w:tab/>
              <w:t>3</w:t>
            </w:r>
          </w:p>
          <w:p w14:paraId="002EB300"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Cannot do at all</w:t>
            </w:r>
            <w:r w:rsidRPr="00343DC0">
              <w:rPr>
                <w:color w:val="000000"/>
                <w:lang w:val="en-GB" w:eastAsia="en-US"/>
              </w:rPr>
              <w:tab/>
              <w:t>4</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1A95C378" w14:textId="77777777" w:rsidR="005C55FC" w:rsidRPr="00343DC0" w:rsidRDefault="005C55FC">
            <w:pPr>
              <w:pStyle w:val="skipcolumn"/>
              <w:rPr>
                <w:color w:val="000000"/>
                <w:lang w:val="en-GB" w:eastAsia="en-US"/>
              </w:rPr>
            </w:pPr>
          </w:p>
        </w:tc>
      </w:tr>
      <w:tr w:rsidR="005C55FC" w:rsidRPr="00343DC0" w14:paraId="3A5CE6AD" w14:textId="77777777" w:rsidTr="00D14A54">
        <w:trPr>
          <w:trHeight w:val="1347"/>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7417B9E8" w14:textId="77777777" w:rsidR="005C55FC" w:rsidRPr="00343DC0" w:rsidRDefault="005C55FC">
            <w:pPr>
              <w:pStyle w:val="1Intvwqst"/>
              <w:rPr>
                <w:color w:val="000000"/>
                <w:lang w:val="en-GB" w:eastAsia="en-US"/>
              </w:rPr>
            </w:pPr>
            <w:r w:rsidRPr="00343DC0">
              <w:rPr>
                <w:b/>
                <w:color w:val="000000"/>
                <w:lang w:val="en-GB" w:eastAsia="en-US"/>
              </w:rPr>
              <w:t>CF13</w:t>
            </w:r>
            <w:r w:rsidRPr="00343DC0">
              <w:rPr>
                <w:color w:val="000000"/>
                <w:lang w:val="en-GB" w:eastAsia="en-US"/>
              </w:rPr>
              <w:t>. When (</w:t>
            </w:r>
            <w:r w:rsidRPr="00343DC0">
              <w:rPr>
                <w:rStyle w:val="Instructionsinparens"/>
                <w:iCs/>
                <w:color w:val="000000"/>
              </w:rPr>
              <w:t>name</w:t>
            </w:r>
            <w:r w:rsidRPr="00343DC0">
              <w:rPr>
                <w:color w:val="000000"/>
                <w:lang w:val="en-GB" w:eastAsia="en-US"/>
              </w:rPr>
              <w:t>) speaks, do you have difficulty understanding him/her?</w:t>
            </w:r>
          </w:p>
          <w:p w14:paraId="4D43F789" w14:textId="77777777" w:rsidR="005C55FC" w:rsidRPr="00343DC0" w:rsidRDefault="005C55FC">
            <w:pPr>
              <w:pStyle w:val="1Intvwqst"/>
              <w:rPr>
                <w:color w:val="000000"/>
                <w:lang w:val="en-GB" w:eastAsia="en-US"/>
              </w:rPr>
            </w:pPr>
          </w:p>
          <w:p w14:paraId="437C1F28" w14:textId="77777777" w:rsidR="005C55FC" w:rsidRPr="00343DC0" w:rsidRDefault="005C55FC">
            <w:pPr>
              <w:pStyle w:val="1Intvwqst"/>
              <w:rPr>
                <w:color w:val="000000"/>
                <w:lang w:val="en-GB" w:eastAsia="en-US"/>
              </w:rPr>
            </w:pPr>
            <w:r w:rsidRPr="00343DC0">
              <w:rPr>
                <w:color w:val="000000"/>
                <w:lang w:val="en-GB" w:eastAsia="en-US"/>
              </w:rPr>
              <w:tab/>
              <w:t>Would you say you have: no difficulty, some difficulty, a lot of difficulty or cannot do at all?</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0BC419F3" w14:textId="77777777" w:rsidR="005C55FC" w:rsidRPr="00343DC0" w:rsidRDefault="005C55FC">
            <w:pPr>
              <w:pStyle w:val="Responsecategs"/>
              <w:tabs>
                <w:tab w:val="right" w:leader="dot" w:pos="3114"/>
              </w:tabs>
              <w:rPr>
                <w:color w:val="000000"/>
                <w:lang w:val="en-GB" w:eastAsia="en-US"/>
              </w:rPr>
            </w:pPr>
          </w:p>
          <w:p w14:paraId="7D243FA3" w14:textId="77777777" w:rsidR="005C55FC" w:rsidRPr="00343DC0" w:rsidRDefault="005C55FC">
            <w:pPr>
              <w:pStyle w:val="Responsecategs"/>
              <w:tabs>
                <w:tab w:val="right" w:leader="dot" w:pos="3114"/>
              </w:tabs>
              <w:ind w:left="0" w:firstLine="0"/>
              <w:rPr>
                <w:color w:val="000000"/>
                <w:lang w:val="en-GB" w:eastAsia="en-US"/>
              </w:rPr>
            </w:pPr>
          </w:p>
          <w:p w14:paraId="72AA518A"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No difficulty</w:t>
            </w:r>
            <w:r w:rsidRPr="00343DC0">
              <w:rPr>
                <w:color w:val="000000"/>
                <w:lang w:val="en-GB" w:eastAsia="en-US"/>
              </w:rPr>
              <w:tab/>
              <w:t>1</w:t>
            </w:r>
          </w:p>
          <w:p w14:paraId="0B0708C2"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Some difficulty</w:t>
            </w:r>
            <w:r w:rsidRPr="00343DC0">
              <w:rPr>
                <w:color w:val="000000"/>
                <w:lang w:val="en-GB" w:eastAsia="en-US"/>
              </w:rPr>
              <w:tab/>
              <w:t>2</w:t>
            </w:r>
          </w:p>
          <w:p w14:paraId="27E7A410"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A lot of difficulty</w:t>
            </w:r>
            <w:r w:rsidRPr="00343DC0">
              <w:rPr>
                <w:color w:val="000000"/>
                <w:lang w:val="en-GB" w:eastAsia="en-US"/>
              </w:rPr>
              <w:tab/>
              <w:t>3</w:t>
            </w:r>
          </w:p>
          <w:p w14:paraId="7C8DCC61"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Cannot do at all</w:t>
            </w:r>
            <w:r w:rsidRPr="00343DC0">
              <w:rPr>
                <w:color w:val="000000"/>
                <w:lang w:val="en-GB" w:eastAsia="en-US"/>
              </w:rPr>
              <w:tab/>
              <w:t>4</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66E6ABE2" w14:textId="77777777" w:rsidR="005C55FC" w:rsidRPr="00343DC0" w:rsidRDefault="005C55FC">
            <w:pPr>
              <w:pStyle w:val="skipcolumn"/>
              <w:rPr>
                <w:color w:val="000000"/>
                <w:lang w:val="en-GB" w:eastAsia="en-US"/>
              </w:rPr>
            </w:pPr>
          </w:p>
        </w:tc>
      </w:tr>
      <w:tr w:rsidR="005C55FC" w:rsidRPr="00343DC0" w14:paraId="1D9A41A1" w14:textId="77777777" w:rsidTr="00D14A54">
        <w:trPr>
          <w:trHeight w:val="1635"/>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190A5211" w14:textId="77777777" w:rsidR="005C55FC" w:rsidRPr="00343DC0" w:rsidRDefault="005C55FC">
            <w:pPr>
              <w:pStyle w:val="1Intvwqst"/>
              <w:rPr>
                <w:color w:val="000000"/>
                <w:lang w:val="en-GB" w:eastAsia="en-US"/>
              </w:rPr>
            </w:pPr>
            <w:r w:rsidRPr="00343DC0">
              <w:rPr>
                <w:b/>
                <w:color w:val="000000"/>
                <w:lang w:val="en-GB" w:eastAsia="en-US"/>
              </w:rPr>
              <w:t>CF14</w:t>
            </w:r>
            <w:r w:rsidRPr="00343DC0">
              <w:rPr>
                <w:color w:val="000000"/>
                <w:lang w:val="en-GB" w:eastAsia="en-US"/>
              </w:rPr>
              <w:t>. Compared with children of the same age, does (</w:t>
            </w:r>
            <w:r w:rsidRPr="00343DC0">
              <w:rPr>
                <w:rStyle w:val="Instructionsinparens"/>
                <w:iCs/>
                <w:color w:val="000000"/>
              </w:rPr>
              <w:t>name</w:t>
            </w:r>
            <w:r w:rsidRPr="00343DC0">
              <w:rPr>
                <w:color w:val="000000"/>
                <w:lang w:val="en-GB" w:eastAsia="en-US"/>
              </w:rPr>
              <w:t>) have difficulty learning things?</w:t>
            </w:r>
          </w:p>
          <w:p w14:paraId="3BFB1A23" w14:textId="77777777" w:rsidR="005C55FC" w:rsidRPr="00343DC0" w:rsidRDefault="005C55FC">
            <w:pPr>
              <w:pStyle w:val="1Intvwqst"/>
              <w:rPr>
                <w:color w:val="000000"/>
                <w:lang w:val="en-GB" w:eastAsia="en-US"/>
              </w:rPr>
            </w:pPr>
          </w:p>
          <w:p w14:paraId="2B2680E4" w14:textId="77777777" w:rsidR="005C55FC" w:rsidRPr="00343DC0" w:rsidRDefault="005C55FC">
            <w:pPr>
              <w:pStyle w:val="1Intvwqst"/>
              <w:rPr>
                <w:color w:val="000000"/>
                <w:lang w:val="en-GB" w:eastAsia="en-US"/>
              </w:rPr>
            </w:pPr>
            <w:r w:rsidRPr="00343DC0">
              <w:rPr>
                <w:color w:val="000000"/>
                <w:lang w:val="en-GB" w:eastAsia="en-US"/>
              </w:rPr>
              <w:tab/>
              <w:t>Would you say (</w:t>
            </w:r>
            <w:r w:rsidRPr="00343DC0">
              <w:rPr>
                <w:rStyle w:val="Instructionsinparens"/>
                <w:iCs/>
                <w:color w:val="000000"/>
              </w:rPr>
              <w:t>name</w:t>
            </w:r>
            <w:r w:rsidRPr="00343DC0">
              <w:rPr>
                <w:color w:val="000000"/>
                <w:lang w:val="en-GB" w:eastAsia="en-US"/>
              </w:rPr>
              <w:t>) has: no difficulty, some difficulty, a lot of difficulty or cannot do at all?</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7F2B6BF0" w14:textId="77777777" w:rsidR="005C55FC" w:rsidRPr="00343DC0" w:rsidRDefault="005C55FC">
            <w:pPr>
              <w:pStyle w:val="Responsecategs"/>
              <w:tabs>
                <w:tab w:val="right" w:leader="dot" w:pos="3114"/>
              </w:tabs>
              <w:ind w:left="0" w:firstLine="0"/>
              <w:rPr>
                <w:color w:val="000000"/>
                <w:lang w:val="en-GB" w:eastAsia="en-US"/>
              </w:rPr>
            </w:pPr>
          </w:p>
          <w:p w14:paraId="3FD8D079" w14:textId="77777777" w:rsidR="005C55FC" w:rsidRPr="00343DC0" w:rsidRDefault="005C55FC">
            <w:pPr>
              <w:pStyle w:val="Responsecategs"/>
              <w:tabs>
                <w:tab w:val="right" w:leader="dot" w:pos="3114"/>
              </w:tabs>
              <w:rPr>
                <w:color w:val="000000"/>
                <w:lang w:val="en-GB" w:eastAsia="en-US"/>
              </w:rPr>
            </w:pPr>
          </w:p>
          <w:p w14:paraId="7BC27637" w14:textId="77777777" w:rsidR="005C55FC" w:rsidRPr="00343DC0" w:rsidRDefault="005C55FC">
            <w:pPr>
              <w:pStyle w:val="Responsecategs"/>
              <w:tabs>
                <w:tab w:val="right" w:leader="dot" w:pos="3114"/>
              </w:tabs>
              <w:rPr>
                <w:color w:val="000000"/>
                <w:lang w:val="en-GB" w:eastAsia="en-US"/>
              </w:rPr>
            </w:pPr>
          </w:p>
          <w:p w14:paraId="6E3E0806"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No difficulty</w:t>
            </w:r>
            <w:r w:rsidRPr="00343DC0">
              <w:rPr>
                <w:color w:val="000000"/>
                <w:lang w:val="en-GB" w:eastAsia="en-US"/>
              </w:rPr>
              <w:tab/>
              <w:t>1</w:t>
            </w:r>
          </w:p>
          <w:p w14:paraId="5CC6CBAF"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Some difficulty</w:t>
            </w:r>
            <w:r w:rsidRPr="00343DC0">
              <w:rPr>
                <w:color w:val="000000"/>
                <w:lang w:val="en-GB" w:eastAsia="en-US"/>
              </w:rPr>
              <w:tab/>
              <w:t>2</w:t>
            </w:r>
          </w:p>
          <w:p w14:paraId="5180DC01"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A lot of difficulty</w:t>
            </w:r>
            <w:r w:rsidRPr="00343DC0">
              <w:rPr>
                <w:color w:val="000000"/>
                <w:lang w:val="en-GB" w:eastAsia="en-US"/>
              </w:rPr>
              <w:tab/>
              <w:t>3</w:t>
            </w:r>
          </w:p>
          <w:p w14:paraId="5784EDA0"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Cannot do at all</w:t>
            </w:r>
            <w:r w:rsidRPr="00343DC0">
              <w:rPr>
                <w:color w:val="000000"/>
                <w:lang w:val="en-GB" w:eastAsia="en-US"/>
              </w:rPr>
              <w:tab/>
              <w:t xml:space="preserve">4            </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219CF61C" w14:textId="77777777" w:rsidR="005C55FC" w:rsidRPr="00343DC0" w:rsidRDefault="005C55FC">
            <w:pPr>
              <w:pStyle w:val="skipcolumn"/>
              <w:rPr>
                <w:color w:val="000000"/>
                <w:lang w:val="en-GB" w:eastAsia="en-US"/>
              </w:rPr>
            </w:pPr>
          </w:p>
        </w:tc>
      </w:tr>
      <w:tr w:rsidR="005C55FC" w:rsidRPr="00343DC0" w14:paraId="37F429BB" w14:textId="77777777" w:rsidTr="00D14A54">
        <w:trPr>
          <w:trHeight w:val="1383"/>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41D46C78" w14:textId="77777777" w:rsidR="005C55FC" w:rsidRPr="00343DC0" w:rsidRDefault="005C55FC">
            <w:pPr>
              <w:pStyle w:val="1Intvwqst"/>
              <w:ind w:left="357" w:hanging="357"/>
              <w:rPr>
                <w:color w:val="000000"/>
                <w:lang w:val="en-GB" w:eastAsia="en-US"/>
              </w:rPr>
            </w:pPr>
            <w:r w:rsidRPr="00343DC0">
              <w:rPr>
                <w:b/>
                <w:color w:val="000000"/>
                <w:lang w:val="en-GB" w:eastAsia="en-US"/>
              </w:rPr>
              <w:t>CF15</w:t>
            </w:r>
            <w:r w:rsidRPr="00343DC0">
              <w:rPr>
                <w:color w:val="000000"/>
                <w:lang w:val="en-GB" w:eastAsia="en-US"/>
              </w:rPr>
              <w:t>.</w:t>
            </w:r>
            <w:r w:rsidRPr="00343DC0">
              <w:rPr>
                <w:b/>
                <w:color w:val="000000"/>
                <w:lang w:val="en-GB" w:eastAsia="en-US"/>
              </w:rPr>
              <w:t xml:space="preserve"> </w:t>
            </w:r>
            <w:r w:rsidRPr="00343DC0">
              <w:rPr>
                <w:color w:val="000000"/>
                <w:lang w:val="en-GB" w:eastAsia="en-US"/>
              </w:rPr>
              <w:t>Compared with children of the same age, does (</w:t>
            </w:r>
            <w:r w:rsidRPr="00343DC0">
              <w:rPr>
                <w:rStyle w:val="Instructionsinparens"/>
                <w:iCs/>
                <w:color w:val="000000"/>
              </w:rPr>
              <w:t>name</w:t>
            </w:r>
            <w:r w:rsidRPr="00343DC0">
              <w:rPr>
                <w:color w:val="000000"/>
                <w:lang w:val="en-GB" w:eastAsia="en-US"/>
              </w:rPr>
              <w:t>) have difficulty playing?</w:t>
            </w:r>
          </w:p>
          <w:p w14:paraId="0D520D2A" w14:textId="77777777" w:rsidR="005C55FC" w:rsidRPr="00343DC0" w:rsidRDefault="005C55FC">
            <w:pPr>
              <w:pStyle w:val="1Intvwqst"/>
              <w:rPr>
                <w:color w:val="000000"/>
                <w:lang w:val="en-GB" w:eastAsia="en-US"/>
              </w:rPr>
            </w:pPr>
          </w:p>
          <w:p w14:paraId="1FCFC85F" w14:textId="77777777" w:rsidR="005C55FC" w:rsidRPr="00343DC0" w:rsidRDefault="005C55FC">
            <w:pPr>
              <w:pStyle w:val="1Intvwqst"/>
              <w:rPr>
                <w:b/>
                <w:color w:val="000000"/>
                <w:lang w:val="en-GB" w:eastAsia="en-US"/>
              </w:rPr>
            </w:pPr>
            <w:r w:rsidRPr="00343DC0">
              <w:rPr>
                <w:color w:val="000000"/>
                <w:lang w:val="en-GB" w:eastAsia="en-US"/>
              </w:rPr>
              <w:tab/>
              <w:t>Would you say (</w:t>
            </w:r>
            <w:r w:rsidRPr="00343DC0">
              <w:rPr>
                <w:rStyle w:val="Instructionsinparens"/>
                <w:iCs/>
                <w:color w:val="000000"/>
              </w:rPr>
              <w:t>name</w:t>
            </w:r>
            <w:r w:rsidRPr="00343DC0">
              <w:rPr>
                <w:color w:val="000000"/>
                <w:lang w:val="en-GB" w:eastAsia="en-US"/>
              </w:rPr>
              <w:t>) has: no difficulty, some difficulty, a lot of difficulty or cannot do at all?</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01469C43" w14:textId="77777777" w:rsidR="005C55FC" w:rsidRPr="00343DC0" w:rsidRDefault="005C55FC">
            <w:pPr>
              <w:pStyle w:val="Responsecategs"/>
              <w:tabs>
                <w:tab w:val="right" w:leader="dot" w:pos="3114"/>
              </w:tabs>
              <w:rPr>
                <w:color w:val="000000"/>
                <w:lang w:val="en-GB" w:eastAsia="en-US"/>
              </w:rPr>
            </w:pPr>
          </w:p>
          <w:p w14:paraId="0CE56F37" w14:textId="77777777" w:rsidR="005C55FC" w:rsidRPr="00343DC0" w:rsidRDefault="005C55FC">
            <w:pPr>
              <w:pStyle w:val="Responsecategs"/>
              <w:tabs>
                <w:tab w:val="right" w:leader="dot" w:pos="3114"/>
              </w:tabs>
              <w:ind w:left="0" w:firstLine="0"/>
              <w:rPr>
                <w:color w:val="000000"/>
                <w:lang w:val="en-GB" w:eastAsia="en-US"/>
              </w:rPr>
            </w:pPr>
          </w:p>
          <w:p w14:paraId="58E83F49"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No difficulty</w:t>
            </w:r>
            <w:r w:rsidRPr="00343DC0">
              <w:rPr>
                <w:color w:val="000000"/>
                <w:lang w:val="en-GB" w:eastAsia="en-US"/>
              </w:rPr>
              <w:tab/>
              <w:t>1</w:t>
            </w:r>
          </w:p>
          <w:p w14:paraId="60D0C299"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Some difficulty</w:t>
            </w:r>
            <w:r w:rsidRPr="00343DC0">
              <w:rPr>
                <w:color w:val="000000"/>
                <w:lang w:val="en-GB" w:eastAsia="en-US"/>
              </w:rPr>
              <w:tab/>
              <w:t>2</w:t>
            </w:r>
          </w:p>
          <w:p w14:paraId="43C65F78"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A lot of difficulty</w:t>
            </w:r>
            <w:r w:rsidRPr="00343DC0">
              <w:rPr>
                <w:color w:val="000000"/>
                <w:lang w:val="en-GB" w:eastAsia="en-US"/>
              </w:rPr>
              <w:tab/>
              <w:t>3</w:t>
            </w:r>
          </w:p>
          <w:p w14:paraId="2C494A0C"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Cannot do at all</w:t>
            </w:r>
            <w:r w:rsidRPr="00343DC0">
              <w:rPr>
                <w:color w:val="000000"/>
                <w:lang w:val="en-GB" w:eastAsia="en-US"/>
              </w:rPr>
              <w:tab/>
              <w:t>4</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12AA84D4" w14:textId="77777777" w:rsidR="005C55FC" w:rsidRPr="00343DC0" w:rsidRDefault="005C55FC">
            <w:pPr>
              <w:pStyle w:val="skipcolumn"/>
              <w:rPr>
                <w:color w:val="000000"/>
                <w:lang w:val="en-GB" w:eastAsia="en-US"/>
              </w:rPr>
            </w:pPr>
          </w:p>
          <w:p w14:paraId="32B68405" w14:textId="77777777" w:rsidR="005C55FC" w:rsidRPr="00343DC0" w:rsidRDefault="005C55FC">
            <w:pPr>
              <w:pStyle w:val="skipcolumn"/>
              <w:rPr>
                <w:color w:val="000000"/>
                <w:lang w:val="en-GB" w:eastAsia="en-US"/>
              </w:rPr>
            </w:pPr>
          </w:p>
          <w:p w14:paraId="1EF386D7" w14:textId="77777777" w:rsidR="005C55FC" w:rsidRPr="00343DC0" w:rsidRDefault="005C55FC">
            <w:pPr>
              <w:pStyle w:val="skipcolumn"/>
              <w:rPr>
                <w:color w:val="000000"/>
                <w:lang w:val="en-GB" w:eastAsia="en-US"/>
              </w:rPr>
            </w:pPr>
          </w:p>
          <w:p w14:paraId="7F88A378" w14:textId="77777777" w:rsidR="005C55FC" w:rsidRPr="00343DC0" w:rsidRDefault="005C55FC">
            <w:pPr>
              <w:pStyle w:val="skipcolumn"/>
              <w:rPr>
                <w:color w:val="000000"/>
                <w:lang w:val="en-GB" w:eastAsia="en-US"/>
              </w:rPr>
            </w:pPr>
          </w:p>
        </w:tc>
      </w:tr>
      <w:tr w:rsidR="005C55FC" w:rsidRPr="00343DC0" w14:paraId="75E3919B" w14:textId="77777777" w:rsidTr="00D14A54">
        <w:trPr>
          <w:trHeight w:val="1432"/>
          <w:jc w:val="center"/>
        </w:trPr>
        <w:tc>
          <w:tcPr>
            <w:tcW w:w="459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2CF1BD95" w14:textId="77777777" w:rsidR="005C55FC" w:rsidRPr="00343DC0" w:rsidRDefault="005C55FC">
            <w:pPr>
              <w:pStyle w:val="1Intvwqst"/>
              <w:ind w:left="357" w:hanging="357"/>
              <w:rPr>
                <w:color w:val="000000"/>
                <w:lang w:val="en-GB" w:eastAsia="en-US"/>
              </w:rPr>
            </w:pPr>
            <w:r w:rsidRPr="00343DC0">
              <w:rPr>
                <w:b/>
                <w:color w:val="000000"/>
                <w:lang w:val="en-GB" w:eastAsia="en-US"/>
              </w:rPr>
              <w:t>CF16</w:t>
            </w:r>
            <w:r w:rsidRPr="00343DC0">
              <w:rPr>
                <w:color w:val="000000"/>
                <w:lang w:val="en-GB" w:eastAsia="en-US"/>
              </w:rPr>
              <w:t>. Compared with children of the same age, how much does (</w:t>
            </w:r>
            <w:r w:rsidRPr="00343DC0">
              <w:rPr>
                <w:rStyle w:val="Instructionsinparens"/>
                <w:iCs/>
                <w:color w:val="000000"/>
              </w:rPr>
              <w:t>name</w:t>
            </w:r>
            <w:r w:rsidRPr="00343DC0">
              <w:rPr>
                <w:color w:val="000000"/>
                <w:lang w:val="en-GB" w:eastAsia="en-US"/>
              </w:rPr>
              <w:t>) kick, bite or hit other children or adults?</w:t>
            </w:r>
          </w:p>
          <w:p w14:paraId="5102BE04" w14:textId="77777777" w:rsidR="005C55FC" w:rsidRPr="00343DC0" w:rsidRDefault="005C55FC">
            <w:pPr>
              <w:pStyle w:val="1Intvwqst"/>
              <w:ind w:left="357" w:hanging="357"/>
              <w:rPr>
                <w:color w:val="000000"/>
                <w:lang w:val="en-GB" w:eastAsia="en-US"/>
              </w:rPr>
            </w:pPr>
          </w:p>
          <w:p w14:paraId="714084D4" w14:textId="77777777" w:rsidR="005C55FC" w:rsidRPr="00343DC0" w:rsidRDefault="005C55FC">
            <w:pPr>
              <w:pStyle w:val="1Intvwqst"/>
              <w:ind w:left="357" w:hanging="357"/>
              <w:rPr>
                <w:b/>
                <w:color w:val="000000"/>
                <w:lang w:val="en-GB" w:eastAsia="en-US"/>
              </w:rPr>
            </w:pPr>
            <w:r w:rsidRPr="00343DC0">
              <w:rPr>
                <w:color w:val="000000"/>
                <w:lang w:val="en-GB" w:eastAsia="en-US"/>
              </w:rPr>
              <w:t xml:space="preserve">       Would you say: not at all, the same or less, more or a lot more?</w:t>
            </w:r>
          </w:p>
        </w:tc>
        <w:tc>
          <w:tcPr>
            <w:tcW w:w="333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5334B000" w14:textId="77777777" w:rsidR="005C55FC" w:rsidRPr="00343DC0" w:rsidRDefault="005C55FC">
            <w:pPr>
              <w:pStyle w:val="Responsecategs"/>
              <w:tabs>
                <w:tab w:val="right" w:leader="dot" w:pos="3114"/>
              </w:tabs>
              <w:rPr>
                <w:color w:val="000000"/>
                <w:lang w:val="en-GB" w:eastAsia="en-US"/>
              </w:rPr>
            </w:pPr>
          </w:p>
          <w:p w14:paraId="2750DAED" w14:textId="77777777" w:rsidR="005C55FC" w:rsidRPr="00343DC0" w:rsidRDefault="005C55FC">
            <w:pPr>
              <w:pStyle w:val="Responsecategs"/>
              <w:tabs>
                <w:tab w:val="right" w:leader="dot" w:pos="3114"/>
              </w:tabs>
              <w:ind w:left="0" w:firstLine="0"/>
              <w:rPr>
                <w:color w:val="000000"/>
                <w:lang w:val="en-GB" w:eastAsia="en-US"/>
              </w:rPr>
            </w:pPr>
          </w:p>
          <w:p w14:paraId="63EB714A"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Not at all</w:t>
            </w:r>
            <w:r w:rsidRPr="00343DC0">
              <w:rPr>
                <w:color w:val="000000"/>
                <w:lang w:val="en-GB" w:eastAsia="en-US"/>
              </w:rPr>
              <w:tab/>
              <w:t>1</w:t>
            </w:r>
          </w:p>
          <w:p w14:paraId="5A6610C1"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The same or less</w:t>
            </w:r>
            <w:r w:rsidRPr="00343DC0">
              <w:rPr>
                <w:color w:val="000000"/>
                <w:lang w:val="en-GB" w:eastAsia="en-US"/>
              </w:rPr>
              <w:tab/>
              <w:t>2</w:t>
            </w:r>
          </w:p>
          <w:p w14:paraId="189D9308"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More</w:t>
            </w:r>
            <w:r w:rsidRPr="00343DC0">
              <w:rPr>
                <w:color w:val="000000"/>
                <w:lang w:val="en-GB" w:eastAsia="en-US"/>
              </w:rPr>
              <w:tab/>
              <w:t>3</w:t>
            </w:r>
          </w:p>
          <w:p w14:paraId="701E685B" w14:textId="77777777" w:rsidR="005C55FC" w:rsidRPr="00343DC0" w:rsidRDefault="005C55FC">
            <w:pPr>
              <w:pStyle w:val="Responsecategs"/>
              <w:tabs>
                <w:tab w:val="right" w:leader="dot" w:pos="3114"/>
              </w:tabs>
              <w:rPr>
                <w:color w:val="000000"/>
                <w:lang w:val="en-GB" w:eastAsia="en-US"/>
              </w:rPr>
            </w:pPr>
            <w:r w:rsidRPr="00343DC0">
              <w:rPr>
                <w:color w:val="000000"/>
                <w:lang w:val="en-GB" w:eastAsia="en-US"/>
              </w:rPr>
              <w:t>A lot more</w:t>
            </w:r>
            <w:r w:rsidRPr="00343DC0">
              <w:rPr>
                <w:color w:val="000000"/>
                <w:lang w:val="en-GB" w:eastAsia="en-US"/>
              </w:rPr>
              <w:tab/>
              <w:t>4</w:t>
            </w:r>
          </w:p>
        </w:tc>
        <w:tc>
          <w:tcPr>
            <w:tcW w:w="1440" w:type="dxa"/>
            <w:tcBorders>
              <w:top w:val="single" w:sz="4" w:space="0" w:color="auto"/>
              <w:left w:val="single" w:sz="4" w:space="0" w:color="auto"/>
              <w:bottom w:val="single" w:sz="4" w:space="0" w:color="auto"/>
              <w:right w:val="single" w:sz="4" w:space="0" w:color="auto"/>
            </w:tcBorders>
            <w:tcMar>
              <w:top w:w="43" w:type="dxa"/>
              <w:left w:w="108" w:type="dxa"/>
              <w:bottom w:w="43" w:type="dxa"/>
              <w:right w:w="108" w:type="dxa"/>
            </w:tcMar>
          </w:tcPr>
          <w:p w14:paraId="59964BB7" w14:textId="77777777" w:rsidR="005C55FC" w:rsidRPr="00343DC0" w:rsidRDefault="005C55FC">
            <w:pPr>
              <w:pStyle w:val="skipcolumn"/>
              <w:rPr>
                <w:color w:val="000000"/>
                <w:lang w:val="en-GB" w:eastAsia="en-US"/>
              </w:rPr>
            </w:pPr>
          </w:p>
        </w:tc>
      </w:tr>
    </w:tbl>
    <w:p w14:paraId="3655D741" w14:textId="77777777" w:rsidR="005C55FC" w:rsidRDefault="00887BFB" w:rsidP="000E266C">
      <w:pPr>
        <w:ind w:left="450" w:hanging="450"/>
        <w:rPr>
          <w:b/>
          <w:bCs/>
          <w:szCs w:val="24"/>
        </w:rPr>
      </w:pPr>
      <w:r>
        <w:rPr>
          <w:b/>
          <w:bCs/>
          <w:szCs w:val="24"/>
        </w:rPr>
        <w:t>ii</w:t>
      </w:r>
      <w:r w:rsidR="005C55FC" w:rsidRPr="005C55FC">
        <w:rPr>
          <w:b/>
          <w:bCs/>
          <w:szCs w:val="24"/>
        </w:rPr>
        <w:t xml:space="preserve">. </w:t>
      </w:r>
      <w:r w:rsidR="005C55FC">
        <w:rPr>
          <w:b/>
          <w:bCs/>
          <w:szCs w:val="24"/>
        </w:rPr>
        <w:t xml:space="preserve">   </w:t>
      </w:r>
      <w:r w:rsidR="00B7311A" w:rsidRPr="001E560D">
        <w:rPr>
          <w:b/>
          <w:bCs/>
        </w:rPr>
        <w:t xml:space="preserve">The Washington Group / UNICEF Child Functioning Module Questions on Disability for </w:t>
      </w:r>
      <w:r w:rsidR="00B7311A">
        <w:rPr>
          <w:b/>
          <w:bCs/>
        </w:rPr>
        <w:t>C</w:t>
      </w:r>
      <w:r w:rsidR="00B7311A" w:rsidRPr="001E560D">
        <w:rPr>
          <w:b/>
          <w:bCs/>
        </w:rPr>
        <w:t xml:space="preserve">hildren </w:t>
      </w:r>
      <w:r w:rsidR="005C55FC" w:rsidRPr="005C55FC">
        <w:rPr>
          <w:b/>
          <w:bCs/>
          <w:szCs w:val="24"/>
        </w:rPr>
        <w:t xml:space="preserve">Age </w:t>
      </w:r>
      <w:r w:rsidR="00B7311A">
        <w:rPr>
          <w:b/>
          <w:bCs/>
          <w:szCs w:val="24"/>
        </w:rPr>
        <w:t>5-17</w:t>
      </w:r>
    </w:p>
    <w:p w14:paraId="162F9A7A" w14:textId="77777777" w:rsidR="00FA21DB" w:rsidRPr="000E266C" w:rsidRDefault="00FA21DB" w:rsidP="000E266C">
      <w:pPr>
        <w:ind w:firstLine="0"/>
        <w:rPr>
          <w:b/>
          <w:bCs/>
          <w:color w:val="0070C0"/>
          <w:szCs w:val="24"/>
        </w:rPr>
      </w:pPr>
      <w:r w:rsidRPr="000E266C">
        <w:rPr>
          <w:b/>
          <w:bCs/>
          <w:color w:val="0070C0"/>
          <w:szCs w:val="24"/>
        </w:rPr>
        <w:t>Please read the following to the child’s primary caregiver:</w:t>
      </w:r>
    </w:p>
    <w:p w14:paraId="3B460733" w14:textId="77777777" w:rsidR="00FA21DB" w:rsidRPr="000E266C" w:rsidRDefault="00FA21DB" w:rsidP="000E266C">
      <w:pPr>
        <w:ind w:firstLine="0"/>
        <w:rPr>
          <w:color w:val="0070C0"/>
          <w:szCs w:val="24"/>
        </w:rPr>
      </w:pPr>
      <w:r w:rsidRPr="000E266C">
        <w:rPr>
          <w:color w:val="0070C0"/>
          <w:szCs w:val="24"/>
        </w:rPr>
        <w:t xml:space="preserve">I would now like to ask you some questions about any difficulties your child may have doing certain activities. </w:t>
      </w:r>
    </w:p>
    <w:p w14:paraId="088EF0F2" w14:textId="77777777" w:rsidR="00FA21DB" w:rsidRPr="000E266C" w:rsidRDefault="00FA21DB" w:rsidP="000E266C">
      <w:pPr>
        <w:ind w:firstLine="0"/>
        <w:rPr>
          <w:color w:val="0070C0"/>
          <w:szCs w:val="24"/>
        </w:rPr>
      </w:pPr>
      <w:r w:rsidRPr="000E266C">
        <w:rPr>
          <w:color w:val="0070C0"/>
          <w:szCs w:val="24"/>
        </w:rPr>
        <w:t xml:space="preserve">There are 24 questions and they all have the same multiple-choice answers which I will read to you. </w:t>
      </w:r>
    </w:p>
    <w:p w14:paraId="6EBE16FA" w14:textId="77777777" w:rsidR="00FA21DB" w:rsidRPr="000E266C" w:rsidRDefault="00FA21DB" w:rsidP="000E266C">
      <w:pPr>
        <w:ind w:firstLine="0"/>
        <w:rPr>
          <w:color w:val="0070C0"/>
          <w:szCs w:val="24"/>
        </w:rPr>
      </w:pPr>
      <w:r w:rsidRPr="000E266C">
        <w:rPr>
          <w:color w:val="0070C0"/>
          <w:szCs w:val="24"/>
        </w:rPr>
        <w:t>I would like you to pick the answer that best fits your child’s level of difficulty. This might be 1) you have no difficulty doing that activity, 2) some difficulty doing that activity, 3) a lot of difficulty doing that activity, or 4) you cannot do that activity at all.</w:t>
      </w:r>
    </w:p>
    <w:p w14:paraId="0D847553" w14:textId="77777777" w:rsidR="00FA21DB" w:rsidRPr="000E266C" w:rsidRDefault="00FA21DB" w:rsidP="000E266C">
      <w:pPr>
        <w:ind w:firstLine="0"/>
        <w:rPr>
          <w:color w:val="0070C0"/>
          <w:szCs w:val="24"/>
        </w:rPr>
      </w:pPr>
      <w:r w:rsidRPr="000E266C">
        <w:rPr>
          <w:color w:val="0070C0"/>
          <w:szCs w:val="24"/>
        </w:rPr>
        <w:t>Do not worry there are no right or wrong answers or if you can’t answer a question</w:t>
      </w:r>
      <w:r w:rsidR="00D14A54" w:rsidRPr="000E266C">
        <w:rPr>
          <w:color w:val="0070C0"/>
          <w:szCs w:val="24"/>
        </w:rPr>
        <w:t>;</w:t>
      </w:r>
      <w:r w:rsidRPr="000E266C">
        <w:rPr>
          <w:color w:val="0070C0"/>
          <w:szCs w:val="24"/>
        </w:rPr>
        <w:t xml:space="preserve"> you can also choose not to answer that question.</w:t>
      </w:r>
    </w:p>
    <w:p w14:paraId="2D95B869" w14:textId="77777777" w:rsidR="000E266C" w:rsidRDefault="00FA21DB" w:rsidP="000E266C">
      <w:pPr>
        <w:ind w:firstLine="0"/>
        <w:rPr>
          <w:color w:val="0070C0"/>
          <w:szCs w:val="24"/>
        </w:rPr>
      </w:pPr>
      <w:r w:rsidRPr="000E266C">
        <w:rPr>
          <w:color w:val="0070C0"/>
          <w:szCs w:val="24"/>
        </w:rPr>
        <w:t>Shall we begin?</w:t>
      </w:r>
    </w:p>
    <w:p w14:paraId="63D06404" w14:textId="77777777" w:rsidR="00FA21DB" w:rsidRPr="000E266C" w:rsidRDefault="000E266C" w:rsidP="000E266C">
      <w:pPr>
        <w:ind w:firstLine="0"/>
        <w:rPr>
          <w:color w:val="0070C0"/>
          <w:szCs w:val="24"/>
        </w:rPr>
      </w:pPr>
      <w:r>
        <w:rPr>
          <w:color w:val="0070C0"/>
          <w:szCs w:val="24"/>
        </w:rPr>
        <w:br w:type="page"/>
      </w:r>
    </w:p>
    <w:p w14:paraId="4C99DF6B" w14:textId="77777777" w:rsidR="007E001B" w:rsidRPr="00FA21DB" w:rsidRDefault="007E001B" w:rsidP="00FA21DB">
      <w:pPr>
        <w:spacing w:after="0" w:line="360" w:lineRule="auto"/>
        <w:ind w:left="360" w:firstLine="0"/>
        <w:rPr>
          <w:szCs w:val="24"/>
        </w:rPr>
      </w:pPr>
    </w:p>
    <w:tbl>
      <w:tblPr>
        <w:tblW w:w="9349" w:type="dxa"/>
        <w:jc w:val="center"/>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572"/>
        <w:gridCol w:w="3333"/>
        <w:gridCol w:w="1444"/>
      </w:tblGrid>
      <w:tr w:rsidR="00FA21DB" w:rsidRPr="00FE2A02" w14:paraId="5F3A968D" w14:textId="77777777" w:rsidTr="00924F5F">
        <w:trPr>
          <w:jc w:val="center"/>
        </w:trPr>
        <w:tc>
          <w:tcPr>
            <w:tcW w:w="9349" w:type="dxa"/>
            <w:gridSpan w:val="3"/>
            <w:shd w:val="pct20" w:color="auto" w:fill="000000"/>
            <w:tcMar>
              <w:top w:w="43" w:type="dxa"/>
              <w:bottom w:w="43" w:type="dxa"/>
            </w:tcMar>
          </w:tcPr>
          <w:p w14:paraId="461CF046" w14:textId="77777777" w:rsidR="00FA21DB" w:rsidRPr="00FE2A02" w:rsidRDefault="00FA21DB" w:rsidP="00924F5F">
            <w:pPr>
              <w:pStyle w:val="modulename"/>
              <w:tabs>
                <w:tab w:val="right" w:pos="9504"/>
              </w:tabs>
              <w:rPr>
                <w:rFonts w:ascii="Calibri" w:hAnsi="Calibri"/>
                <w:color w:val="FFFFFF"/>
                <w:lang w:val="en-GB" w:eastAsia="en-US"/>
              </w:rPr>
            </w:pPr>
            <w:r w:rsidRPr="00E30BF9">
              <w:rPr>
                <w:rFonts w:ascii="Calibri" w:hAnsi="Calibri"/>
                <w:color w:val="FFFFFF"/>
                <w:lang w:val="en-GB" w:eastAsia="en-US"/>
              </w:rPr>
              <w:t xml:space="preserve">CHILD FUNCTIONING </w:t>
            </w:r>
            <w:r>
              <w:rPr>
                <w:rFonts w:ascii="Calibri" w:hAnsi="Calibri"/>
                <w:color w:val="FFFFFF"/>
                <w:lang w:val="en-GB" w:eastAsia="en-US"/>
              </w:rPr>
              <w:t>(age 5-17)</w:t>
            </w:r>
            <w:r w:rsidRPr="00FE2A02">
              <w:rPr>
                <w:rFonts w:ascii="Calibri" w:hAnsi="Calibri"/>
                <w:color w:val="FFFFFF"/>
                <w:lang w:val="en-GB" w:eastAsia="en-US"/>
              </w:rPr>
              <w:tab/>
            </w:r>
            <w:r>
              <w:rPr>
                <w:rFonts w:ascii="Calibri" w:hAnsi="Calibri"/>
                <w:color w:val="FFFFFF"/>
                <w:lang w:val="en-GB" w:eastAsia="en-US"/>
              </w:rPr>
              <w:t>CF</w:t>
            </w:r>
          </w:p>
        </w:tc>
      </w:tr>
      <w:tr w:rsidR="00FA21DB" w:rsidRPr="00FE2A02" w14:paraId="22871E78" w14:textId="77777777" w:rsidTr="00924F5F">
        <w:trPr>
          <w:jc w:val="center"/>
        </w:trPr>
        <w:tc>
          <w:tcPr>
            <w:tcW w:w="4572" w:type="dxa"/>
            <w:tcMar>
              <w:top w:w="43" w:type="dxa"/>
              <w:bottom w:w="43" w:type="dxa"/>
            </w:tcMar>
          </w:tcPr>
          <w:p w14:paraId="65AE995B" w14:textId="77777777" w:rsidR="00FA21DB" w:rsidRDefault="00FA21DB" w:rsidP="00924F5F">
            <w:pPr>
              <w:pStyle w:val="1Intvwqst"/>
              <w:rPr>
                <w:lang w:val="en-GB" w:eastAsia="en-US"/>
              </w:rPr>
            </w:pPr>
            <w:r>
              <w:rPr>
                <w:b/>
                <w:lang w:val="en-GB" w:eastAsia="en-US"/>
              </w:rPr>
              <w:t>CF1</w:t>
            </w:r>
            <w:r w:rsidRPr="00FE2A02">
              <w:rPr>
                <w:lang w:val="en-GB" w:eastAsia="en-US"/>
              </w:rPr>
              <w:t xml:space="preserve">. I would like to ask you some questions about </w:t>
            </w:r>
            <w:r w:rsidRPr="00357854">
              <w:rPr>
                <w:lang w:val="en-GB" w:eastAsia="en-US"/>
              </w:rPr>
              <w:t>difficulties your child may have</w:t>
            </w:r>
            <w:r>
              <w:rPr>
                <w:lang w:val="en-GB" w:eastAsia="en-US"/>
              </w:rPr>
              <w:t>.</w:t>
            </w:r>
            <w:r w:rsidRPr="00357854">
              <w:rPr>
                <w:lang w:val="en-GB" w:eastAsia="en-US"/>
              </w:rPr>
              <w:t xml:space="preserve"> </w:t>
            </w:r>
          </w:p>
          <w:p w14:paraId="763E14BE" w14:textId="77777777" w:rsidR="00FA21DB" w:rsidRPr="00FE2A02" w:rsidRDefault="00FA21DB" w:rsidP="00924F5F">
            <w:pPr>
              <w:pStyle w:val="1Intvwqst"/>
              <w:rPr>
                <w:lang w:val="en-GB" w:eastAsia="en-US"/>
              </w:rPr>
            </w:pPr>
          </w:p>
          <w:p w14:paraId="46AEB150" w14:textId="77777777" w:rsidR="00FA21DB" w:rsidRPr="00991487" w:rsidRDefault="00FA21DB" w:rsidP="00924F5F">
            <w:pPr>
              <w:pStyle w:val="1Intvwqst"/>
              <w:rPr>
                <w:lang w:val="en-GB" w:eastAsia="en-US"/>
              </w:rPr>
            </w:pPr>
            <w:r w:rsidRPr="00FE2A02">
              <w:rPr>
                <w:lang w:val="en-GB" w:eastAsia="en-US"/>
              </w:rPr>
              <w:tab/>
            </w:r>
            <w:r>
              <w:rPr>
                <w:lang w:val="en-GB" w:eastAsia="en-US"/>
              </w:rPr>
              <w:t>Does</w:t>
            </w:r>
            <w:r w:rsidRPr="00FE2A02">
              <w:rPr>
                <w:lang w:val="en-GB" w:eastAsia="en-US"/>
              </w:rPr>
              <w:t xml:space="preserve"> (</w:t>
            </w:r>
            <w:r w:rsidRPr="00FE2A02">
              <w:rPr>
                <w:rStyle w:val="Instructionsinparens"/>
                <w:smallCaps w:val="0"/>
                <w:lang w:val="en-GB" w:eastAsia="en-US"/>
              </w:rPr>
              <w:t>name</w:t>
            </w:r>
            <w:r w:rsidRPr="00FE2A02">
              <w:rPr>
                <w:lang w:val="en-GB" w:eastAsia="en-US"/>
              </w:rPr>
              <w:t xml:space="preserve">) </w:t>
            </w:r>
            <w:r w:rsidRPr="00927721">
              <w:rPr>
                <w:lang w:val="en-GB" w:eastAsia="en-US"/>
              </w:rPr>
              <w:t>wear glasses</w:t>
            </w:r>
            <w:r>
              <w:rPr>
                <w:lang w:val="en-GB" w:eastAsia="en-US"/>
              </w:rPr>
              <w:t xml:space="preserve"> or contact lenses</w:t>
            </w:r>
            <w:r w:rsidRPr="00FE2A02">
              <w:rPr>
                <w:lang w:val="en-GB" w:eastAsia="en-US"/>
              </w:rPr>
              <w:t>?</w:t>
            </w:r>
          </w:p>
        </w:tc>
        <w:tc>
          <w:tcPr>
            <w:tcW w:w="3333" w:type="dxa"/>
            <w:tcMar>
              <w:top w:w="43" w:type="dxa"/>
              <w:bottom w:w="43" w:type="dxa"/>
            </w:tcMar>
          </w:tcPr>
          <w:p w14:paraId="36D5204E" w14:textId="77777777" w:rsidR="00FA21DB" w:rsidRPr="00FE2A02" w:rsidRDefault="00FA21DB" w:rsidP="00924F5F">
            <w:pPr>
              <w:pStyle w:val="Responsecategs"/>
              <w:rPr>
                <w:lang w:val="en-GB" w:eastAsia="en-US"/>
              </w:rPr>
            </w:pPr>
          </w:p>
          <w:p w14:paraId="29452CCD" w14:textId="77777777" w:rsidR="00FA21DB" w:rsidRPr="00FE2A02" w:rsidRDefault="00FA21DB" w:rsidP="00924F5F">
            <w:pPr>
              <w:pStyle w:val="Responsecategs"/>
              <w:ind w:left="0" w:firstLine="0"/>
              <w:rPr>
                <w:lang w:val="en-GB" w:eastAsia="en-US"/>
              </w:rPr>
            </w:pPr>
          </w:p>
          <w:p w14:paraId="5DD46D7E" w14:textId="77777777" w:rsidR="00FA21DB" w:rsidRDefault="00FA21DB" w:rsidP="00924F5F">
            <w:pPr>
              <w:pStyle w:val="Responsecategs"/>
              <w:rPr>
                <w:lang w:val="en-GB" w:eastAsia="en-US"/>
              </w:rPr>
            </w:pPr>
          </w:p>
          <w:p w14:paraId="39795D61" w14:textId="77777777" w:rsidR="00FA21DB" w:rsidRPr="00FE2A02" w:rsidRDefault="00FA21DB" w:rsidP="00924F5F">
            <w:pPr>
              <w:pStyle w:val="Responsecategs"/>
              <w:rPr>
                <w:lang w:val="en-GB" w:eastAsia="en-US"/>
              </w:rPr>
            </w:pPr>
            <w:r w:rsidRPr="00FE2A02">
              <w:rPr>
                <w:lang w:val="en-GB" w:eastAsia="en-US"/>
              </w:rPr>
              <w:t>Yes</w:t>
            </w:r>
            <w:r w:rsidRPr="00FE2A02">
              <w:rPr>
                <w:lang w:val="en-GB" w:eastAsia="en-US"/>
              </w:rPr>
              <w:tab/>
              <w:t>1</w:t>
            </w:r>
          </w:p>
          <w:p w14:paraId="00002D95" w14:textId="77777777" w:rsidR="00FA21DB" w:rsidRPr="00FE2A02" w:rsidRDefault="00FA21DB" w:rsidP="00924F5F">
            <w:pPr>
              <w:pStyle w:val="Responsecategs"/>
              <w:rPr>
                <w:lang w:val="en-GB" w:eastAsia="en-US"/>
              </w:rPr>
            </w:pPr>
            <w:r w:rsidRPr="00FE2A02">
              <w:rPr>
                <w:lang w:val="en-GB" w:eastAsia="en-US"/>
              </w:rPr>
              <w:t>No</w:t>
            </w:r>
            <w:r w:rsidRPr="00FE2A02">
              <w:rPr>
                <w:lang w:val="en-GB" w:eastAsia="en-US"/>
              </w:rPr>
              <w:tab/>
              <w:t>2</w:t>
            </w:r>
          </w:p>
        </w:tc>
        <w:tc>
          <w:tcPr>
            <w:tcW w:w="1444" w:type="dxa"/>
            <w:tcMar>
              <w:top w:w="43" w:type="dxa"/>
              <w:bottom w:w="43" w:type="dxa"/>
            </w:tcMar>
          </w:tcPr>
          <w:p w14:paraId="21E14A5A" w14:textId="77777777" w:rsidR="00FA21DB" w:rsidRDefault="00FA21DB" w:rsidP="00924F5F">
            <w:pPr>
              <w:pStyle w:val="skipcolumn"/>
              <w:ind w:left="0" w:firstLine="0"/>
              <w:rPr>
                <w:lang w:val="en-GB" w:eastAsia="en-US"/>
              </w:rPr>
            </w:pPr>
          </w:p>
          <w:p w14:paraId="5AEE3264" w14:textId="77777777" w:rsidR="00FA21DB" w:rsidRDefault="00FA21DB" w:rsidP="00924F5F">
            <w:pPr>
              <w:pStyle w:val="skipcolumn"/>
              <w:rPr>
                <w:lang w:val="en-GB" w:eastAsia="en-US"/>
              </w:rPr>
            </w:pPr>
          </w:p>
          <w:p w14:paraId="7F1009D4" w14:textId="77777777" w:rsidR="00FA21DB" w:rsidRDefault="00FA21DB" w:rsidP="00924F5F">
            <w:pPr>
              <w:pStyle w:val="skipcolumn"/>
              <w:rPr>
                <w:lang w:val="en-GB" w:eastAsia="en-US"/>
              </w:rPr>
            </w:pPr>
          </w:p>
          <w:p w14:paraId="2556129D" w14:textId="77777777" w:rsidR="00FA21DB" w:rsidRDefault="00FA21DB" w:rsidP="00924F5F">
            <w:pPr>
              <w:pStyle w:val="skipcolumn"/>
              <w:rPr>
                <w:lang w:val="en-GB" w:eastAsia="en-US"/>
              </w:rPr>
            </w:pPr>
          </w:p>
          <w:p w14:paraId="7214C99A" w14:textId="77777777" w:rsidR="00FA21DB" w:rsidRPr="00FE2A02" w:rsidRDefault="00FA21DB" w:rsidP="00924F5F">
            <w:pPr>
              <w:pStyle w:val="skipcolumn"/>
              <w:rPr>
                <w:lang w:val="en-GB" w:eastAsia="en-US"/>
              </w:rPr>
            </w:pPr>
            <w:r w:rsidRPr="00FE2A02">
              <w:rPr>
                <w:lang w:val="en-GB" w:eastAsia="en-US"/>
              </w:rPr>
              <w:t>2</w:t>
            </w:r>
            <w:r w:rsidRPr="00FE2A02">
              <w:rPr>
                <w:lang w:val="en-GB" w:eastAsia="en-US"/>
              </w:rPr>
              <w:sym w:font="Wingdings" w:char="F0F0"/>
            </w:r>
            <w:r>
              <w:rPr>
                <w:lang w:val="en-GB" w:eastAsia="en-US"/>
              </w:rPr>
              <w:t>CF3</w:t>
            </w:r>
          </w:p>
        </w:tc>
      </w:tr>
      <w:tr w:rsidR="00FA21DB" w:rsidRPr="00FE2A02" w14:paraId="50C212F8" w14:textId="77777777" w:rsidTr="00924F5F">
        <w:trPr>
          <w:jc w:val="center"/>
        </w:trPr>
        <w:tc>
          <w:tcPr>
            <w:tcW w:w="4572" w:type="dxa"/>
            <w:tcMar>
              <w:top w:w="43" w:type="dxa"/>
              <w:bottom w:w="43" w:type="dxa"/>
            </w:tcMar>
          </w:tcPr>
          <w:p w14:paraId="34A8AF72" w14:textId="77777777" w:rsidR="00FA21DB" w:rsidRDefault="00FA21DB" w:rsidP="00924F5F">
            <w:pPr>
              <w:pStyle w:val="1Intvwqst"/>
              <w:rPr>
                <w:lang w:val="en-GB" w:eastAsia="en-US"/>
              </w:rPr>
            </w:pPr>
            <w:r>
              <w:rPr>
                <w:b/>
                <w:lang w:val="en-GB" w:eastAsia="en-US"/>
              </w:rPr>
              <w:t>CF2</w:t>
            </w:r>
            <w:r w:rsidRPr="00FE2A02">
              <w:rPr>
                <w:lang w:val="en-GB" w:eastAsia="en-US"/>
              </w:rPr>
              <w:t xml:space="preserve">. </w:t>
            </w:r>
            <w:r>
              <w:rPr>
                <w:lang w:val="en-GB" w:eastAsia="en-US"/>
              </w:rPr>
              <w:t>W</w:t>
            </w:r>
            <w:r w:rsidRPr="00CA7DF0">
              <w:rPr>
                <w:lang w:val="en-GB" w:eastAsia="en-US"/>
              </w:rPr>
              <w:t>hen wearing his/her glasses</w:t>
            </w:r>
            <w:r>
              <w:rPr>
                <w:lang w:val="en-GB" w:eastAsia="en-US"/>
              </w:rPr>
              <w:t xml:space="preserve"> or contact lenses, does</w:t>
            </w:r>
            <w:r w:rsidRPr="00FE2A02">
              <w:rPr>
                <w:lang w:val="en-GB" w:eastAsia="en-US"/>
              </w:rPr>
              <w:t xml:space="preserve"> (</w:t>
            </w:r>
            <w:r w:rsidRPr="00CA7DF0">
              <w:rPr>
                <w:rStyle w:val="Instructionsinparens"/>
                <w:smallCaps w:val="0"/>
                <w:lang w:val="en-GB" w:eastAsia="en-US"/>
              </w:rPr>
              <w:t>name</w:t>
            </w:r>
            <w:r w:rsidRPr="00FE2A02">
              <w:rPr>
                <w:lang w:val="en-GB" w:eastAsia="en-US"/>
              </w:rPr>
              <w:t xml:space="preserve">) </w:t>
            </w:r>
            <w:r w:rsidRPr="00CA7DF0">
              <w:rPr>
                <w:lang w:val="en-GB" w:eastAsia="en-US"/>
              </w:rPr>
              <w:t>have difficulty seeing</w:t>
            </w:r>
            <w:r w:rsidRPr="00FE2A02">
              <w:rPr>
                <w:lang w:val="en-GB" w:eastAsia="en-US"/>
              </w:rPr>
              <w:t>?</w:t>
            </w:r>
          </w:p>
          <w:p w14:paraId="465F77B0" w14:textId="77777777" w:rsidR="00FA21DB" w:rsidRDefault="00FA21DB" w:rsidP="00924F5F">
            <w:pPr>
              <w:pStyle w:val="1Intvwqst"/>
              <w:rPr>
                <w:lang w:val="en-GB" w:eastAsia="en-US"/>
              </w:rPr>
            </w:pPr>
          </w:p>
          <w:p w14:paraId="577F7B85" w14:textId="77777777" w:rsidR="00FA21DB" w:rsidRPr="00FE2A02" w:rsidRDefault="00FA21DB" w:rsidP="00924F5F">
            <w:pPr>
              <w:pStyle w:val="1Intvwqst"/>
              <w:rPr>
                <w:lang w:val="en-GB" w:eastAsia="en-US"/>
              </w:rPr>
            </w:pPr>
            <w:r>
              <w:rPr>
                <w:lang w:val="en-GB" w:eastAsia="en-US"/>
              </w:rPr>
              <w:tab/>
              <w:t>Would you say (</w:t>
            </w:r>
            <w:r w:rsidRPr="00A03066">
              <w:rPr>
                <w:rStyle w:val="Instructionsinparens"/>
                <w:smallCaps w:val="0"/>
                <w:lang w:val="en-US" w:eastAsia="en-US"/>
              </w:rPr>
              <w:t>name</w:t>
            </w:r>
            <w:r>
              <w:rPr>
                <w:lang w:val="en-GB" w:eastAsia="en-US"/>
              </w:rPr>
              <w:t>) has: no difficulty, some difficulty, a lot of difficulty or cannot do at all?</w:t>
            </w:r>
          </w:p>
        </w:tc>
        <w:tc>
          <w:tcPr>
            <w:tcW w:w="3333" w:type="dxa"/>
            <w:tcMar>
              <w:top w:w="43" w:type="dxa"/>
              <w:bottom w:w="43" w:type="dxa"/>
            </w:tcMar>
          </w:tcPr>
          <w:p w14:paraId="50B27C53" w14:textId="77777777" w:rsidR="00FA21DB" w:rsidRDefault="00FA21DB" w:rsidP="00924F5F">
            <w:pPr>
              <w:pStyle w:val="Responsecategs"/>
              <w:rPr>
                <w:lang w:val="en-GB" w:eastAsia="en-US"/>
              </w:rPr>
            </w:pPr>
          </w:p>
          <w:p w14:paraId="6A586247" w14:textId="77777777" w:rsidR="00FA21DB" w:rsidRDefault="00FA21DB" w:rsidP="00924F5F">
            <w:pPr>
              <w:pStyle w:val="Responsecategs"/>
              <w:rPr>
                <w:lang w:val="en-GB" w:eastAsia="en-US"/>
              </w:rPr>
            </w:pPr>
          </w:p>
          <w:p w14:paraId="5BBF2DBC" w14:textId="77777777" w:rsidR="00FA21DB" w:rsidRDefault="00FA21DB" w:rsidP="00924F5F">
            <w:pPr>
              <w:pStyle w:val="Responsecategs"/>
              <w:rPr>
                <w:lang w:val="en-GB" w:eastAsia="en-US"/>
              </w:rPr>
            </w:pPr>
          </w:p>
          <w:p w14:paraId="504A6D5F" w14:textId="77777777" w:rsidR="00FA21DB" w:rsidRPr="00FE2A02" w:rsidRDefault="00FA21DB" w:rsidP="00924F5F">
            <w:pPr>
              <w:pStyle w:val="Responsecategs"/>
              <w:rPr>
                <w:lang w:val="en-GB" w:eastAsia="en-US"/>
              </w:rPr>
            </w:pPr>
            <w:r>
              <w:rPr>
                <w:lang w:val="en-GB" w:eastAsia="en-US"/>
              </w:rPr>
              <w:t>No difficulty</w:t>
            </w:r>
            <w:r w:rsidRPr="00FE2A02">
              <w:rPr>
                <w:lang w:val="en-GB" w:eastAsia="en-US"/>
              </w:rPr>
              <w:tab/>
              <w:t>1</w:t>
            </w:r>
          </w:p>
          <w:p w14:paraId="5252BAD0" w14:textId="77777777" w:rsidR="00FA21DB" w:rsidRPr="00FE2A02" w:rsidRDefault="00FA21DB" w:rsidP="00924F5F">
            <w:pPr>
              <w:pStyle w:val="Responsecategs"/>
              <w:rPr>
                <w:lang w:val="en-GB" w:eastAsia="en-US"/>
              </w:rPr>
            </w:pPr>
            <w:r>
              <w:rPr>
                <w:lang w:val="en-GB" w:eastAsia="en-US"/>
              </w:rPr>
              <w:t>Some difficulty</w:t>
            </w:r>
            <w:r w:rsidRPr="00FE2A02">
              <w:rPr>
                <w:lang w:val="en-GB" w:eastAsia="en-US"/>
              </w:rPr>
              <w:tab/>
              <w:t>2</w:t>
            </w:r>
          </w:p>
          <w:p w14:paraId="4AD5AD94" w14:textId="77777777" w:rsidR="00FA21DB" w:rsidRDefault="00FA21DB" w:rsidP="00924F5F">
            <w:pPr>
              <w:pStyle w:val="Responsecategs"/>
              <w:rPr>
                <w:lang w:val="en-GB" w:eastAsia="en-US"/>
              </w:rPr>
            </w:pPr>
            <w:r>
              <w:rPr>
                <w:lang w:val="en-GB" w:eastAsia="en-US"/>
              </w:rPr>
              <w:t>A lot of difficulty</w:t>
            </w:r>
            <w:r w:rsidRPr="00FE2A02">
              <w:rPr>
                <w:lang w:val="en-GB" w:eastAsia="en-US"/>
              </w:rPr>
              <w:tab/>
            </w:r>
            <w:r>
              <w:rPr>
                <w:lang w:val="en-GB" w:eastAsia="en-US"/>
              </w:rPr>
              <w:t>3</w:t>
            </w:r>
          </w:p>
          <w:p w14:paraId="0270F5D0" w14:textId="77777777" w:rsidR="00FA21DB" w:rsidRPr="00FE2A02" w:rsidRDefault="00FA21DB" w:rsidP="00924F5F">
            <w:pPr>
              <w:pStyle w:val="Responsecategs"/>
              <w:rPr>
                <w:lang w:val="en-GB" w:eastAsia="en-US"/>
              </w:rPr>
            </w:pPr>
            <w:r>
              <w:rPr>
                <w:lang w:val="en-GB" w:eastAsia="en-US"/>
              </w:rPr>
              <w:t>Cannot do at all</w:t>
            </w:r>
            <w:r w:rsidRPr="00FE2A02">
              <w:rPr>
                <w:lang w:val="en-GB" w:eastAsia="en-US"/>
              </w:rPr>
              <w:tab/>
            </w:r>
            <w:r>
              <w:rPr>
                <w:lang w:val="en-GB" w:eastAsia="en-US"/>
              </w:rPr>
              <w:t>4</w:t>
            </w:r>
          </w:p>
        </w:tc>
        <w:tc>
          <w:tcPr>
            <w:tcW w:w="1444" w:type="dxa"/>
            <w:tcMar>
              <w:top w:w="43" w:type="dxa"/>
              <w:bottom w:w="43" w:type="dxa"/>
            </w:tcMar>
          </w:tcPr>
          <w:p w14:paraId="4292E762" w14:textId="77777777" w:rsidR="00FA21DB" w:rsidRDefault="00FA21DB" w:rsidP="00924F5F">
            <w:pPr>
              <w:pStyle w:val="skipcolumn"/>
              <w:rPr>
                <w:lang w:val="en-GB" w:eastAsia="en-US"/>
              </w:rPr>
            </w:pPr>
          </w:p>
          <w:p w14:paraId="18C364A3" w14:textId="77777777" w:rsidR="00FA21DB" w:rsidRDefault="00FA21DB" w:rsidP="00924F5F">
            <w:pPr>
              <w:pStyle w:val="skipcolumn"/>
              <w:rPr>
                <w:lang w:val="en-GB" w:eastAsia="en-US"/>
              </w:rPr>
            </w:pPr>
          </w:p>
          <w:p w14:paraId="1AF87704" w14:textId="77777777" w:rsidR="00FA21DB" w:rsidRDefault="00FA21DB" w:rsidP="00924F5F">
            <w:pPr>
              <w:pStyle w:val="skipcolumn"/>
              <w:rPr>
                <w:lang w:val="en-GB" w:eastAsia="en-US"/>
              </w:rPr>
            </w:pPr>
          </w:p>
          <w:p w14:paraId="48FA97F7" w14:textId="77777777" w:rsidR="00FA21DB" w:rsidRDefault="00FA21DB" w:rsidP="00924F5F">
            <w:pPr>
              <w:pStyle w:val="skipcolumn"/>
              <w:rPr>
                <w:lang w:val="en-GB" w:eastAsia="en-US"/>
              </w:rPr>
            </w:pPr>
            <w:r>
              <w:rPr>
                <w:lang w:val="en-GB" w:eastAsia="en-US"/>
              </w:rPr>
              <w:t>1</w:t>
            </w:r>
            <w:r w:rsidRPr="00FE2A02">
              <w:rPr>
                <w:lang w:val="en-GB" w:eastAsia="en-US"/>
              </w:rPr>
              <w:sym w:font="Wingdings" w:char="F0F0"/>
            </w:r>
            <w:r>
              <w:rPr>
                <w:lang w:val="en-GB" w:eastAsia="en-US"/>
              </w:rPr>
              <w:t>CF4</w:t>
            </w:r>
          </w:p>
          <w:p w14:paraId="50A4AB75" w14:textId="77777777" w:rsidR="00FA21DB" w:rsidRDefault="00FA21DB" w:rsidP="00924F5F">
            <w:pPr>
              <w:pStyle w:val="skipcolumn"/>
              <w:rPr>
                <w:lang w:val="en-GB" w:eastAsia="en-US"/>
              </w:rPr>
            </w:pPr>
            <w:r w:rsidRPr="00FE2A02">
              <w:rPr>
                <w:lang w:val="en-GB" w:eastAsia="en-US"/>
              </w:rPr>
              <w:t>2</w:t>
            </w:r>
            <w:r w:rsidRPr="00FE2A02">
              <w:rPr>
                <w:lang w:val="en-GB" w:eastAsia="en-US"/>
              </w:rPr>
              <w:sym w:font="Wingdings" w:char="F0F0"/>
            </w:r>
            <w:r>
              <w:rPr>
                <w:lang w:val="en-GB" w:eastAsia="en-US"/>
              </w:rPr>
              <w:t>CF4</w:t>
            </w:r>
          </w:p>
          <w:p w14:paraId="58528157" w14:textId="77777777" w:rsidR="00FA21DB" w:rsidRDefault="00FA21DB" w:rsidP="00924F5F">
            <w:pPr>
              <w:pStyle w:val="skipcolumn"/>
              <w:rPr>
                <w:lang w:val="en-GB" w:eastAsia="en-US"/>
              </w:rPr>
            </w:pPr>
            <w:r>
              <w:rPr>
                <w:lang w:val="en-GB" w:eastAsia="en-US"/>
              </w:rPr>
              <w:t>3</w:t>
            </w:r>
            <w:r w:rsidRPr="00FE2A02">
              <w:rPr>
                <w:lang w:val="en-GB" w:eastAsia="en-US"/>
              </w:rPr>
              <w:sym w:font="Wingdings" w:char="F0F0"/>
            </w:r>
            <w:r>
              <w:rPr>
                <w:lang w:val="en-GB" w:eastAsia="en-US"/>
              </w:rPr>
              <w:t>CF4</w:t>
            </w:r>
          </w:p>
          <w:p w14:paraId="7038DEA3" w14:textId="77777777" w:rsidR="00FA21DB" w:rsidRPr="00FE2A02" w:rsidRDefault="00FA21DB" w:rsidP="00924F5F">
            <w:pPr>
              <w:pStyle w:val="skipcolumn"/>
              <w:rPr>
                <w:lang w:val="en-GB" w:eastAsia="en-US"/>
              </w:rPr>
            </w:pPr>
            <w:r>
              <w:rPr>
                <w:lang w:val="en-GB" w:eastAsia="en-US"/>
              </w:rPr>
              <w:t>4</w:t>
            </w:r>
            <w:r w:rsidRPr="00FE2A02">
              <w:rPr>
                <w:lang w:val="en-GB" w:eastAsia="en-US"/>
              </w:rPr>
              <w:sym w:font="Wingdings" w:char="F0F0"/>
            </w:r>
            <w:r>
              <w:rPr>
                <w:lang w:val="en-GB" w:eastAsia="en-US"/>
              </w:rPr>
              <w:t>CF4</w:t>
            </w:r>
          </w:p>
        </w:tc>
      </w:tr>
      <w:tr w:rsidR="00FA21DB" w:rsidRPr="00FE2A02" w14:paraId="6024D2EC" w14:textId="77777777" w:rsidTr="00924F5F">
        <w:trPr>
          <w:jc w:val="center"/>
        </w:trPr>
        <w:tc>
          <w:tcPr>
            <w:tcW w:w="4572" w:type="dxa"/>
            <w:tcMar>
              <w:top w:w="43" w:type="dxa"/>
              <w:bottom w:w="43" w:type="dxa"/>
            </w:tcMar>
          </w:tcPr>
          <w:p w14:paraId="405E8265" w14:textId="77777777" w:rsidR="00FA21DB" w:rsidRPr="00FE2A02" w:rsidRDefault="00FA21DB" w:rsidP="00924F5F">
            <w:pPr>
              <w:pStyle w:val="1Intvwqst"/>
              <w:rPr>
                <w:lang w:val="en-GB" w:eastAsia="en-US"/>
              </w:rPr>
            </w:pPr>
            <w:r>
              <w:rPr>
                <w:b/>
                <w:lang w:val="en-GB" w:eastAsia="en-US"/>
              </w:rPr>
              <w:t>CF3</w:t>
            </w:r>
            <w:r w:rsidRPr="00FE2A02">
              <w:rPr>
                <w:lang w:val="en-GB" w:eastAsia="en-US"/>
              </w:rPr>
              <w:t>. Does (</w:t>
            </w:r>
            <w:r w:rsidRPr="00FE2A02">
              <w:rPr>
                <w:rStyle w:val="Instructionsinparens"/>
                <w:smallCaps w:val="0"/>
                <w:lang w:val="en-GB" w:eastAsia="en-US"/>
              </w:rPr>
              <w:t>name</w:t>
            </w:r>
            <w:r w:rsidRPr="00FE2A02">
              <w:rPr>
                <w:lang w:val="en-GB" w:eastAsia="en-US"/>
              </w:rPr>
              <w:t xml:space="preserve">) </w:t>
            </w:r>
            <w:r>
              <w:rPr>
                <w:lang w:val="en-GB" w:eastAsia="en-US"/>
              </w:rPr>
              <w:t>have difficulty seeing</w:t>
            </w:r>
            <w:r w:rsidRPr="00FE2A02">
              <w:rPr>
                <w:lang w:val="en-GB" w:eastAsia="en-US"/>
              </w:rPr>
              <w:t>?</w:t>
            </w:r>
          </w:p>
          <w:p w14:paraId="04BD2F6B" w14:textId="77777777" w:rsidR="00FA21DB" w:rsidRDefault="00FA21DB" w:rsidP="00924F5F">
            <w:pPr>
              <w:pStyle w:val="1Intvwqst"/>
              <w:ind w:firstLine="0"/>
              <w:rPr>
                <w:lang w:val="en-GB" w:eastAsia="en-US"/>
              </w:rPr>
            </w:pPr>
          </w:p>
          <w:p w14:paraId="68D0BD5D" w14:textId="77777777" w:rsidR="00FA21DB" w:rsidRPr="00FE2A02" w:rsidRDefault="00FA21DB" w:rsidP="00924F5F">
            <w:pPr>
              <w:pStyle w:val="1Intvwqst"/>
              <w:rPr>
                <w:lang w:val="en-GB" w:eastAsia="en-US"/>
              </w:rPr>
            </w:pPr>
            <w:r>
              <w:rPr>
                <w:lang w:val="en-GB" w:eastAsia="en-US"/>
              </w:rPr>
              <w:tab/>
              <w:t>Would you say (</w:t>
            </w:r>
            <w:r w:rsidRPr="00A03066">
              <w:rPr>
                <w:rStyle w:val="Instructionsinparens"/>
                <w:smallCaps w:val="0"/>
                <w:lang w:val="en-US" w:eastAsia="en-US"/>
              </w:rPr>
              <w:t>name</w:t>
            </w:r>
            <w:r>
              <w:rPr>
                <w:lang w:val="en-GB" w:eastAsia="en-US"/>
              </w:rPr>
              <w:t>) has: no difficulty, some difficulty, a lot of difficulty or cannot do at all?</w:t>
            </w:r>
          </w:p>
        </w:tc>
        <w:tc>
          <w:tcPr>
            <w:tcW w:w="3333" w:type="dxa"/>
            <w:tcMar>
              <w:top w:w="43" w:type="dxa"/>
              <w:bottom w:w="43" w:type="dxa"/>
            </w:tcMar>
          </w:tcPr>
          <w:p w14:paraId="2AFD7A0B" w14:textId="77777777" w:rsidR="00FA21DB" w:rsidRDefault="00FA21DB" w:rsidP="00924F5F">
            <w:pPr>
              <w:pStyle w:val="Responsecategs"/>
              <w:rPr>
                <w:lang w:val="en-GB" w:eastAsia="en-US"/>
              </w:rPr>
            </w:pPr>
          </w:p>
          <w:p w14:paraId="593FC8FE" w14:textId="77777777" w:rsidR="00FA21DB" w:rsidRPr="00FE2A02" w:rsidRDefault="00FA21DB" w:rsidP="00924F5F">
            <w:pPr>
              <w:pStyle w:val="Responsecategs"/>
              <w:rPr>
                <w:lang w:val="en-GB" w:eastAsia="en-US"/>
              </w:rPr>
            </w:pPr>
            <w:r>
              <w:rPr>
                <w:lang w:val="en-GB" w:eastAsia="en-US"/>
              </w:rPr>
              <w:t>No difficulty</w:t>
            </w:r>
            <w:r w:rsidRPr="00FE2A02">
              <w:rPr>
                <w:lang w:val="en-GB" w:eastAsia="en-US"/>
              </w:rPr>
              <w:tab/>
              <w:t>1</w:t>
            </w:r>
          </w:p>
          <w:p w14:paraId="7F0E9FAC" w14:textId="77777777" w:rsidR="00FA21DB" w:rsidRPr="00FE2A02" w:rsidRDefault="00FA21DB" w:rsidP="00924F5F">
            <w:pPr>
              <w:pStyle w:val="Responsecategs"/>
              <w:rPr>
                <w:lang w:val="en-GB" w:eastAsia="en-US"/>
              </w:rPr>
            </w:pPr>
            <w:r>
              <w:rPr>
                <w:lang w:val="en-GB" w:eastAsia="en-US"/>
              </w:rPr>
              <w:t>Some difficulty</w:t>
            </w:r>
            <w:r w:rsidRPr="00FE2A02">
              <w:rPr>
                <w:lang w:val="en-GB" w:eastAsia="en-US"/>
              </w:rPr>
              <w:tab/>
              <w:t>2</w:t>
            </w:r>
          </w:p>
          <w:p w14:paraId="6F107CCC" w14:textId="77777777" w:rsidR="00FA21DB" w:rsidRDefault="00FA21DB" w:rsidP="00924F5F">
            <w:pPr>
              <w:pStyle w:val="Responsecategs"/>
              <w:rPr>
                <w:lang w:val="en-GB" w:eastAsia="en-US"/>
              </w:rPr>
            </w:pPr>
            <w:r>
              <w:rPr>
                <w:lang w:val="en-GB" w:eastAsia="en-US"/>
              </w:rPr>
              <w:t>A lot of difficulty</w:t>
            </w:r>
            <w:r w:rsidRPr="00FE2A02">
              <w:rPr>
                <w:lang w:val="en-GB" w:eastAsia="en-US"/>
              </w:rPr>
              <w:tab/>
            </w:r>
            <w:r>
              <w:rPr>
                <w:lang w:val="en-GB" w:eastAsia="en-US"/>
              </w:rPr>
              <w:t>3</w:t>
            </w:r>
          </w:p>
          <w:p w14:paraId="66908CED" w14:textId="77777777" w:rsidR="00FA21DB" w:rsidRPr="00FE2A02" w:rsidRDefault="00FA21DB" w:rsidP="00924F5F">
            <w:pPr>
              <w:pStyle w:val="Responsecategs"/>
              <w:rPr>
                <w:lang w:val="en-GB" w:eastAsia="en-US"/>
              </w:rPr>
            </w:pPr>
            <w:r>
              <w:rPr>
                <w:lang w:val="en-GB" w:eastAsia="en-US"/>
              </w:rPr>
              <w:t>Cannot do at all</w:t>
            </w:r>
            <w:r w:rsidRPr="00FE2A02">
              <w:rPr>
                <w:lang w:val="en-GB" w:eastAsia="en-US"/>
              </w:rPr>
              <w:tab/>
            </w:r>
            <w:r>
              <w:rPr>
                <w:lang w:val="en-GB" w:eastAsia="en-US"/>
              </w:rPr>
              <w:t>4</w:t>
            </w:r>
          </w:p>
        </w:tc>
        <w:tc>
          <w:tcPr>
            <w:tcW w:w="1444" w:type="dxa"/>
            <w:tcMar>
              <w:top w:w="43" w:type="dxa"/>
              <w:bottom w:w="43" w:type="dxa"/>
            </w:tcMar>
          </w:tcPr>
          <w:p w14:paraId="527B52D0" w14:textId="77777777" w:rsidR="00FA21DB" w:rsidRPr="00FE2A02" w:rsidRDefault="00FA21DB" w:rsidP="00924F5F">
            <w:pPr>
              <w:pStyle w:val="skipcolumn"/>
              <w:rPr>
                <w:lang w:val="en-GB" w:eastAsia="en-US"/>
              </w:rPr>
            </w:pPr>
          </w:p>
        </w:tc>
      </w:tr>
      <w:tr w:rsidR="00FA21DB" w:rsidRPr="00FE2A02" w14:paraId="16A8C930" w14:textId="77777777" w:rsidTr="00924F5F">
        <w:trPr>
          <w:jc w:val="center"/>
        </w:trPr>
        <w:tc>
          <w:tcPr>
            <w:tcW w:w="4572" w:type="dxa"/>
            <w:shd w:val="clear" w:color="auto" w:fill="auto"/>
            <w:tcMar>
              <w:top w:w="43" w:type="dxa"/>
              <w:bottom w:w="43" w:type="dxa"/>
            </w:tcMar>
          </w:tcPr>
          <w:p w14:paraId="7FBC8E02" w14:textId="77777777" w:rsidR="00FA21DB" w:rsidRPr="00FE2A02" w:rsidRDefault="00FA21DB" w:rsidP="00924F5F">
            <w:pPr>
              <w:pStyle w:val="1Intvwqst"/>
              <w:rPr>
                <w:lang w:val="en-GB" w:eastAsia="en-US"/>
              </w:rPr>
            </w:pPr>
            <w:r>
              <w:rPr>
                <w:b/>
                <w:lang w:val="en-GB" w:eastAsia="en-US"/>
              </w:rPr>
              <w:t>CF4</w:t>
            </w:r>
            <w:r w:rsidRPr="00FE2A02">
              <w:rPr>
                <w:lang w:val="en-GB" w:eastAsia="en-US"/>
              </w:rPr>
              <w:t xml:space="preserve">. </w:t>
            </w:r>
            <w:r>
              <w:rPr>
                <w:lang w:val="en-GB" w:eastAsia="en-US"/>
              </w:rPr>
              <w:t>Does</w:t>
            </w:r>
            <w:r w:rsidRPr="00FE2A02">
              <w:rPr>
                <w:lang w:val="en-GB" w:eastAsia="en-US"/>
              </w:rPr>
              <w:t xml:space="preserve"> (</w:t>
            </w:r>
            <w:r w:rsidRPr="00FE2A02">
              <w:rPr>
                <w:rStyle w:val="Instructionsinparens"/>
                <w:smallCaps w:val="0"/>
                <w:lang w:val="en-GB" w:eastAsia="en-US"/>
              </w:rPr>
              <w:t>name</w:t>
            </w:r>
            <w:r w:rsidRPr="00FE2A02">
              <w:rPr>
                <w:lang w:val="en-GB" w:eastAsia="en-US"/>
              </w:rPr>
              <w:t xml:space="preserve">) </w:t>
            </w:r>
            <w:r>
              <w:rPr>
                <w:lang w:val="en-GB" w:eastAsia="en-US"/>
              </w:rPr>
              <w:t>use a hearing aid</w:t>
            </w:r>
            <w:r w:rsidRPr="00FE2A02">
              <w:rPr>
                <w:lang w:val="en-GB" w:eastAsia="en-US"/>
              </w:rPr>
              <w:t>?</w:t>
            </w:r>
          </w:p>
          <w:p w14:paraId="7FA0E09A" w14:textId="77777777" w:rsidR="00FA21DB" w:rsidRPr="00FE2A02" w:rsidRDefault="00FA21DB" w:rsidP="00924F5F">
            <w:pPr>
              <w:pStyle w:val="1Intvwqst"/>
              <w:ind w:left="0" w:firstLine="0"/>
              <w:rPr>
                <w:lang w:val="en-GB" w:eastAsia="en-US"/>
              </w:rPr>
            </w:pPr>
          </w:p>
        </w:tc>
        <w:tc>
          <w:tcPr>
            <w:tcW w:w="3333" w:type="dxa"/>
            <w:shd w:val="clear" w:color="auto" w:fill="auto"/>
            <w:tcMar>
              <w:top w:w="43" w:type="dxa"/>
              <w:bottom w:w="43" w:type="dxa"/>
            </w:tcMar>
          </w:tcPr>
          <w:p w14:paraId="59D57A24" w14:textId="77777777" w:rsidR="00FA21DB" w:rsidRPr="00FE2A02" w:rsidRDefault="00FA21DB" w:rsidP="00924F5F">
            <w:pPr>
              <w:pStyle w:val="Responsecategs"/>
              <w:rPr>
                <w:lang w:val="en-GB" w:eastAsia="en-US"/>
              </w:rPr>
            </w:pPr>
            <w:r w:rsidRPr="00FE2A02">
              <w:rPr>
                <w:lang w:val="en-GB" w:eastAsia="en-US"/>
              </w:rPr>
              <w:t>Yes</w:t>
            </w:r>
            <w:r w:rsidRPr="00FE2A02">
              <w:rPr>
                <w:lang w:val="en-GB" w:eastAsia="en-US"/>
              </w:rPr>
              <w:tab/>
              <w:t>1</w:t>
            </w:r>
          </w:p>
          <w:p w14:paraId="6DBB9D34" w14:textId="77777777" w:rsidR="00FA21DB" w:rsidRPr="00FE2A02" w:rsidRDefault="00FA21DB" w:rsidP="00924F5F">
            <w:pPr>
              <w:pStyle w:val="Responsecategs"/>
              <w:rPr>
                <w:lang w:val="en-GB" w:eastAsia="en-US"/>
              </w:rPr>
            </w:pPr>
            <w:r w:rsidRPr="00FE2A02">
              <w:rPr>
                <w:lang w:val="en-GB" w:eastAsia="en-US"/>
              </w:rPr>
              <w:t>No</w:t>
            </w:r>
            <w:r w:rsidRPr="00FE2A02">
              <w:rPr>
                <w:lang w:val="en-GB" w:eastAsia="en-US"/>
              </w:rPr>
              <w:tab/>
              <w:t>2</w:t>
            </w:r>
          </w:p>
        </w:tc>
        <w:tc>
          <w:tcPr>
            <w:tcW w:w="1444" w:type="dxa"/>
            <w:shd w:val="clear" w:color="auto" w:fill="auto"/>
            <w:tcMar>
              <w:top w:w="43" w:type="dxa"/>
              <w:bottom w:w="43" w:type="dxa"/>
            </w:tcMar>
          </w:tcPr>
          <w:p w14:paraId="518AC3D5" w14:textId="77777777" w:rsidR="00FA21DB" w:rsidRDefault="00FA21DB" w:rsidP="00924F5F">
            <w:pPr>
              <w:pStyle w:val="skipcolumn"/>
              <w:rPr>
                <w:lang w:val="en-GB" w:eastAsia="en-US"/>
              </w:rPr>
            </w:pPr>
          </w:p>
          <w:p w14:paraId="5387AA9A" w14:textId="77777777" w:rsidR="00FA21DB" w:rsidRPr="00FE2A02" w:rsidRDefault="00FA21DB" w:rsidP="00924F5F">
            <w:pPr>
              <w:pStyle w:val="skipcolumn"/>
              <w:rPr>
                <w:lang w:val="en-GB" w:eastAsia="en-US"/>
              </w:rPr>
            </w:pPr>
            <w:r w:rsidRPr="00FE2A02">
              <w:rPr>
                <w:lang w:val="en-GB" w:eastAsia="en-US"/>
              </w:rPr>
              <w:t>2</w:t>
            </w:r>
            <w:r w:rsidRPr="00FE2A02">
              <w:rPr>
                <w:lang w:val="en-GB" w:eastAsia="en-US"/>
              </w:rPr>
              <w:sym w:font="Wingdings" w:char="F0F0"/>
            </w:r>
            <w:r>
              <w:rPr>
                <w:lang w:val="en-GB" w:eastAsia="en-US"/>
              </w:rPr>
              <w:t>CF6</w:t>
            </w:r>
          </w:p>
        </w:tc>
      </w:tr>
      <w:tr w:rsidR="00FA21DB" w:rsidRPr="00FE2A02" w14:paraId="5141E8F9" w14:textId="77777777" w:rsidTr="00924F5F">
        <w:trPr>
          <w:jc w:val="center"/>
        </w:trPr>
        <w:tc>
          <w:tcPr>
            <w:tcW w:w="4572" w:type="dxa"/>
            <w:tcMar>
              <w:top w:w="43" w:type="dxa"/>
              <w:bottom w:w="43" w:type="dxa"/>
            </w:tcMar>
          </w:tcPr>
          <w:p w14:paraId="643AF7D9" w14:textId="77777777" w:rsidR="00FA21DB" w:rsidRDefault="00FA21DB" w:rsidP="00924F5F">
            <w:pPr>
              <w:pStyle w:val="1Intvwqst"/>
              <w:rPr>
                <w:lang w:val="en-GB" w:eastAsia="en-US"/>
              </w:rPr>
            </w:pPr>
            <w:r>
              <w:rPr>
                <w:b/>
                <w:lang w:val="en-GB" w:eastAsia="en-US"/>
              </w:rPr>
              <w:t>CF5</w:t>
            </w:r>
            <w:r w:rsidRPr="00FE2A02">
              <w:rPr>
                <w:lang w:val="en-GB" w:eastAsia="en-US"/>
              </w:rPr>
              <w:t xml:space="preserve">. </w:t>
            </w:r>
            <w:r>
              <w:rPr>
                <w:lang w:val="en-GB" w:eastAsia="en-US"/>
              </w:rPr>
              <w:t>When using his/her hearing aid, does</w:t>
            </w:r>
            <w:r w:rsidRPr="00FE2A02">
              <w:rPr>
                <w:lang w:val="en-GB" w:eastAsia="en-US"/>
              </w:rPr>
              <w:t xml:space="preserve"> (</w:t>
            </w:r>
            <w:r w:rsidRPr="00FE2A02">
              <w:rPr>
                <w:rStyle w:val="Instructionsinparens"/>
                <w:smallCaps w:val="0"/>
                <w:lang w:val="en-GB" w:eastAsia="en-US"/>
              </w:rPr>
              <w:t>name</w:t>
            </w:r>
            <w:r w:rsidRPr="00FE2A02">
              <w:rPr>
                <w:lang w:val="en-GB" w:eastAsia="en-US"/>
              </w:rPr>
              <w:t xml:space="preserve">) </w:t>
            </w:r>
            <w:r w:rsidRPr="00C84766">
              <w:rPr>
                <w:lang w:val="en-GB" w:eastAsia="en-US"/>
              </w:rPr>
              <w:t>have difficulty hearing</w:t>
            </w:r>
            <w:r>
              <w:rPr>
                <w:lang w:val="en-GB" w:eastAsia="en-US"/>
              </w:rPr>
              <w:t xml:space="preserve"> sounds like peoples’ voices or music</w:t>
            </w:r>
            <w:r w:rsidRPr="00FE2A02">
              <w:rPr>
                <w:lang w:val="en-GB" w:eastAsia="en-US"/>
              </w:rPr>
              <w:t>?</w:t>
            </w:r>
          </w:p>
          <w:p w14:paraId="45432FA0" w14:textId="77777777" w:rsidR="00FA21DB" w:rsidRDefault="00FA21DB" w:rsidP="00924F5F">
            <w:pPr>
              <w:pStyle w:val="1Intvwqst"/>
              <w:rPr>
                <w:lang w:val="en-GB" w:eastAsia="en-US"/>
              </w:rPr>
            </w:pPr>
          </w:p>
          <w:p w14:paraId="3D86E744" w14:textId="77777777" w:rsidR="00FA21DB" w:rsidRPr="00FE2A02" w:rsidRDefault="00FA21DB" w:rsidP="00924F5F">
            <w:pPr>
              <w:pStyle w:val="1Intvwqst"/>
              <w:rPr>
                <w:lang w:val="en-GB" w:eastAsia="en-US"/>
              </w:rPr>
            </w:pPr>
            <w:r>
              <w:rPr>
                <w:lang w:val="en-GB" w:eastAsia="en-US"/>
              </w:rPr>
              <w:tab/>
              <w:t>Would you say (</w:t>
            </w:r>
            <w:r w:rsidRPr="00A03066">
              <w:rPr>
                <w:rStyle w:val="Instructionsinparens"/>
                <w:smallCaps w:val="0"/>
                <w:lang w:val="en-US" w:eastAsia="en-US"/>
              </w:rPr>
              <w:t>name</w:t>
            </w:r>
            <w:r>
              <w:rPr>
                <w:lang w:val="en-GB" w:eastAsia="en-US"/>
              </w:rPr>
              <w:t>) has: no difficulty, some difficulty, a lot of difficulty or cannot do at all?</w:t>
            </w:r>
          </w:p>
        </w:tc>
        <w:tc>
          <w:tcPr>
            <w:tcW w:w="3333" w:type="dxa"/>
            <w:tcMar>
              <w:top w:w="43" w:type="dxa"/>
              <w:bottom w:w="43" w:type="dxa"/>
            </w:tcMar>
          </w:tcPr>
          <w:p w14:paraId="7B62E2E2" w14:textId="77777777" w:rsidR="00FA21DB" w:rsidRDefault="00FA21DB" w:rsidP="00924F5F">
            <w:pPr>
              <w:pStyle w:val="Responsecategs"/>
              <w:rPr>
                <w:lang w:val="en-GB" w:eastAsia="en-US"/>
              </w:rPr>
            </w:pPr>
          </w:p>
          <w:p w14:paraId="1BA6E75F" w14:textId="77777777" w:rsidR="00FA21DB" w:rsidRDefault="00FA21DB" w:rsidP="00924F5F">
            <w:pPr>
              <w:pStyle w:val="Responsecategs"/>
              <w:rPr>
                <w:lang w:val="en-GB" w:eastAsia="en-US"/>
              </w:rPr>
            </w:pPr>
          </w:p>
          <w:p w14:paraId="6D06F74F" w14:textId="77777777" w:rsidR="00FA21DB" w:rsidRDefault="00FA21DB" w:rsidP="00924F5F">
            <w:pPr>
              <w:pStyle w:val="Responsecategs"/>
              <w:rPr>
                <w:lang w:val="en-GB" w:eastAsia="en-US"/>
              </w:rPr>
            </w:pPr>
          </w:p>
          <w:p w14:paraId="3F4A7CB2" w14:textId="77777777" w:rsidR="00FA21DB" w:rsidRPr="00FE2A02" w:rsidRDefault="00FA21DB" w:rsidP="00924F5F">
            <w:pPr>
              <w:pStyle w:val="Responsecategs"/>
              <w:rPr>
                <w:lang w:val="en-GB" w:eastAsia="en-US"/>
              </w:rPr>
            </w:pPr>
            <w:r>
              <w:rPr>
                <w:lang w:val="en-GB" w:eastAsia="en-US"/>
              </w:rPr>
              <w:t>No difficulty</w:t>
            </w:r>
            <w:r w:rsidRPr="00FE2A02">
              <w:rPr>
                <w:lang w:val="en-GB" w:eastAsia="en-US"/>
              </w:rPr>
              <w:tab/>
              <w:t>1</w:t>
            </w:r>
          </w:p>
          <w:p w14:paraId="279EA131" w14:textId="77777777" w:rsidR="00FA21DB" w:rsidRPr="00FE2A02" w:rsidRDefault="00FA21DB" w:rsidP="00924F5F">
            <w:pPr>
              <w:pStyle w:val="Responsecategs"/>
              <w:rPr>
                <w:lang w:val="en-GB" w:eastAsia="en-US"/>
              </w:rPr>
            </w:pPr>
            <w:r>
              <w:rPr>
                <w:lang w:val="en-GB" w:eastAsia="en-US"/>
              </w:rPr>
              <w:t>Some difficulty</w:t>
            </w:r>
            <w:r w:rsidRPr="00FE2A02">
              <w:rPr>
                <w:lang w:val="en-GB" w:eastAsia="en-US"/>
              </w:rPr>
              <w:tab/>
              <w:t>2</w:t>
            </w:r>
          </w:p>
          <w:p w14:paraId="0B9A9731" w14:textId="77777777" w:rsidR="00FA21DB" w:rsidRDefault="00FA21DB" w:rsidP="00924F5F">
            <w:pPr>
              <w:pStyle w:val="Responsecategs"/>
              <w:rPr>
                <w:lang w:val="en-GB" w:eastAsia="en-US"/>
              </w:rPr>
            </w:pPr>
            <w:r>
              <w:rPr>
                <w:lang w:val="en-GB" w:eastAsia="en-US"/>
              </w:rPr>
              <w:t>A lot of difficulty</w:t>
            </w:r>
            <w:r w:rsidRPr="00FE2A02">
              <w:rPr>
                <w:lang w:val="en-GB" w:eastAsia="en-US"/>
              </w:rPr>
              <w:tab/>
            </w:r>
            <w:r>
              <w:rPr>
                <w:lang w:val="en-GB" w:eastAsia="en-US"/>
              </w:rPr>
              <w:t>3</w:t>
            </w:r>
          </w:p>
          <w:p w14:paraId="44A6E3BB" w14:textId="77777777" w:rsidR="00FA21DB" w:rsidRPr="00FE2A02" w:rsidRDefault="00FA21DB" w:rsidP="00924F5F">
            <w:pPr>
              <w:pStyle w:val="Responsecategs"/>
              <w:rPr>
                <w:lang w:val="en-GB" w:eastAsia="en-US"/>
              </w:rPr>
            </w:pPr>
            <w:r>
              <w:rPr>
                <w:lang w:val="en-GB" w:eastAsia="en-US"/>
              </w:rPr>
              <w:t>Cannot do at all</w:t>
            </w:r>
            <w:r w:rsidRPr="00FE2A02">
              <w:rPr>
                <w:lang w:val="en-GB" w:eastAsia="en-US"/>
              </w:rPr>
              <w:tab/>
            </w:r>
            <w:r>
              <w:rPr>
                <w:lang w:val="en-GB" w:eastAsia="en-US"/>
              </w:rPr>
              <w:t>4</w:t>
            </w:r>
          </w:p>
        </w:tc>
        <w:tc>
          <w:tcPr>
            <w:tcW w:w="1444" w:type="dxa"/>
            <w:tcMar>
              <w:top w:w="43" w:type="dxa"/>
              <w:bottom w:w="43" w:type="dxa"/>
            </w:tcMar>
          </w:tcPr>
          <w:p w14:paraId="517B47DC" w14:textId="77777777" w:rsidR="00FA21DB" w:rsidRDefault="00FA21DB" w:rsidP="00924F5F">
            <w:pPr>
              <w:pStyle w:val="skipcolumn"/>
              <w:rPr>
                <w:lang w:val="en-GB" w:eastAsia="en-US"/>
              </w:rPr>
            </w:pPr>
          </w:p>
          <w:p w14:paraId="0180B557" w14:textId="77777777" w:rsidR="00FA21DB" w:rsidRDefault="00FA21DB" w:rsidP="00924F5F">
            <w:pPr>
              <w:pStyle w:val="skipcolumn"/>
              <w:rPr>
                <w:lang w:val="en-GB" w:eastAsia="en-US"/>
              </w:rPr>
            </w:pPr>
          </w:p>
          <w:p w14:paraId="41B98C18" w14:textId="77777777" w:rsidR="00FA21DB" w:rsidRDefault="00FA21DB" w:rsidP="00924F5F">
            <w:pPr>
              <w:pStyle w:val="skipcolumn"/>
              <w:rPr>
                <w:lang w:val="en-GB" w:eastAsia="en-US"/>
              </w:rPr>
            </w:pPr>
          </w:p>
          <w:p w14:paraId="0640451F" w14:textId="77777777" w:rsidR="00FA21DB" w:rsidRDefault="00FA21DB" w:rsidP="00924F5F">
            <w:pPr>
              <w:pStyle w:val="skipcolumn"/>
              <w:rPr>
                <w:lang w:val="en-GB" w:eastAsia="en-US"/>
              </w:rPr>
            </w:pPr>
            <w:r>
              <w:rPr>
                <w:lang w:val="en-GB" w:eastAsia="en-US"/>
              </w:rPr>
              <w:t>1</w:t>
            </w:r>
            <w:r w:rsidRPr="00FE2A02">
              <w:rPr>
                <w:lang w:val="en-GB" w:eastAsia="en-US"/>
              </w:rPr>
              <w:sym w:font="Wingdings" w:char="F0F0"/>
            </w:r>
            <w:r>
              <w:rPr>
                <w:lang w:val="en-GB" w:eastAsia="en-US"/>
              </w:rPr>
              <w:t>CF7</w:t>
            </w:r>
          </w:p>
          <w:p w14:paraId="6AA87161" w14:textId="77777777" w:rsidR="00FA21DB" w:rsidRDefault="00FA21DB" w:rsidP="00924F5F">
            <w:pPr>
              <w:pStyle w:val="skipcolumn"/>
              <w:rPr>
                <w:lang w:val="en-GB" w:eastAsia="en-US"/>
              </w:rPr>
            </w:pPr>
            <w:r w:rsidRPr="00FE2A02">
              <w:rPr>
                <w:lang w:val="en-GB" w:eastAsia="en-US"/>
              </w:rPr>
              <w:t>2</w:t>
            </w:r>
            <w:r w:rsidRPr="00FE2A02">
              <w:rPr>
                <w:lang w:val="en-GB" w:eastAsia="en-US"/>
              </w:rPr>
              <w:sym w:font="Wingdings" w:char="F0F0"/>
            </w:r>
            <w:r>
              <w:rPr>
                <w:lang w:val="en-GB" w:eastAsia="en-US"/>
              </w:rPr>
              <w:t>CF7</w:t>
            </w:r>
          </w:p>
          <w:p w14:paraId="5B127C24" w14:textId="77777777" w:rsidR="00FA21DB" w:rsidRDefault="00FA21DB" w:rsidP="00924F5F">
            <w:pPr>
              <w:pStyle w:val="skipcolumn"/>
              <w:rPr>
                <w:lang w:val="en-GB" w:eastAsia="en-US"/>
              </w:rPr>
            </w:pPr>
            <w:r>
              <w:rPr>
                <w:lang w:val="en-GB" w:eastAsia="en-US"/>
              </w:rPr>
              <w:t>3</w:t>
            </w:r>
            <w:r w:rsidRPr="00FE2A02">
              <w:rPr>
                <w:lang w:val="en-GB" w:eastAsia="en-US"/>
              </w:rPr>
              <w:sym w:font="Wingdings" w:char="F0F0"/>
            </w:r>
            <w:r>
              <w:rPr>
                <w:lang w:val="en-GB" w:eastAsia="en-US"/>
              </w:rPr>
              <w:t>CF7</w:t>
            </w:r>
          </w:p>
          <w:p w14:paraId="6F314C1D" w14:textId="77777777" w:rsidR="00FA21DB" w:rsidRPr="00FE2A02" w:rsidRDefault="00FA21DB" w:rsidP="00924F5F">
            <w:pPr>
              <w:pStyle w:val="skipcolumn"/>
              <w:rPr>
                <w:lang w:val="en-GB" w:eastAsia="en-US"/>
              </w:rPr>
            </w:pPr>
            <w:r>
              <w:rPr>
                <w:lang w:val="en-GB" w:eastAsia="en-US"/>
              </w:rPr>
              <w:t>4</w:t>
            </w:r>
            <w:r w:rsidRPr="00FE2A02">
              <w:rPr>
                <w:lang w:val="en-GB" w:eastAsia="en-US"/>
              </w:rPr>
              <w:sym w:font="Wingdings" w:char="F0F0"/>
            </w:r>
            <w:r>
              <w:rPr>
                <w:lang w:val="en-GB" w:eastAsia="en-US"/>
              </w:rPr>
              <w:t>CF7</w:t>
            </w:r>
          </w:p>
        </w:tc>
      </w:tr>
      <w:tr w:rsidR="00FA21DB" w:rsidRPr="00FE2A02" w14:paraId="08F69223" w14:textId="77777777" w:rsidTr="00924F5F">
        <w:trPr>
          <w:jc w:val="center"/>
        </w:trPr>
        <w:tc>
          <w:tcPr>
            <w:tcW w:w="4572" w:type="dxa"/>
            <w:tcMar>
              <w:top w:w="43" w:type="dxa"/>
              <w:bottom w:w="43" w:type="dxa"/>
            </w:tcMar>
          </w:tcPr>
          <w:p w14:paraId="68937CC9" w14:textId="77777777" w:rsidR="00FA21DB" w:rsidRDefault="00FA21DB" w:rsidP="00924F5F">
            <w:pPr>
              <w:pStyle w:val="1Intvwqst"/>
              <w:rPr>
                <w:lang w:val="en-GB" w:eastAsia="en-US"/>
              </w:rPr>
            </w:pPr>
            <w:r>
              <w:rPr>
                <w:b/>
                <w:lang w:val="en-GB" w:eastAsia="en-US"/>
              </w:rPr>
              <w:t>CF6</w:t>
            </w:r>
            <w:r w:rsidRPr="00FE2A02">
              <w:rPr>
                <w:lang w:val="en-GB" w:eastAsia="en-US"/>
              </w:rPr>
              <w:t>. Does (</w:t>
            </w:r>
            <w:r w:rsidRPr="00FE2A02">
              <w:rPr>
                <w:rStyle w:val="Instructionsinparens"/>
                <w:smallCaps w:val="0"/>
                <w:lang w:val="en-GB" w:eastAsia="en-US"/>
              </w:rPr>
              <w:t>name</w:t>
            </w:r>
            <w:r w:rsidRPr="00FE2A02">
              <w:rPr>
                <w:lang w:val="en-GB" w:eastAsia="en-US"/>
              </w:rPr>
              <w:t xml:space="preserve">) </w:t>
            </w:r>
            <w:r>
              <w:rPr>
                <w:lang w:val="en-GB" w:eastAsia="en-US"/>
              </w:rPr>
              <w:t>have difficulty hearing sounds like peoples’ voices or music</w:t>
            </w:r>
            <w:r w:rsidRPr="00FE2A02">
              <w:rPr>
                <w:lang w:val="en-GB" w:eastAsia="en-US"/>
              </w:rPr>
              <w:t>?</w:t>
            </w:r>
          </w:p>
          <w:p w14:paraId="7D270D2C" w14:textId="77777777" w:rsidR="00FA21DB" w:rsidRDefault="00FA21DB" w:rsidP="00924F5F">
            <w:pPr>
              <w:pStyle w:val="1Intvwqst"/>
              <w:rPr>
                <w:lang w:val="en-GB" w:eastAsia="en-US"/>
              </w:rPr>
            </w:pPr>
          </w:p>
          <w:p w14:paraId="5E314F3D" w14:textId="77777777" w:rsidR="00FA21DB" w:rsidRPr="00EF3C32" w:rsidRDefault="00FA21DB" w:rsidP="00924F5F">
            <w:pPr>
              <w:pStyle w:val="1Intvwqst"/>
              <w:rPr>
                <w:lang w:val="en-GB" w:eastAsia="en-US"/>
              </w:rPr>
            </w:pPr>
            <w:r>
              <w:rPr>
                <w:lang w:val="en-GB" w:eastAsia="en-US"/>
              </w:rPr>
              <w:tab/>
              <w:t>Would you say (</w:t>
            </w:r>
            <w:r w:rsidRPr="00A03066">
              <w:rPr>
                <w:rStyle w:val="Instructionsinparens"/>
                <w:smallCaps w:val="0"/>
                <w:lang w:val="en-US" w:eastAsia="en-US"/>
              </w:rPr>
              <w:t>name</w:t>
            </w:r>
            <w:r>
              <w:rPr>
                <w:lang w:val="en-GB" w:eastAsia="en-US"/>
              </w:rPr>
              <w:t>) has: no difficulty, some difficulty, a lot of difficulty or cannot do at all?</w:t>
            </w:r>
          </w:p>
        </w:tc>
        <w:tc>
          <w:tcPr>
            <w:tcW w:w="3333" w:type="dxa"/>
            <w:tcMar>
              <w:top w:w="43" w:type="dxa"/>
              <w:bottom w:w="43" w:type="dxa"/>
            </w:tcMar>
          </w:tcPr>
          <w:p w14:paraId="24B9B38C" w14:textId="77777777" w:rsidR="00FA21DB" w:rsidRDefault="00FA21DB" w:rsidP="00924F5F">
            <w:pPr>
              <w:pStyle w:val="Responsecategs"/>
              <w:rPr>
                <w:lang w:val="en-GB" w:eastAsia="en-US"/>
              </w:rPr>
            </w:pPr>
          </w:p>
          <w:p w14:paraId="0329DA47" w14:textId="77777777" w:rsidR="00FA21DB" w:rsidRDefault="00FA21DB" w:rsidP="00924F5F">
            <w:pPr>
              <w:pStyle w:val="Responsecategs"/>
              <w:rPr>
                <w:lang w:val="en-GB" w:eastAsia="en-US"/>
              </w:rPr>
            </w:pPr>
          </w:p>
          <w:p w14:paraId="77A79627" w14:textId="77777777" w:rsidR="00FA21DB" w:rsidRPr="00FE2A02" w:rsidRDefault="00FA21DB" w:rsidP="00924F5F">
            <w:pPr>
              <w:pStyle w:val="Responsecategs"/>
              <w:rPr>
                <w:lang w:val="en-GB" w:eastAsia="en-US"/>
              </w:rPr>
            </w:pPr>
            <w:r>
              <w:rPr>
                <w:lang w:val="en-GB" w:eastAsia="en-US"/>
              </w:rPr>
              <w:t>No difficulty</w:t>
            </w:r>
            <w:r w:rsidRPr="00FE2A02">
              <w:rPr>
                <w:lang w:val="en-GB" w:eastAsia="en-US"/>
              </w:rPr>
              <w:tab/>
              <w:t>1</w:t>
            </w:r>
          </w:p>
          <w:p w14:paraId="7338577E" w14:textId="77777777" w:rsidR="00FA21DB" w:rsidRPr="00FE2A02" w:rsidRDefault="00FA21DB" w:rsidP="00924F5F">
            <w:pPr>
              <w:pStyle w:val="Responsecategs"/>
              <w:rPr>
                <w:lang w:val="en-GB" w:eastAsia="en-US"/>
              </w:rPr>
            </w:pPr>
            <w:r>
              <w:rPr>
                <w:lang w:val="en-GB" w:eastAsia="en-US"/>
              </w:rPr>
              <w:t>Some difficulty</w:t>
            </w:r>
            <w:r w:rsidRPr="00FE2A02">
              <w:rPr>
                <w:lang w:val="en-GB" w:eastAsia="en-US"/>
              </w:rPr>
              <w:tab/>
              <w:t>2</w:t>
            </w:r>
          </w:p>
          <w:p w14:paraId="53818152" w14:textId="77777777" w:rsidR="00FA21DB" w:rsidRDefault="00FA21DB" w:rsidP="00924F5F">
            <w:pPr>
              <w:pStyle w:val="Responsecategs"/>
              <w:rPr>
                <w:lang w:val="en-GB" w:eastAsia="en-US"/>
              </w:rPr>
            </w:pPr>
            <w:r>
              <w:rPr>
                <w:lang w:val="en-GB" w:eastAsia="en-US"/>
              </w:rPr>
              <w:t>A lot of difficulty</w:t>
            </w:r>
            <w:r w:rsidRPr="00FE2A02">
              <w:rPr>
                <w:lang w:val="en-GB" w:eastAsia="en-US"/>
              </w:rPr>
              <w:tab/>
            </w:r>
            <w:r>
              <w:rPr>
                <w:lang w:val="en-GB" w:eastAsia="en-US"/>
              </w:rPr>
              <w:t>3</w:t>
            </w:r>
          </w:p>
          <w:p w14:paraId="2A4B0D11" w14:textId="77777777" w:rsidR="00FA21DB" w:rsidRPr="00FE2A02" w:rsidRDefault="00FA21DB" w:rsidP="00924F5F">
            <w:pPr>
              <w:pStyle w:val="Responsecategs"/>
              <w:rPr>
                <w:lang w:val="en-GB" w:eastAsia="en-US"/>
              </w:rPr>
            </w:pPr>
            <w:r>
              <w:rPr>
                <w:lang w:val="en-GB" w:eastAsia="en-US"/>
              </w:rPr>
              <w:t>Cannot do at all</w:t>
            </w:r>
            <w:r w:rsidRPr="00FE2A02">
              <w:rPr>
                <w:lang w:val="en-GB" w:eastAsia="en-US"/>
              </w:rPr>
              <w:tab/>
            </w:r>
            <w:r>
              <w:rPr>
                <w:lang w:val="en-GB" w:eastAsia="en-US"/>
              </w:rPr>
              <w:t>4</w:t>
            </w:r>
          </w:p>
        </w:tc>
        <w:tc>
          <w:tcPr>
            <w:tcW w:w="1444" w:type="dxa"/>
            <w:tcMar>
              <w:top w:w="43" w:type="dxa"/>
              <w:bottom w:w="43" w:type="dxa"/>
            </w:tcMar>
          </w:tcPr>
          <w:p w14:paraId="1C411CB2" w14:textId="77777777" w:rsidR="00FA21DB" w:rsidRPr="00FE2A02" w:rsidRDefault="00FA21DB" w:rsidP="00924F5F">
            <w:pPr>
              <w:pStyle w:val="skipcolumn"/>
              <w:rPr>
                <w:lang w:val="en-GB" w:eastAsia="en-US"/>
              </w:rPr>
            </w:pPr>
          </w:p>
        </w:tc>
      </w:tr>
      <w:tr w:rsidR="00FA21DB" w:rsidRPr="00890677" w14:paraId="56405452" w14:textId="77777777" w:rsidTr="00924F5F">
        <w:trPr>
          <w:jc w:val="center"/>
        </w:trPr>
        <w:tc>
          <w:tcPr>
            <w:tcW w:w="4572" w:type="dxa"/>
            <w:shd w:val="clear" w:color="auto" w:fill="auto"/>
            <w:tcMar>
              <w:top w:w="43" w:type="dxa"/>
              <w:bottom w:w="43" w:type="dxa"/>
            </w:tcMar>
          </w:tcPr>
          <w:p w14:paraId="76510867" w14:textId="77777777" w:rsidR="00FA21DB" w:rsidRPr="00A14A98" w:rsidRDefault="00FA21DB" w:rsidP="00924F5F">
            <w:pPr>
              <w:pStyle w:val="1Intvwqst"/>
              <w:rPr>
                <w:lang w:val="en-GB" w:eastAsia="en-US"/>
              </w:rPr>
            </w:pPr>
            <w:r>
              <w:rPr>
                <w:b/>
                <w:lang w:val="en-GB" w:eastAsia="en-US"/>
              </w:rPr>
              <w:t>CF7</w:t>
            </w:r>
            <w:r w:rsidRPr="00FE2A02">
              <w:rPr>
                <w:lang w:val="en-GB" w:eastAsia="en-US"/>
              </w:rPr>
              <w:t>. Does (</w:t>
            </w:r>
            <w:r w:rsidRPr="00FE2A02">
              <w:rPr>
                <w:rStyle w:val="Instructionsinparens"/>
                <w:smallCaps w:val="0"/>
                <w:lang w:val="en-GB" w:eastAsia="en-US"/>
              </w:rPr>
              <w:t>name</w:t>
            </w:r>
            <w:r>
              <w:rPr>
                <w:lang w:val="en-GB" w:eastAsia="en-US"/>
              </w:rPr>
              <w:t>)</w:t>
            </w:r>
            <w:r w:rsidRPr="008E5EAE">
              <w:rPr>
                <w:lang w:val="en-GB" w:eastAsia="en-US"/>
              </w:rPr>
              <w:t xml:space="preserve"> u</w:t>
            </w:r>
            <w:r>
              <w:rPr>
                <w:lang w:val="en-GB" w:eastAsia="en-US"/>
              </w:rPr>
              <w:t>se any equipment or receive assistance</w:t>
            </w:r>
            <w:r w:rsidRPr="008E5EAE">
              <w:rPr>
                <w:lang w:val="en-GB" w:eastAsia="en-US"/>
              </w:rPr>
              <w:t xml:space="preserve"> for walking?</w:t>
            </w:r>
          </w:p>
        </w:tc>
        <w:tc>
          <w:tcPr>
            <w:tcW w:w="3333" w:type="dxa"/>
            <w:shd w:val="clear" w:color="auto" w:fill="auto"/>
            <w:tcMar>
              <w:top w:w="43" w:type="dxa"/>
              <w:bottom w:w="43" w:type="dxa"/>
            </w:tcMar>
          </w:tcPr>
          <w:p w14:paraId="1DBC4065" w14:textId="77777777" w:rsidR="00FA21DB" w:rsidRPr="00FE2A02" w:rsidRDefault="00FA21DB" w:rsidP="00924F5F">
            <w:pPr>
              <w:pStyle w:val="Responsecategs"/>
              <w:rPr>
                <w:lang w:val="en-GB" w:eastAsia="en-US"/>
              </w:rPr>
            </w:pPr>
            <w:r>
              <w:rPr>
                <w:lang w:val="en-GB" w:eastAsia="en-US"/>
              </w:rPr>
              <w:t>Yes</w:t>
            </w:r>
            <w:r w:rsidRPr="00FE2A02">
              <w:rPr>
                <w:lang w:val="en-GB" w:eastAsia="en-US"/>
              </w:rPr>
              <w:tab/>
              <w:t>1</w:t>
            </w:r>
          </w:p>
          <w:p w14:paraId="59FF2899" w14:textId="77777777" w:rsidR="00FA21DB" w:rsidRDefault="00FA21DB" w:rsidP="00924F5F">
            <w:pPr>
              <w:pStyle w:val="Responsecategs"/>
              <w:rPr>
                <w:lang w:val="en-GB" w:eastAsia="en-US"/>
              </w:rPr>
            </w:pPr>
            <w:r>
              <w:rPr>
                <w:lang w:val="en-GB" w:eastAsia="en-US"/>
              </w:rPr>
              <w:t>No</w:t>
            </w:r>
            <w:r w:rsidRPr="00FE2A02">
              <w:rPr>
                <w:lang w:val="en-GB" w:eastAsia="en-US"/>
              </w:rPr>
              <w:tab/>
              <w:t>2</w:t>
            </w:r>
          </w:p>
        </w:tc>
        <w:tc>
          <w:tcPr>
            <w:tcW w:w="1444" w:type="dxa"/>
            <w:shd w:val="clear" w:color="auto" w:fill="auto"/>
            <w:tcMar>
              <w:top w:w="43" w:type="dxa"/>
              <w:bottom w:w="43" w:type="dxa"/>
            </w:tcMar>
          </w:tcPr>
          <w:p w14:paraId="2CC5617B" w14:textId="77777777" w:rsidR="00FA21DB" w:rsidRDefault="00FA21DB" w:rsidP="00924F5F">
            <w:pPr>
              <w:pStyle w:val="skipcolumn"/>
              <w:rPr>
                <w:lang w:val="en-GB" w:eastAsia="en-US"/>
              </w:rPr>
            </w:pPr>
          </w:p>
          <w:p w14:paraId="2B3974BE" w14:textId="77777777" w:rsidR="00FA21DB" w:rsidRDefault="00FA21DB" w:rsidP="00924F5F">
            <w:pPr>
              <w:pStyle w:val="skipcolumn"/>
              <w:rPr>
                <w:lang w:val="en-GB" w:eastAsia="en-US"/>
              </w:rPr>
            </w:pPr>
            <w:r w:rsidRPr="00FE2A02">
              <w:rPr>
                <w:lang w:val="en-GB" w:eastAsia="en-US"/>
              </w:rPr>
              <w:t>2</w:t>
            </w:r>
            <w:r w:rsidRPr="00FE2A02">
              <w:rPr>
                <w:lang w:val="en-GB" w:eastAsia="en-US"/>
              </w:rPr>
              <w:sym w:font="Wingdings" w:char="F0F0"/>
            </w:r>
            <w:r>
              <w:rPr>
                <w:lang w:val="en-GB" w:eastAsia="en-US"/>
              </w:rPr>
              <w:t>CF12</w:t>
            </w:r>
          </w:p>
        </w:tc>
      </w:tr>
      <w:tr w:rsidR="00FA21DB" w:rsidRPr="00890677" w14:paraId="5D052648" w14:textId="77777777" w:rsidTr="00924F5F">
        <w:trPr>
          <w:jc w:val="center"/>
        </w:trPr>
        <w:tc>
          <w:tcPr>
            <w:tcW w:w="4572" w:type="dxa"/>
            <w:shd w:val="clear" w:color="auto" w:fill="auto"/>
            <w:tcMar>
              <w:top w:w="43" w:type="dxa"/>
              <w:bottom w:w="43" w:type="dxa"/>
            </w:tcMar>
          </w:tcPr>
          <w:p w14:paraId="7CEFA993" w14:textId="77777777" w:rsidR="00FA21DB" w:rsidRPr="00170E18" w:rsidRDefault="00FA21DB" w:rsidP="00924F5F">
            <w:pPr>
              <w:pStyle w:val="1Intvwqst"/>
              <w:rPr>
                <w:lang w:val="en-GB" w:eastAsia="en-US"/>
              </w:rPr>
            </w:pPr>
            <w:r>
              <w:rPr>
                <w:b/>
                <w:lang w:val="en-GB" w:eastAsia="en-US"/>
              </w:rPr>
              <w:t>CF8</w:t>
            </w:r>
            <w:r>
              <w:rPr>
                <w:lang w:val="en-GB" w:eastAsia="en-US"/>
              </w:rPr>
              <w:t>. Without his/her</w:t>
            </w:r>
            <w:r w:rsidRPr="00170E18">
              <w:rPr>
                <w:lang w:val="en-GB" w:eastAsia="en-US"/>
              </w:rPr>
              <w:t xml:space="preserve"> equipment or </w:t>
            </w:r>
            <w:r>
              <w:rPr>
                <w:rFonts w:cs="Arial"/>
                <w:lang w:val="en-GB" w:eastAsia="en-US"/>
              </w:rPr>
              <w:t xml:space="preserve">assistance, does </w:t>
            </w:r>
            <w:r w:rsidRPr="00FE2A02">
              <w:rPr>
                <w:lang w:val="en-GB" w:eastAsia="en-US"/>
              </w:rPr>
              <w:t>(</w:t>
            </w:r>
            <w:r w:rsidRPr="00FE2A02">
              <w:rPr>
                <w:rStyle w:val="Instructionsinparens"/>
                <w:smallCaps w:val="0"/>
                <w:lang w:val="en-GB" w:eastAsia="en-US"/>
              </w:rPr>
              <w:t>name</w:t>
            </w:r>
            <w:r>
              <w:rPr>
                <w:lang w:val="en-GB" w:eastAsia="en-US"/>
              </w:rPr>
              <w:t>)</w:t>
            </w:r>
            <w:r w:rsidRPr="008E5EAE">
              <w:rPr>
                <w:lang w:val="en-GB" w:eastAsia="en-US"/>
              </w:rPr>
              <w:t xml:space="preserve"> </w:t>
            </w:r>
            <w:r w:rsidRPr="009144D6">
              <w:rPr>
                <w:rFonts w:cs="Arial"/>
                <w:lang w:val="en-GB" w:eastAsia="en-US"/>
              </w:rPr>
              <w:t xml:space="preserve">have difficulty walking </w:t>
            </w:r>
            <w:r w:rsidRPr="00A03066">
              <w:rPr>
                <w:rFonts w:eastAsia="Calibri" w:cs="Arial"/>
                <w:color w:val="191919"/>
                <w:lang w:val="en-US" w:eastAsia="en-US"/>
              </w:rPr>
              <w:t>100 yards/meters on level ground? That would be about the length of 1 football field. [Or insert country specific example].</w:t>
            </w:r>
            <w:r w:rsidRPr="00170E18">
              <w:rPr>
                <w:lang w:val="en-GB" w:eastAsia="en-US"/>
              </w:rPr>
              <w:t xml:space="preserve"> </w:t>
            </w:r>
          </w:p>
          <w:p w14:paraId="114959CD" w14:textId="77777777" w:rsidR="00FA21DB" w:rsidRPr="00170E18" w:rsidRDefault="00FA21DB" w:rsidP="00924F5F">
            <w:pPr>
              <w:pStyle w:val="1Intvwqst"/>
              <w:rPr>
                <w:lang w:val="en-GB" w:eastAsia="en-US"/>
              </w:rPr>
            </w:pPr>
          </w:p>
          <w:p w14:paraId="4606C871" w14:textId="77777777" w:rsidR="00FA21DB" w:rsidRPr="00170E18" w:rsidRDefault="00FA21DB" w:rsidP="00924F5F">
            <w:pPr>
              <w:pStyle w:val="1Intvwqst"/>
              <w:rPr>
                <w:lang w:val="en-GB" w:eastAsia="en-US"/>
              </w:rPr>
            </w:pPr>
            <w:r w:rsidRPr="00170E18">
              <w:rPr>
                <w:lang w:val="en-GB" w:eastAsia="en-US"/>
              </w:rPr>
              <w:tab/>
              <w:t>Would you say (</w:t>
            </w:r>
            <w:r w:rsidRPr="00A03066">
              <w:rPr>
                <w:rStyle w:val="Instructionsinparens"/>
                <w:smallCaps w:val="0"/>
                <w:lang w:val="en-US" w:eastAsia="en-US"/>
              </w:rPr>
              <w:t>name</w:t>
            </w:r>
            <w:r w:rsidRPr="00170E18">
              <w:rPr>
                <w:lang w:val="en-GB" w:eastAsia="en-US"/>
              </w:rPr>
              <w:t xml:space="preserve">) has: some difficulty, a lot of difficulty or cannot </w:t>
            </w:r>
            <w:r>
              <w:rPr>
                <w:lang w:val="en-GB" w:eastAsia="en-US"/>
              </w:rPr>
              <w:t xml:space="preserve">do </w:t>
            </w:r>
            <w:r w:rsidRPr="00170E18">
              <w:rPr>
                <w:lang w:val="en-GB" w:eastAsia="en-US"/>
              </w:rPr>
              <w:t>at all?</w:t>
            </w:r>
          </w:p>
        </w:tc>
        <w:tc>
          <w:tcPr>
            <w:tcW w:w="3333" w:type="dxa"/>
            <w:shd w:val="clear" w:color="auto" w:fill="auto"/>
            <w:tcMar>
              <w:top w:w="43" w:type="dxa"/>
              <w:bottom w:w="43" w:type="dxa"/>
            </w:tcMar>
          </w:tcPr>
          <w:p w14:paraId="0D446F05" w14:textId="77777777" w:rsidR="00FA21DB" w:rsidRPr="00170E18" w:rsidRDefault="00FA21DB" w:rsidP="00924F5F">
            <w:pPr>
              <w:pStyle w:val="Responsecategs"/>
              <w:rPr>
                <w:lang w:val="en-GB" w:eastAsia="en-US"/>
              </w:rPr>
            </w:pPr>
          </w:p>
          <w:p w14:paraId="1563CFBC" w14:textId="77777777" w:rsidR="00FA21DB" w:rsidRPr="00170E18" w:rsidRDefault="00FA21DB" w:rsidP="00924F5F">
            <w:pPr>
              <w:pStyle w:val="Responsecategs"/>
              <w:ind w:left="0" w:firstLine="0"/>
              <w:rPr>
                <w:lang w:val="en-GB" w:eastAsia="en-US"/>
              </w:rPr>
            </w:pPr>
          </w:p>
          <w:p w14:paraId="31252CA0" w14:textId="77777777" w:rsidR="00FA21DB" w:rsidRPr="00170E18" w:rsidRDefault="00FA21DB" w:rsidP="00924F5F">
            <w:pPr>
              <w:pStyle w:val="Responsecategs"/>
              <w:ind w:left="0" w:firstLine="0"/>
              <w:rPr>
                <w:lang w:val="en-GB" w:eastAsia="en-US"/>
              </w:rPr>
            </w:pPr>
          </w:p>
          <w:p w14:paraId="7A2DBAFB" w14:textId="77777777" w:rsidR="00FA21DB" w:rsidRDefault="00FA21DB" w:rsidP="00924F5F">
            <w:pPr>
              <w:pStyle w:val="Responsecategs"/>
              <w:rPr>
                <w:lang w:val="en-GB" w:eastAsia="en-US"/>
              </w:rPr>
            </w:pPr>
          </w:p>
          <w:p w14:paraId="476B2C9D" w14:textId="77777777" w:rsidR="00FA21DB" w:rsidRDefault="00FA21DB" w:rsidP="00924F5F">
            <w:pPr>
              <w:pStyle w:val="Responsecategs"/>
              <w:rPr>
                <w:lang w:val="en-GB" w:eastAsia="en-US"/>
              </w:rPr>
            </w:pPr>
          </w:p>
          <w:p w14:paraId="759B5F92" w14:textId="77777777" w:rsidR="00FA21DB" w:rsidRDefault="00FA21DB" w:rsidP="00924F5F">
            <w:pPr>
              <w:pStyle w:val="Responsecategs"/>
              <w:rPr>
                <w:lang w:val="en-GB" w:eastAsia="en-US"/>
              </w:rPr>
            </w:pPr>
          </w:p>
          <w:p w14:paraId="64AE4A64" w14:textId="77777777" w:rsidR="00FA21DB" w:rsidRPr="00170E18" w:rsidRDefault="00FA21DB" w:rsidP="00924F5F">
            <w:pPr>
              <w:pStyle w:val="Responsecategs"/>
              <w:rPr>
                <w:lang w:val="en-GB" w:eastAsia="en-US"/>
              </w:rPr>
            </w:pPr>
            <w:r>
              <w:rPr>
                <w:lang w:val="en-GB" w:eastAsia="en-US"/>
              </w:rPr>
              <w:t>Some difficulty</w:t>
            </w:r>
            <w:r>
              <w:rPr>
                <w:lang w:val="en-GB" w:eastAsia="en-US"/>
              </w:rPr>
              <w:tab/>
              <w:t>2</w:t>
            </w:r>
          </w:p>
          <w:p w14:paraId="0D68BCF7" w14:textId="77777777" w:rsidR="00FA21DB" w:rsidRPr="00170E18" w:rsidRDefault="00FA21DB" w:rsidP="00924F5F">
            <w:pPr>
              <w:pStyle w:val="Responsecategs"/>
              <w:rPr>
                <w:lang w:val="en-GB" w:eastAsia="en-US"/>
              </w:rPr>
            </w:pPr>
            <w:r>
              <w:rPr>
                <w:lang w:val="en-GB" w:eastAsia="en-US"/>
              </w:rPr>
              <w:t>A lot of difficulty</w:t>
            </w:r>
            <w:r>
              <w:rPr>
                <w:lang w:val="en-GB" w:eastAsia="en-US"/>
              </w:rPr>
              <w:tab/>
              <w:t>3</w:t>
            </w:r>
          </w:p>
          <w:p w14:paraId="06261305" w14:textId="77777777" w:rsidR="00FA21DB" w:rsidRPr="00170E18" w:rsidRDefault="00FA21DB" w:rsidP="00924F5F">
            <w:pPr>
              <w:pStyle w:val="Responsecategs"/>
              <w:rPr>
                <w:lang w:val="en-GB" w:eastAsia="en-US"/>
              </w:rPr>
            </w:pPr>
            <w:r>
              <w:rPr>
                <w:lang w:val="en-GB" w:eastAsia="en-US"/>
              </w:rPr>
              <w:t>Cannot do at all</w:t>
            </w:r>
            <w:r>
              <w:rPr>
                <w:lang w:val="en-GB" w:eastAsia="en-US"/>
              </w:rPr>
              <w:tab/>
              <w:t>4</w:t>
            </w:r>
          </w:p>
        </w:tc>
        <w:tc>
          <w:tcPr>
            <w:tcW w:w="1444" w:type="dxa"/>
            <w:shd w:val="clear" w:color="auto" w:fill="auto"/>
            <w:tcMar>
              <w:top w:w="43" w:type="dxa"/>
              <w:bottom w:w="43" w:type="dxa"/>
            </w:tcMar>
          </w:tcPr>
          <w:p w14:paraId="7DB45EA2" w14:textId="77777777" w:rsidR="00FA21DB" w:rsidRPr="00170E18" w:rsidRDefault="00FA21DB" w:rsidP="00924F5F">
            <w:pPr>
              <w:pStyle w:val="skipcolumn"/>
              <w:rPr>
                <w:lang w:val="en-GB" w:eastAsia="en-US"/>
              </w:rPr>
            </w:pPr>
          </w:p>
          <w:p w14:paraId="0B9F796C" w14:textId="77777777" w:rsidR="00FA21DB" w:rsidRPr="00170E18" w:rsidRDefault="00FA21DB" w:rsidP="00924F5F">
            <w:pPr>
              <w:pStyle w:val="skipcolumn"/>
              <w:ind w:left="0" w:firstLine="0"/>
              <w:rPr>
                <w:lang w:val="en-GB" w:eastAsia="en-US"/>
              </w:rPr>
            </w:pPr>
          </w:p>
          <w:p w14:paraId="0001CE6C" w14:textId="77777777" w:rsidR="00FA21DB" w:rsidRPr="00170E18" w:rsidRDefault="00FA21DB" w:rsidP="00924F5F">
            <w:pPr>
              <w:pStyle w:val="skipcolumn"/>
              <w:ind w:left="0" w:firstLine="0"/>
              <w:rPr>
                <w:lang w:val="en-GB" w:eastAsia="en-US"/>
              </w:rPr>
            </w:pPr>
          </w:p>
          <w:p w14:paraId="6058C2D3" w14:textId="77777777" w:rsidR="00FA21DB" w:rsidRDefault="00FA21DB" w:rsidP="00924F5F">
            <w:pPr>
              <w:pStyle w:val="skipcolumn"/>
              <w:rPr>
                <w:lang w:val="en-GB" w:eastAsia="en-US"/>
              </w:rPr>
            </w:pPr>
          </w:p>
          <w:p w14:paraId="4836FE55" w14:textId="77777777" w:rsidR="00FA21DB" w:rsidRDefault="00FA21DB" w:rsidP="00924F5F">
            <w:pPr>
              <w:pStyle w:val="skipcolumn"/>
              <w:rPr>
                <w:lang w:val="en-GB" w:eastAsia="en-US"/>
              </w:rPr>
            </w:pPr>
          </w:p>
          <w:p w14:paraId="00C7D6E1" w14:textId="77777777" w:rsidR="00FA21DB" w:rsidRDefault="00FA21DB" w:rsidP="00924F5F">
            <w:pPr>
              <w:pStyle w:val="skipcolumn"/>
              <w:rPr>
                <w:lang w:val="en-GB" w:eastAsia="en-US"/>
              </w:rPr>
            </w:pPr>
          </w:p>
          <w:p w14:paraId="0D8B1A9B" w14:textId="77777777" w:rsidR="00FA21DB" w:rsidRDefault="00FA21DB" w:rsidP="00924F5F">
            <w:pPr>
              <w:pStyle w:val="skipcolumn"/>
              <w:rPr>
                <w:lang w:val="en-GB" w:eastAsia="en-US"/>
              </w:rPr>
            </w:pPr>
          </w:p>
          <w:p w14:paraId="2C886DE0" w14:textId="77777777" w:rsidR="00FA21DB" w:rsidRDefault="00FA21DB" w:rsidP="00924F5F">
            <w:pPr>
              <w:pStyle w:val="skipcolumn"/>
              <w:rPr>
                <w:lang w:val="en-GB" w:eastAsia="en-US"/>
              </w:rPr>
            </w:pPr>
            <w:r>
              <w:rPr>
                <w:lang w:val="en-GB" w:eastAsia="en-US"/>
              </w:rPr>
              <w:t>3</w:t>
            </w:r>
            <w:r w:rsidRPr="00FE2A02">
              <w:rPr>
                <w:lang w:val="en-GB" w:eastAsia="en-US"/>
              </w:rPr>
              <w:sym w:font="Wingdings" w:char="F0F0"/>
            </w:r>
            <w:r>
              <w:rPr>
                <w:lang w:val="en-GB" w:eastAsia="en-US"/>
              </w:rPr>
              <w:t>CF10</w:t>
            </w:r>
          </w:p>
          <w:p w14:paraId="08EBE6E2" w14:textId="77777777" w:rsidR="00FA21DB" w:rsidRPr="00170E18" w:rsidRDefault="00FA21DB" w:rsidP="00924F5F">
            <w:pPr>
              <w:pStyle w:val="skipcolumn"/>
              <w:rPr>
                <w:lang w:val="en-GB" w:eastAsia="en-US"/>
              </w:rPr>
            </w:pPr>
            <w:r>
              <w:rPr>
                <w:lang w:val="en-GB" w:eastAsia="en-US"/>
              </w:rPr>
              <w:t>4</w:t>
            </w:r>
            <w:r w:rsidRPr="00FE2A02">
              <w:rPr>
                <w:lang w:val="en-GB" w:eastAsia="en-US"/>
              </w:rPr>
              <w:sym w:font="Wingdings" w:char="F0F0"/>
            </w:r>
            <w:r>
              <w:rPr>
                <w:lang w:val="en-GB" w:eastAsia="en-US"/>
              </w:rPr>
              <w:t>CF10</w:t>
            </w:r>
          </w:p>
        </w:tc>
      </w:tr>
      <w:tr w:rsidR="00FA21DB" w:rsidRPr="00890677" w14:paraId="19408A1C" w14:textId="77777777" w:rsidTr="00924F5F">
        <w:trPr>
          <w:jc w:val="center"/>
        </w:trPr>
        <w:tc>
          <w:tcPr>
            <w:tcW w:w="4572" w:type="dxa"/>
            <w:shd w:val="clear" w:color="auto" w:fill="auto"/>
            <w:tcMar>
              <w:top w:w="43" w:type="dxa"/>
              <w:bottom w:w="43" w:type="dxa"/>
            </w:tcMar>
          </w:tcPr>
          <w:p w14:paraId="299A86DD" w14:textId="77777777" w:rsidR="00FA21DB" w:rsidRDefault="00FA21DB" w:rsidP="00924F5F">
            <w:pPr>
              <w:pStyle w:val="1Intvwqst"/>
              <w:rPr>
                <w:rFonts w:cs="Arial"/>
                <w:lang w:val="en-GB" w:eastAsia="en-US"/>
              </w:rPr>
            </w:pPr>
            <w:r>
              <w:rPr>
                <w:b/>
                <w:lang w:val="en-GB" w:eastAsia="en-US"/>
              </w:rPr>
              <w:t>CF9</w:t>
            </w:r>
            <w:r>
              <w:rPr>
                <w:lang w:val="en-GB" w:eastAsia="en-US"/>
              </w:rPr>
              <w:t>. Without his/her</w:t>
            </w:r>
            <w:r w:rsidRPr="00170E18">
              <w:rPr>
                <w:lang w:val="en-GB" w:eastAsia="en-US"/>
              </w:rPr>
              <w:t xml:space="preserve"> equipment or assistance, does (</w:t>
            </w:r>
            <w:r w:rsidRPr="00A03066">
              <w:rPr>
                <w:rStyle w:val="Instructionsinparens"/>
                <w:smallCaps w:val="0"/>
                <w:lang w:val="en-US" w:eastAsia="en-US"/>
              </w:rPr>
              <w:t>name</w:t>
            </w:r>
            <w:r>
              <w:rPr>
                <w:lang w:val="en-GB" w:eastAsia="en-US"/>
              </w:rPr>
              <w:t xml:space="preserve">) have difficulty </w:t>
            </w:r>
            <w:r w:rsidRPr="009144D6">
              <w:rPr>
                <w:rFonts w:cs="Arial"/>
                <w:lang w:val="en-GB" w:eastAsia="en-US"/>
              </w:rPr>
              <w:t>walking 5</w:t>
            </w:r>
            <w:r w:rsidRPr="00A03066">
              <w:rPr>
                <w:rFonts w:eastAsia="Calibri" w:cs="Arial"/>
                <w:color w:val="191919"/>
                <w:lang w:val="en-US" w:eastAsia="en-US"/>
              </w:rPr>
              <w:t>00 yards/meters on level ground? That would be about the length of 5 football fields. [Or insert country specific example].</w:t>
            </w:r>
            <w:r w:rsidRPr="009144D6">
              <w:rPr>
                <w:rFonts w:cs="Arial"/>
                <w:lang w:val="en-GB" w:eastAsia="en-US"/>
              </w:rPr>
              <w:t xml:space="preserve"> </w:t>
            </w:r>
          </w:p>
          <w:p w14:paraId="2834A141" w14:textId="77777777" w:rsidR="00FA21DB" w:rsidRPr="009144D6" w:rsidRDefault="00FA21DB" w:rsidP="00924F5F">
            <w:pPr>
              <w:pStyle w:val="1Intvwqst"/>
              <w:rPr>
                <w:rFonts w:cs="Arial"/>
                <w:lang w:val="en-GB" w:eastAsia="en-US"/>
              </w:rPr>
            </w:pPr>
          </w:p>
          <w:p w14:paraId="061B13B5" w14:textId="77777777" w:rsidR="00FA21DB" w:rsidRPr="00170E18" w:rsidRDefault="00FA21DB" w:rsidP="00924F5F">
            <w:pPr>
              <w:pStyle w:val="1Intvwqst"/>
              <w:rPr>
                <w:lang w:val="en-GB" w:eastAsia="en-US"/>
              </w:rPr>
            </w:pPr>
            <w:r w:rsidRPr="00170E18">
              <w:rPr>
                <w:lang w:val="en-GB" w:eastAsia="en-US"/>
              </w:rPr>
              <w:tab/>
              <w:t>Would you say (</w:t>
            </w:r>
            <w:r w:rsidRPr="00A03066">
              <w:rPr>
                <w:rStyle w:val="Instructionsinparens"/>
                <w:smallCaps w:val="0"/>
                <w:lang w:val="en-US" w:eastAsia="en-US"/>
              </w:rPr>
              <w:t>name</w:t>
            </w:r>
            <w:r w:rsidRPr="00170E18">
              <w:rPr>
                <w:lang w:val="en-GB" w:eastAsia="en-US"/>
              </w:rPr>
              <w:t xml:space="preserve">) has: some difficulty, a lot of difficulty or cannot </w:t>
            </w:r>
            <w:r>
              <w:rPr>
                <w:lang w:val="en-GB" w:eastAsia="en-US"/>
              </w:rPr>
              <w:t xml:space="preserve">do </w:t>
            </w:r>
            <w:r w:rsidRPr="00170E18">
              <w:rPr>
                <w:lang w:val="en-GB" w:eastAsia="en-US"/>
              </w:rPr>
              <w:t>at all?</w:t>
            </w:r>
          </w:p>
        </w:tc>
        <w:tc>
          <w:tcPr>
            <w:tcW w:w="3333" w:type="dxa"/>
            <w:shd w:val="clear" w:color="auto" w:fill="auto"/>
            <w:tcMar>
              <w:top w:w="43" w:type="dxa"/>
              <w:bottom w:w="43" w:type="dxa"/>
            </w:tcMar>
          </w:tcPr>
          <w:p w14:paraId="57CFB91B" w14:textId="77777777" w:rsidR="00FA21DB" w:rsidRDefault="00FA21DB" w:rsidP="00924F5F">
            <w:pPr>
              <w:pStyle w:val="Responsecategs"/>
              <w:ind w:left="0" w:firstLine="0"/>
              <w:rPr>
                <w:lang w:val="en-GB" w:eastAsia="en-US"/>
              </w:rPr>
            </w:pPr>
          </w:p>
          <w:p w14:paraId="56FD1D0B" w14:textId="77777777" w:rsidR="00FA21DB" w:rsidRDefault="00FA21DB" w:rsidP="00924F5F">
            <w:pPr>
              <w:pStyle w:val="Responsecategs"/>
              <w:ind w:left="0" w:firstLine="0"/>
              <w:rPr>
                <w:lang w:val="en-GB" w:eastAsia="en-US"/>
              </w:rPr>
            </w:pPr>
          </w:p>
          <w:p w14:paraId="47501FD7" w14:textId="77777777" w:rsidR="00FA21DB" w:rsidRDefault="00FA21DB" w:rsidP="00924F5F">
            <w:pPr>
              <w:pStyle w:val="Responsecategs"/>
              <w:ind w:left="0" w:firstLine="0"/>
              <w:rPr>
                <w:lang w:val="en-GB" w:eastAsia="en-US"/>
              </w:rPr>
            </w:pPr>
          </w:p>
          <w:p w14:paraId="67E243B5" w14:textId="77777777" w:rsidR="00FA21DB" w:rsidRDefault="00FA21DB" w:rsidP="00924F5F">
            <w:pPr>
              <w:pStyle w:val="Responsecategs"/>
              <w:ind w:left="0" w:firstLine="0"/>
              <w:rPr>
                <w:lang w:val="en-GB" w:eastAsia="en-US"/>
              </w:rPr>
            </w:pPr>
          </w:p>
          <w:p w14:paraId="6E4C7754" w14:textId="77777777" w:rsidR="00FA21DB" w:rsidRPr="00170E18" w:rsidRDefault="00FA21DB" w:rsidP="00924F5F">
            <w:pPr>
              <w:pStyle w:val="Responsecategs"/>
              <w:ind w:left="0" w:firstLine="0"/>
              <w:rPr>
                <w:lang w:val="en-GB" w:eastAsia="en-US"/>
              </w:rPr>
            </w:pPr>
          </w:p>
          <w:p w14:paraId="068AC608" w14:textId="77777777" w:rsidR="00FA21DB" w:rsidRDefault="00FA21DB" w:rsidP="00924F5F">
            <w:pPr>
              <w:pStyle w:val="Responsecategs"/>
              <w:rPr>
                <w:lang w:val="en-GB" w:eastAsia="en-US"/>
              </w:rPr>
            </w:pPr>
          </w:p>
          <w:p w14:paraId="14DBE5C5" w14:textId="77777777" w:rsidR="00FA21DB" w:rsidRPr="00170E18" w:rsidRDefault="00FA21DB" w:rsidP="00924F5F">
            <w:pPr>
              <w:pStyle w:val="Responsecategs"/>
              <w:rPr>
                <w:lang w:val="en-GB" w:eastAsia="en-US"/>
              </w:rPr>
            </w:pPr>
            <w:r>
              <w:rPr>
                <w:lang w:val="en-GB" w:eastAsia="en-US"/>
              </w:rPr>
              <w:t>Some difficulty</w:t>
            </w:r>
            <w:r>
              <w:rPr>
                <w:lang w:val="en-GB" w:eastAsia="en-US"/>
              </w:rPr>
              <w:tab/>
              <w:t>2</w:t>
            </w:r>
          </w:p>
          <w:p w14:paraId="530A6745" w14:textId="77777777" w:rsidR="00FA21DB" w:rsidRPr="00170E18" w:rsidRDefault="00FA21DB" w:rsidP="00924F5F">
            <w:pPr>
              <w:pStyle w:val="Responsecategs"/>
              <w:rPr>
                <w:lang w:val="en-GB" w:eastAsia="en-US"/>
              </w:rPr>
            </w:pPr>
            <w:r>
              <w:rPr>
                <w:lang w:val="en-GB" w:eastAsia="en-US"/>
              </w:rPr>
              <w:t>A lot of difficulty</w:t>
            </w:r>
            <w:r>
              <w:rPr>
                <w:lang w:val="en-GB" w:eastAsia="en-US"/>
              </w:rPr>
              <w:tab/>
              <w:t>3</w:t>
            </w:r>
          </w:p>
          <w:p w14:paraId="51289E74" w14:textId="77777777" w:rsidR="00FA21DB" w:rsidRPr="00170E18" w:rsidRDefault="00FA21DB" w:rsidP="00924F5F">
            <w:pPr>
              <w:pStyle w:val="Responsecategs"/>
              <w:rPr>
                <w:lang w:val="en-GB" w:eastAsia="en-US"/>
              </w:rPr>
            </w:pPr>
            <w:r>
              <w:rPr>
                <w:lang w:val="en-GB" w:eastAsia="en-US"/>
              </w:rPr>
              <w:t>Cannot do at all</w:t>
            </w:r>
            <w:r>
              <w:rPr>
                <w:lang w:val="en-GB" w:eastAsia="en-US"/>
              </w:rPr>
              <w:tab/>
              <w:t>4</w:t>
            </w:r>
          </w:p>
        </w:tc>
        <w:tc>
          <w:tcPr>
            <w:tcW w:w="1444" w:type="dxa"/>
            <w:shd w:val="clear" w:color="auto" w:fill="auto"/>
            <w:tcMar>
              <w:top w:w="43" w:type="dxa"/>
              <w:bottom w:w="43" w:type="dxa"/>
            </w:tcMar>
          </w:tcPr>
          <w:p w14:paraId="1E53A08F" w14:textId="77777777" w:rsidR="00FA21DB" w:rsidRDefault="00FA21DB" w:rsidP="00924F5F">
            <w:pPr>
              <w:pStyle w:val="skipcolumn"/>
              <w:rPr>
                <w:lang w:val="en-GB" w:eastAsia="en-US"/>
              </w:rPr>
            </w:pPr>
          </w:p>
          <w:p w14:paraId="09434E51" w14:textId="77777777" w:rsidR="00FA21DB" w:rsidRDefault="00FA21DB" w:rsidP="00924F5F">
            <w:pPr>
              <w:pStyle w:val="skipcolumn"/>
              <w:ind w:left="0" w:firstLine="0"/>
              <w:rPr>
                <w:lang w:val="en-GB" w:eastAsia="en-US"/>
              </w:rPr>
            </w:pPr>
          </w:p>
          <w:p w14:paraId="76202E06" w14:textId="77777777" w:rsidR="00FA21DB" w:rsidRDefault="00FA21DB" w:rsidP="00924F5F">
            <w:pPr>
              <w:pStyle w:val="skipcolumn"/>
              <w:rPr>
                <w:lang w:val="en-GB" w:eastAsia="en-US"/>
              </w:rPr>
            </w:pPr>
          </w:p>
          <w:p w14:paraId="4B9289A6" w14:textId="77777777" w:rsidR="00FA21DB" w:rsidRDefault="00FA21DB" w:rsidP="00924F5F">
            <w:pPr>
              <w:pStyle w:val="skipcolumn"/>
              <w:rPr>
                <w:lang w:val="en-GB" w:eastAsia="en-US"/>
              </w:rPr>
            </w:pPr>
          </w:p>
          <w:p w14:paraId="4FB78DAE" w14:textId="77777777" w:rsidR="00FA21DB" w:rsidRDefault="00FA21DB" w:rsidP="00924F5F">
            <w:pPr>
              <w:pStyle w:val="skipcolumn"/>
              <w:rPr>
                <w:lang w:val="en-GB" w:eastAsia="en-US"/>
              </w:rPr>
            </w:pPr>
          </w:p>
          <w:p w14:paraId="4FC32706" w14:textId="77777777" w:rsidR="00FA21DB" w:rsidRDefault="00FA21DB" w:rsidP="00924F5F">
            <w:pPr>
              <w:pStyle w:val="skipcolumn"/>
              <w:rPr>
                <w:lang w:val="en-GB" w:eastAsia="en-US"/>
              </w:rPr>
            </w:pPr>
          </w:p>
          <w:p w14:paraId="0CBCF0B7" w14:textId="77777777" w:rsidR="00FA21DB" w:rsidRDefault="00FA21DB" w:rsidP="00924F5F">
            <w:pPr>
              <w:pStyle w:val="skipcolumn"/>
              <w:rPr>
                <w:lang w:val="en-GB" w:eastAsia="en-US"/>
              </w:rPr>
            </w:pPr>
          </w:p>
          <w:p w14:paraId="476B66A9" w14:textId="77777777" w:rsidR="00FA21DB" w:rsidRDefault="00FA21DB" w:rsidP="00924F5F">
            <w:pPr>
              <w:pStyle w:val="skipcolumn"/>
              <w:rPr>
                <w:lang w:val="en-GB" w:eastAsia="en-US"/>
              </w:rPr>
            </w:pPr>
          </w:p>
          <w:p w14:paraId="7E4E347D" w14:textId="77777777" w:rsidR="00FA21DB" w:rsidRPr="00170E18" w:rsidRDefault="00FA21DB" w:rsidP="00924F5F">
            <w:pPr>
              <w:pStyle w:val="skipcolumn"/>
              <w:rPr>
                <w:lang w:val="en-GB" w:eastAsia="en-US"/>
              </w:rPr>
            </w:pPr>
          </w:p>
        </w:tc>
      </w:tr>
      <w:tr w:rsidR="00FA21DB" w:rsidRPr="00890677" w14:paraId="6627272E" w14:textId="77777777" w:rsidTr="00924F5F">
        <w:trPr>
          <w:jc w:val="center"/>
        </w:trPr>
        <w:tc>
          <w:tcPr>
            <w:tcW w:w="4572" w:type="dxa"/>
            <w:shd w:val="clear" w:color="auto" w:fill="auto"/>
            <w:tcMar>
              <w:top w:w="43" w:type="dxa"/>
              <w:bottom w:w="43" w:type="dxa"/>
            </w:tcMar>
          </w:tcPr>
          <w:p w14:paraId="5BFF20D2" w14:textId="77777777" w:rsidR="00FA21DB" w:rsidRPr="009144D6" w:rsidRDefault="00FA21DB" w:rsidP="00924F5F">
            <w:pPr>
              <w:pStyle w:val="1Intvwqst"/>
              <w:rPr>
                <w:rFonts w:cs="Arial"/>
                <w:lang w:val="en-GB" w:eastAsia="en-US"/>
              </w:rPr>
            </w:pPr>
            <w:r>
              <w:rPr>
                <w:b/>
                <w:lang w:val="en-GB" w:eastAsia="en-US"/>
              </w:rPr>
              <w:t>CF10</w:t>
            </w:r>
            <w:r w:rsidRPr="00170E18">
              <w:rPr>
                <w:lang w:val="en-GB" w:eastAsia="en-US"/>
              </w:rPr>
              <w:t xml:space="preserve">. </w:t>
            </w:r>
            <w:r>
              <w:rPr>
                <w:lang w:val="en-GB" w:eastAsia="en-US"/>
              </w:rPr>
              <w:t>With</w:t>
            </w:r>
            <w:r w:rsidRPr="00170E18">
              <w:rPr>
                <w:lang w:val="en-GB" w:eastAsia="en-US"/>
              </w:rPr>
              <w:t xml:space="preserve"> </w:t>
            </w:r>
            <w:r>
              <w:rPr>
                <w:lang w:val="en-GB" w:eastAsia="en-US"/>
              </w:rPr>
              <w:t>his/her</w:t>
            </w:r>
            <w:r w:rsidRPr="00170E18">
              <w:rPr>
                <w:lang w:val="en-GB" w:eastAsia="en-US"/>
              </w:rPr>
              <w:t xml:space="preserve"> equipment or </w:t>
            </w:r>
            <w:r w:rsidRPr="009144D6">
              <w:rPr>
                <w:rFonts w:cs="Arial"/>
                <w:lang w:val="en-GB" w:eastAsia="en-US"/>
              </w:rPr>
              <w:t xml:space="preserve">assistance, does </w:t>
            </w:r>
            <w:r w:rsidRPr="00FE2A02">
              <w:rPr>
                <w:lang w:val="en-GB" w:eastAsia="en-US"/>
              </w:rPr>
              <w:t>(</w:t>
            </w:r>
            <w:r w:rsidRPr="00FE2A02">
              <w:rPr>
                <w:rStyle w:val="Instructionsinparens"/>
                <w:smallCaps w:val="0"/>
                <w:lang w:val="en-GB" w:eastAsia="en-US"/>
              </w:rPr>
              <w:t>name</w:t>
            </w:r>
            <w:r>
              <w:rPr>
                <w:lang w:val="en-GB" w:eastAsia="en-US"/>
              </w:rPr>
              <w:t>)</w:t>
            </w:r>
            <w:r w:rsidRPr="008E5EAE">
              <w:rPr>
                <w:lang w:val="en-GB" w:eastAsia="en-US"/>
              </w:rPr>
              <w:t xml:space="preserve"> </w:t>
            </w:r>
            <w:r w:rsidRPr="009144D6">
              <w:rPr>
                <w:rFonts w:cs="Arial"/>
                <w:lang w:val="en-GB" w:eastAsia="en-US"/>
              </w:rPr>
              <w:t xml:space="preserve">have difficulty walking </w:t>
            </w:r>
            <w:r w:rsidRPr="00A03066">
              <w:rPr>
                <w:rFonts w:eastAsia="Calibri" w:cs="Arial"/>
                <w:color w:val="191919"/>
                <w:lang w:val="en-US" w:eastAsia="en-US"/>
              </w:rPr>
              <w:t>100 yards/meters on level ground? That would be about the length of 1 football field. [Or insert country specific example].</w:t>
            </w:r>
            <w:r w:rsidRPr="009144D6">
              <w:rPr>
                <w:rFonts w:cs="Arial"/>
                <w:lang w:val="en-GB" w:eastAsia="en-US"/>
              </w:rPr>
              <w:t xml:space="preserve">  </w:t>
            </w:r>
          </w:p>
          <w:p w14:paraId="659B1185" w14:textId="77777777" w:rsidR="00FA21DB" w:rsidRPr="009144D6" w:rsidRDefault="00FA21DB" w:rsidP="00924F5F">
            <w:pPr>
              <w:pStyle w:val="1Intvwqst"/>
              <w:rPr>
                <w:rFonts w:cs="Arial"/>
                <w:lang w:val="en-GB" w:eastAsia="en-US"/>
              </w:rPr>
            </w:pPr>
          </w:p>
          <w:p w14:paraId="08FC177A" w14:textId="77777777" w:rsidR="00FA21DB" w:rsidRPr="00170E18" w:rsidRDefault="00FA21DB" w:rsidP="00924F5F">
            <w:pPr>
              <w:pStyle w:val="1Intvwqst"/>
              <w:rPr>
                <w:lang w:val="en-GB" w:eastAsia="en-US"/>
              </w:rPr>
            </w:pPr>
            <w:r w:rsidRPr="009144D6">
              <w:rPr>
                <w:rFonts w:cs="Arial"/>
                <w:lang w:val="en-GB" w:eastAsia="en-US"/>
              </w:rPr>
              <w:tab/>
              <w:t xml:space="preserve">Would you say </w:t>
            </w:r>
            <w:r w:rsidRPr="00FE2A02">
              <w:rPr>
                <w:lang w:val="en-GB" w:eastAsia="en-US"/>
              </w:rPr>
              <w:t>(</w:t>
            </w:r>
            <w:r w:rsidRPr="00FE2A02">
              <w:rPr>
                <w:rStyle w:val="Instructionsinparens"/>
                <w:smallCaps w:val="0"/>
                <w:lang w:val="en-GB" w:eastAsia="en-US"/>
              </w:rPr>
              <w:t>name</w:t>
            </w:r>
            <w:r>
              <w:rPr>
                <w:lang w:val="en-GB" w:eastAsia="en-US"/>
              </w:rPr>
              <w:t>)</w:t>
            </w:r>
            <w:r w:rsidRPr="008E5EAE">
              <w:rPr>
                <w:lang w:val="en-GB" w:eastAsia="en-US"/>
              </w:rPr>
              <w:t xml:space="preserve"> </w:t>
            </w:r>
            <w:r w:rsidRPr="009144D6">
              <w:rPr>
                <w:rFonts w:cs="Arial"/>
                <w:lang w:val="en-GB" w:eastAsia="en-US"/>
              </w:rPr>
              <w:t>has: no</w:t>
            </w:r>
            <w:r w:rsidRPr="00170E18">
              <w:rPr>
                <w:lang w:val="en-GB" w:eastAsia="en-US"/>
              </w:rPr>
              <w:t xml:space="preserve"> difficulty, some difficulty, a lot of difficulty or cannot </w:t>
            </w:r>
            <w:r>
              <w:rPr>
                <w:lang w:val="en-GB" w:eastAsia="en-US"/>
              </w:rPr>
              <w:t xml:space="preserve">do </w:t>
            </w:r>
            <w:r w:rsidRPr="00170E18">
              <w:rPr>
                <w:lang w:val="en-GB" w:eastAsia="en-US"/>
              </w:rPr>
              <w:t>at all?</w:t>
            </w:r>
          </w:p>
        </w:tc>
        <w:tc>
          <w:tcPr>
            <w:tcW w:w="3333" w:type="dxa"/>
            <w:shd w:val="clear" w:color="auto" w:fill="auto"/>
            <w:tcMar>
              <w:top w:w="43" w:type="dxa"/>
              <w:bottom w:w="43" w:type="dxa"/>
            </w:tcMar>
          </w:tcPr>
          <w:p w14:paraId="4A1D55F9" w14:textId="77777777" w:rsidR="00FA21DB" w:rsidRPr="00170E18" w:rsidRDefault="00FA21DB" w:rsidP="00924F5F">
            <w:pPr>
              <w:pStyle w:val="Responsecategs"/>
              <w:rPr>
                <w:lang w:val="en-GB" w:eastAsia="en-US"/>
              </w:rPr>
            </w:pPr>
          </w:p>
          <w:p w14:paraId="62780334" w14:textId="77777777" w:rsidR="00FA21DB" w:rsidRDefault="00FA21DB" w:rsidP="00924F5F">
            <w:pPr>
              <w:pStyle w:val="Responsecategs"/>
              <w:ind w:left="0" w:firstLine="0"/>
              <w:rPr>
                <w:lang w:val="en-GB" w:eastAsia="en-US"/>
              </w:rPr>
            </w:pPr>
          </w:p>
          <w:p w14:paraId="311FC240" w14:textId="77777777" w:rsidR="00FA21DB" w:rsidRDefault="00FA21DB" w:rsidP="00924F5F">
            <w:pPr>
              <w:pStyle w:val="Responsecategs"/>
              <w:ind w:left="0" w:firstLine="0"/>
              <w:rPr>
                <w:lang w:val="en-GB" w:eastAsia="en-US"/>
              </w:rPr>
            </w:pPr>
          </w:p>
          <w:p w14:paraId="2A6BDB5B" w14:textId="77777777" w:rsidR="00FA21DB" w:rsidRDefault="00FA21DB" w:rsidP="00924F5F">
            <w:pPr>
              <w:pStyle w:val="Responsecategs"/>
              <w:ind w:left="0" w:firstLine="0"/>
              <w:rPr>
                <w:lang w:val="en-GB" w:eastAsia="en-US"/>
              </w:rPr>
            </w:pPr>
          </w:p>
          <w:p w14:paraId="06CAFE31" w14:textId="77777777" w:rsidR="00FA21DB" w:rsidRPr="00170E18" w:rsidRDefault="00FA21DB" w:rsidP="00924F5F">
            <w:pPr>
              <w:pStyle w:val="Responsecategs"/>
              <w:ind w:left="0" w:firstLine="0"/>
              <w:rPr>
                <w:lang w:val="en-GB" w:eastAsia="en-US"/>
              </w:rPr>
            </w:pPr>
          </w:p>
          <w:p w14:paraId="34863FE5" w14:textId="77777777" w:rsidR="00FA21DB" w:rsidRDefault="00FA21DB" w:rsidP="00924F5F">
            <w:pPr>
              <w:pStyle w:val="Responsecategs"/>
              <w:rPr>
                <w:lang w:val="en-GB" w:eastAsia="en-US"/>
              </w:rPr>
            </w:pPr>
          </w:p>
          <w:p w14:paraId="1D4E0079" w14:textId="77777777" w:rsidR="00FA21DB" w:rsidRPr="00170E18" w:rsidRDefault="00FA21DB" w:rsidP="00924F5F">
            <w:pPr>
              <w:pStyle w:val="Responsecategs"/>
              <w:rPr>
                <w:lang w:val="en-GB" w:eastAsia="en-US"/>
              </w:rPr>
            </w:pPr>
            <w:r w:rsidRPr="00170E18">
              <w:rPr>
                <w:lang w:val="en-GB" w:eastAsia="en-US"/>
              </w:rPr>
              <w:t>No difficulty</w:t>
            </w:r>
            <w:r w:rsidRPr="00170E18">
              <w:rPr>
                <w:lang w:val="en-GB" w:eastAsia="en-US"/>
              </w:rPr>
              <w:tab/>
              <w:t>1</w:t>
            </w:r>
          </w:p>
          <w:p w14:paraId="5474D1FC" w14:textId="77777777" w:rsidR="00FA21DB" w:rsidRPr="00170E18" w:rsidRDefault="00FA21DB" w:rsidP="00924F5F">
            <w:pPr>
              <w:pStyle w:val="Responsecategs"/>
              <w:rPr>
                <w:lang w:val="en-GB" w:eastAsia="en-US"/>
              </w:rPr>
            </w:pPr>
            <w:r w:rsidRPr="00170E18">
              <w:rPr>
                <w:lang w:val="en-GB" w:eastAsia="en-US"/>
              </w:rPr>
              <w:t>Some difficulty</w:t>
            </w:r>
            <w:r w:rsidRPr="00170E18">
              <w:rPr>
                <w:lang w:val="en-GB" w:eastAsia="en-US"/>
              </w:rPr>
              <w:tab/>
              <w:t>2</w:t>
            </w:r>
          </w:p>
          <w:p w14:paraId="20A89AF3" w14:textId="77777777" w:rsidR="00FA21DB" w:rsidRPr="00170E18" w:rsidRDefault="00FA21DB" w:rsidP="00924F5F">
            <w:pPr>
              <w:pStyle w:val="Responsecategs"/>
              <w:rPr>
                <w:lang w:val="en-GB" w:eastAsia="en-US"/>
              </w:rPr>
            </w:pPr>
            <w:r w:rsidRPr="00170E18">
              <w:rPr>
                <w:lang w:val="en-GB" w:eastAsia="en-US"/>
              </w:rPr>
              <w:t>A lot of difficulty</w:t>
            </w:r>
            <w:r w:rsidRPr="00170E18">
              <w:rPr>
                <w:lang w:val="en-GB" w:eastAsia="en-US"/>
              </w:rPr>
              <w:tab/>
              <w:t>3</w:t>
            </w:r>
          </w:p>
          <w:p w14:paraId="7F4D0D0D" w14:textId="77777777" w:rsidR="00FA21DB" w:rsidRPr="00170E18" w:rsidRDefault="00FA21DB" w:rsidP="00924F5F">
            <w:pPr>
              <w:pStyle w:val="Responsecategs"/>
              <w:rPr>
                <w:lang w:val="en-GB" w:eastAsia="en-US"/>
              </w:rPr>
            </w:pPr>
            <w:r w:rsidRPr="00170E18">
              <w:rPr>
                <w:lang w:val="en-GB" w:eastAsia="en-US"/>
              </w:rPr>
              <w:t>Cannot do at all</w:t>
            </w:r>
            <w:r w:rsidRPr="00170E18">
              <w:rPr>
                <w:lang w:val="en-GB" w:eastAsia="en-US"/>
              </w:rPr>
              <w:tab/>
              <w:t>4</w:t>
            </w:r>
          </w:p>
        </w:tc>
        <w:tc>
          <w:tcPr>
            <w:tcW w:w="1444" w:type="dxa"/>
            <w:shd w:val="clear" w:color="auto" w:fill="auto"/>
            <w:tcMar>
              <w:top w:w="43" w:type="dxa"/>
              <w:bottom w:w="43" w:type="dxa"/>
            </w:tcMar>
          </w:tcPr>
          <w:p w14:paraId="49FAB571" w14:textId="77777777" w:rsidR="00FA21DB" w:rsidRPr="00170E18" w:rsidRDefault="00FA21DB" w:rsidP="00924F5F">
            <w:pPr>
              <w:pStyle w:val="skipcolumn"/>
              <w:rPr>
                <w:lang w:val="en-GB" w:eastAsia="en-US"/>
              </w:rPr>
            </w:pPr>
          </w:p>
          <w:p w14:paraId="320F847F" w14:textId="77777777" w:rsidR="00FA21DB" w:rsidRPr="00170E18" w:rsidRDefault="00FA21DB" w:rsidP="00924F5F">
            <w:pPr>
              <w:pStyle w:val="skipcolumn"/>
              <w:rPr>
                <w:lang w:val="en-GB" w:eastAsia="en-US"/>
              </w:rPr>
            </w:pPr>
          </w:p>
          <w:p w14:paraId="185ACAD0" w14:textId="77777777" w:rsidR="00FA21DB" w:rsidRPr="00170E18" w:rsidRDefault="00FA21DB" w:rsidP="00924F5F">
            <w:pPr>
              <w:pStyle w:val="skipcolumn"/>
              <w:rPr>
                <w:lang w:val="en-GB" w:eastAsia="en-US"/>
              </w:rPr>
            </w:pPr>
          </w:p>
          <w:p w14:paraId="6E235CC2" w14:textId="77777777" w:rsidR="00FA21DB" w:rsidRDefault="00FA21DB" w:rsidP="00924F5F">
            <w:pPr>
              <w:pStyle w:val="skipcolumn"/>
              <w:rPr>
                <w:lang w:val="en-GB" w:eastAsia="en-US"/>
              </w:rPr>
            </w:pPr>
          </w:p>
          <w:p w14:paraId="5DAA7E74" w14:textId="77777777" w:rsidR="00FA21DB" w:rsidRDefault="00FA21DB" w:rsidP="00924F5F">
            <w:pPr>
              <w:pStyle w:val="skipcolumn"/>
              <w:rPr>
                <w:lang w:val="en-GB" w:eastAsia="en-US"/>
              </w:rPr>
            </w:pPr>
          </w:p>
          <w:p w14:paraId="70C20B45" w14:textId="77777777" w:rsidR="00FA21DB" w:rsidRPr="00170E18" w:rsidRDefault="00FA21DB" w:rsidP="00924F5F">
            <w:pPr>
              <w:pStyle w:val="skipcolumn"/>
              <w:rPr>
                <w:lang w:val="en-GB" w:eastAsia="en-US"/>
              </w:rPr>
            </w:pPr>
          </w:p>
          <w:p w14:paraId="5F373BD1" w14:textId="77777777" w:rsidR="00FA21DB" w:rsidRPr="00170E18" w:rsidRDefault="00FA21DB" w:rsidP="00924F5F">
            <w:pPr>
              <w:pStyle w:val="skipcolumn"/>
              <w:ind w:left="0" w:firstLine="0"/>
              <w:rPr>
                <w:lang w:val="en-GB" w:eastAsia="en-US"/>
              </w:rPr>
            </w:pPr>
          </w:p>
          <w:p w14:paraId="64FEB48A" w14:textId="77777777" w:rsidR="00FA21DB" w:rsidRDefault="00FA21DB" w:rsidP="00924F5F">
            <w:pPr>
              <w:pStyle w:val="skipcolumn"/>
              <w:rPr>
                <w:lang w:val="en-GB" w:eastAsia="en-US"/>
              </w:rPr>
            </w:pPr>
          </w:p>
          <w:p w14:paraId="1A60F664" w14:textId="77777777" w:rsidR="00FA21DB" w:rsidRPr="00170E18" w:rsidRDefault="00FA21DB" w:rsidP="00924F5F">
            <w:pPr>
              <w:pStyle w:val="skipcolumn"/>
              <w:rPr>
                <w:lang w:val="en-GB" w:eastAsia="en-US"/>
              </w:rPr>
            </w:pPr>
            <w:r>
              <w:rPr>
                <w:lang w:val="en-GB" w:eastAsia="en-US"/>
              </w:rPr>
              <w:t>3</w:t>
            </w:r>
            <w:r w:rsidRPr="00FE2A02">
              <w:rPr>
                <w:lang w:val="en-GB" w:eastAsia="en-US"/>
              </w:rPr>
              <w:sym w:font="Wingdings" w:char="F0F0"/>
            </w:r>
            <w:r>
              <w:rPr>
                <w:lang w:val="en-GB" w:eastAsia="en-US"/>
              </w:rPr>
              <w:t>CF14</w:t>
            </w:r>
          </w:p>
          <w:p w14:paraId="14D90F28" w14:textId="77777777" w:rsidR="00FA21DB" w:rsidRPr="00170E18" w:rsidRDefault="00FA21DB" w:rsidP="00924F5F">
            <w:pPr>
              <w:pStyle w:val="skipcolumn"/>
              <w:rPr>
                <w:lang w:val="en-GB" w:eastAsia="en-US"/>
              </w:rPr>
            </w:pPr>
            <w:r>
              <w:rPr>
                <w:lang w:val="en-GB" w:eastAsia="en-US"/>
              </w:rPr>
              <w:t>4</w:t>
            </w:r>
            <w:r w:rsidRPr="00FE2A02">
              <w:rPr>
                <w:lang w:val="en-GB" w:eastAsia="en-US"/>
              </w:rPr>
              <w:sym w:font="Wingdings" w:char="F0F0"/>
            </w:r>
            <w:r>
              <w:rPr>
                <w:lang w:val="en-GB" w:eastAsia="en-US"/>
              </w:rPr>
              <w:t>CF14</w:t>
            </w:r>
          </w:p>
        </w:tc>
      </w:tr>
      <w:tr w:rsidR="00FA21DB" w:rsidRPr="00890677" w14:paraId="3683AB18" w14:textId="77777777" w:rsidTr="00924F5F">
        <w:trPr>
          <w:jc w:val="center"/>
        </w:trPr>
        <w:tc>
          <w:tcPr>
            <w:tcW w:w="4572" w:type="dxa"/>
            <w:shd w:val="clear" w:color="auto" w:fill="auto"/>
            <w:tcMar>
              <w:top w:w="43" w:type="dxa"/>
              <w:bottom w:w="43" w:type="dxa"/>
            </w:tcMar>
          </w:tcPr>
          <w:p w14:paraId="0716EBA7" w14:textId="77777777" w:rsidR="00FA21DB" w:rsidRPr="009144D6" w:rsidRDefault="00FA21DB" w:rsidP="00924F5F">
            <w:pPr>
              <w:pStyle w:val="1Intvwqst"/>
              <w:rPr>
                <w:rFonts w:cs="Arial"/>
                <w:lang w:val="en-GB" w:eastAsia="en-US"/>
              </w:rPr>
            </w:pPr>
            <w:r>
              <w:rPr>
                <w:b/>
                <w:lang w:val="en-GB" w:eastAsia="en-US"/>
              </w:rPr>
              <w:t>CF11</w:t>
            </w:r>
            <w:r w:rsidRPr="00170E18">
              <w:rPr>
                <w:lang w:val="en-GB" w:eastAsia="en-US"/>
              </w:rPr>
              <w:t xml:space="preserve">. </w:t>
            </w:r>
            <w:r>
              <w:rPr>
                <w:lang w:val="en-GB" w:eastAsia="en-US"/>
              </w:rPr>
              <w:t>With</w:t>
            </w:r>
            <w:r w:rsidRPr="00170E18">
              <w:rPr>
                <w:lang w:val="en-GB" w:eastAsia="en-US"/>
              </w:rPr>
              <w:t xml:space="preserve"> </w:t>
            </w:r>
            <w:r>
              <w:rPr>
                <w:lang w:val="en-GB" w:eastAsia="en-US"/>
              </w:rPr>
              <w:t>his/her</w:t>
            </w:r>
            <w:r w:rsidRPr="00170E18">
              <w:rPr>
                <w:lang w:val="en-GB" w:eastAsia="en-US"/>
              </w:rPr>
              <w:t xml:space="preserve"> equipment or </w:t>
            </w:r>
            <w:r w:rsidRPr="009144D6">
              <w:rPr>
                <w:rFonts w:cs="Arial"/>
                <w:lang w:val="en-GB" w:eastAsia="en-US"/>
              </w:rPr>
              <w:t xml:space="preserve">assistance, does </w:t>
            </w:r>
            <w:r w:rsidRPr="00FE2A02">
              <w:rPr>
                <w:lang w:val="en-GB" w:eastAsia="en-US"/>
              </w:rPr>
              <w:t>(</w:t>
            </w:r>
            <w:r w:rsidRPr="00FE2A02">
              <w:rPr>
                <w:rStyle w:val="Instructionsinparens"/>
                <w:smallCaps w:val="0"/>
                <w:lang w:val="en-GB" w:eastAsia="en-US"/>
              </w:rPr>
              <w:t>name</w:t>
            </w:r>
            <w:r>
              <w:rPr>
                <w:lang w:val="en-GB" w:eastAsia="en-US"/>
              </w:rPr>
              <w:t>)</w:t>
            </w:r>
            <w:r w:rsidRPr="008E5EAE">
              <w:rPr>
                <w:lang w:val="en-GB" w:eastAsia="en-US"/>
              </w:rPr>
              <w:t xml:space="preserve"> </w:t>
            </w:r>
            <w:r w:rsidRPr="009144D6">
              <w:rPr>
                <w:rFonts w:cs="Arial"/>
                <w:lang w:val="en-GB" w:eastAsia="en-US"/>
              </w:rPr>
              <w:t>have difficulty walking 5</w:t>
            </w:r>
            <w:r w:rsidRPr="00A03066">
              <w:rPr>
                <w:rFonts w:eastAsia="Calibri" w:cs="Arial"/>
                <w:color w:val="191919"/>
                <w:lang w:val="en-US" w:eastAsia="en-US"/>
              </w:rPr>
              <w:t>00 yards/meters on level ground? That would be about the length of 5 football fields. [Or insert country specific example].</w:t>
            </w:r>
            <w:r w:rsidRPr="009144D6">
              <w:rPr>
                <w:rFonts w:cs="Arial"/>
                <w:lang w:val="en-GB" w:eastAsia="en-US"/>
              </w:rPr>
              <w:t xml:space="preserve"> </w:t>
            </w:r>
          </w:p>
          <w:p w14:paraId="155B1447" w14:textId="77777777" w:rsidR="00FA21DB" w:rsidRPr="009144D6" w:rsidRDefault="00FA21DB" w:rsidP="00924F5F">
            <w:pPr>
              <w:pStyle w:val="1Intvwqst"/>
              <w:rPr>
                <w:rFonts w:cs="Arial"/>
                <w:lang w:val="en-GB" w:eastAsia="en-US"/>
              </w:rPr>
            </w:pPr>
          </w:p>
          <w:p w14:paraId="62259A85" w14:textId="77777777" w:rsidR="00FA21DB" w:rsidRPr="00170E18" w:rsidRDefault="00FA21DB" w:rsidP="00924F5F">
            <w:pPr>
              <w:pStyle w:val="1Intvwqst"/>
              <w:rPr>
                <w:lang w:val="en-GB" w:eastAsia="en-US"/>
              </w:rPr>
            </w:pPr>
            <w:r w:rsidRPr="009144D6">
              <w:rPr>
                <w:rFonts w:cs="Arial"/>
                <w:lang w:val="en-GB" w:eastAsia="en-US"/>
              </w:rPr>
              <w:tab/>
              <w:t xml:space="preserve">Would you say </w:t>
            </w:r>
            <w:r w:rsidRPr="00FE2A02">
              <w:rPr>
                <w:lang w:val="en-GB" w:eastAsia="en-US"/>
              </w:rPr>
              <w:t>(</w:t>
            </w:r>
            <w:r w:rsidRPr="00FE2A02">
              <w:rPr>
                <w:rStyle w:val="Instructionsinparens"/>
                <w:smallCaps w:val="0"/>
                <w:lang w:val="en-GB" w:eastAsia="en-US"/>
              </w:rPr>
              <w:t>name</w:t>
            </w:r>
            <w:r>
              <w:rPr>
                <w:lang w:val="en-GB" w:eastAsia="en-US"/>
              </w:rPr>
              <w:t>)</w:t>
            </w:r>
            <w:r w:rsidRPr="008E5EAE">
              <w:rPr>
                <w:lang w:val="en-GB" w:eastAsia="en-US"/>
              </w:rPr>
              <w:t xml:space="preserve"> </w:t>
            </w:r>
            <w:r w:rsidRPr="009144D6">
              <w:rPr>
                <w:rFonts w:cs="Arial"/>
                <w:lang w:val="en-GB" w:eastAsia="en-US"/>
              </w:rPr>
              <w:t>has: no</w:t>
            </w:r>
            <w:r w:rsidRPr="00170E18">
              <w:rPr>
                <w:lang w:val="en-GB" w:eastAsia="en-US"/>
              </w:rPr>
              <w:t xml:space="preserve"> difficulty, some difficulty, a lot of difficulty or cannot </w:t>
            </w:r>
            <w:r>
              <w:rPr>
                <w:lang w:val="en-GB" w:eastAsia="en-US"/>
              </w:rPr>
              <w:t xml:space="preserve">do </w:t>
            </w:r>
            <w:r w:rsidRPr="00170E18">
              <w:rPr>
                <w:lang w:val="en-GB" w:eastAsia="en-US"/>
              </w:rPr>
              <w:t>at all?</w:t>
            </w:r>
          </w:p>
        </w:tc>
        <w:tc>
          <w:tcPr>
            <w:tcW w:w="3333" w:type="dxa"/>
            <w:shd w:val="clear" w:color="auto" w:fill="auto"/>
            <w:tcMar>
              <w:top w:w="43" w:type="dxa"/>
              <w:bottom w:w="43" w:type="dxa"/>
            </w:tcMar>
          </w:tcPr>
          <w:p w14:paraId="57A5B908" w14:textId="77777777" w:rsidR="00FA21DB" w:rsidRPr="00170E18" w:rsidRDefault="00FA21DB" w:rsidP="00924F5F">
            <w:pPr>
              <w:pStyle w:val="Responsecategs"/>
              <w:rPr>
                <w:lang w:val="en-GB" w:eastAsia="en-US"/>
              </w:rPr>
            </w:pPr>
          </w:p>
          <w:p w14:paraId="0BB84426" w14:textId="77777777" w:rsidR="00FA21DB" w:rsidRDefault="00FA21DB" w:rsidP="00924F5F">
            <w:pPr>
              <w:pStyle w:val="Responsecategs"/>
              <w:ind w:left="0" w:firstLine="0"/>
              <w:rPr>
                <w:lang w:val="en-GB" w:eastAsia="en-US"/>
              </w:rPr>
            </w:pPr>
          </w:p>
          <w:p w14:paraId="371B09EC" w14:textId="77777777" w:rsidR="00FA21DB" w:rsidRDefault="00FA21DB" w:rsidP="00924F5F">
            <w:pPr>
              <w:pStyle w:val="Responsecategs"/>
              <w:ind w:left="0" w:firstLine="0"/>
              <w:rPr>
                <w:lang w:val="en-GB" w:eastAsia="en-US"/>
              </w:rPr>
            </w:pPr>
          </w:p>
          <w:p w14:paraId="23586B58" w14:textId="77777777" w:rsidR="00FA21DB" w:rsidRDefault="00FA21DB" w:rsidP="00924F5F">
            <w:pPr>
              <w:pStyle w:val="Responsecategs"/>
              <w:ind w:left="0" w:firstLine="0"/>
              <w:rPr>
                <w:lang w:val="en-GB" w:eastAsia="en-US"/>
              </w:rPr>
            </w:pPr>
          </w:p>
          <w:p w14:paraId="121AC2D2" w14:textId="77777777" w:rsidR="00FA21DB" w:rsidRPr="00170E18" w:rsidRDefault="00FA21DB" w:rsidP="00924F5F">
            <w:pPr>
              <w:pStyle w:val="Responsecategs"/>
              <w:ind w:left="0" w:firstLine="0"/>
              <w:rPr>
                <w:lang w:val="en-GB" w:eastAsia="en-US"/>
              </w:rPr>
            </w:pPr>
          </w:p>
          <w:p w14:paraId="27B0C071" w14:textId="77777777" w:rsidR="00FA21DB" w:rsidRDefault="00FA21DB" w:rsidP="00924F5F">
            <w:pPr>
              <w:pStyle w:val="Responsecategs"/>
              <w:rPr>
                <w:lang w:val="en-GB" w:eastAsia="en-US"/>
              </w:rPr>
            </w:pPr>
          </w:p>
          <w:p w14:paraId="42D373D6" w14:textId="77777777" w:rsidR="00FA21DB" w:rsidRPr="00170E18" w:rsidRDefault="00FA21DB" w:rsidP="00924F5F">
            <w:pPr>
              <w:pStyle w:val="Responsecategs"/>
              <w:rPr>
                <w:lang w:val="en-GB" w:eastAsia="en-US"/>
              </w:rPr>
            </w:pPr>
            <w:r w:rsidRPr="00170E18">
              <w:rPr>
                <w:lang w:val="en-GB" w:eastAsia="en-US"/>
              </w:rPr>
              <w:t>No difficulty</w:t>
            </w:r>
            <w:r w:rsidRPr="00170E18">
              <w:rPr>
                <w:lang w:val="en-GB" w:eastAsia="en-US"/>
              </w:rPr>
              <w:tab/>
              <w:t>1</w:t>
            </w:r>
          </w:p>
          <w:p w14:paraId="450FA8D7" w14:textId="77777777" w:rsidR="00FA21DB" w:rsidRPr="00170E18" w:rsidRDefault="00FA21DB" w:rsidP="00924F5F">
            <w:pPr>
              <w:pStyle w:val="Responsecategs"/>
              <w:rPr>
                <w:lang w:val="en-GB" w:eastAsia="en-US"/>
              </w:rPr>
            </w:pPr>
            <w:r w:rsidRPr="00170E18">
              <w:rPr>
                <w:lang w:val="en-GB" w:eastAsia="en-US"/>
              </w:rPr>
              <w:t>Some difficulty</w:t>
            </w:r>
            <w:r w:rsidRPr="00170E18">
              <w:rPr>
                <w:lang w:val="en-GB" w:eastAsia="en-US"/>
              </w:rPr>
              <w:tab/>
              <w:t>2</w:t>
            </w:r>
          </w:p>
          <w:p w14:paraId="04CD209E" w14:textId="77777777" w:rsidR="00FA21DB" w:rsidRPr="00170E18" w:rsidRDefault="00FA21DB" w:rsidP="00924F5F">
            <w:pPr>
              <w:pStyle w:val="Responsecategs"/>
              <w:rPr>
                <w:lang w:val="en-GB" w:eastAsia="en-US"/>
              </w:rPr>
            </w:pPr>
            <w:r w:rsidRPr="00170E18">
              <w:rPr>
                <w:lang w:val="en-GB" w:eastAsia="en-US"/>
              </w:rPr>
              <w:t>A lot of difficulty</w:t>
            </w:r>
            <w:r w:rsidRPr="00170E18">
              <w:rPr>
                <w:lang w:val="en-GB" w:eastAsia="en-US"/>
              </w:rPr>
              <w:tab/>
              <w:t>3</w:t>
            </w:r>
          </w:p>
          <w:p w14:paraId="4C68FF13" w14:textId="77777777" w:rsidR="00FA21DB" w:rsidRPr="00170E18" w:rsidRDefault="00FA21DB" w:rsidP="00924F5F">
            <w:pPr>
              <w:pStyle w:val="Responsecategs"/>
              <w:rPr>
                <w:lang w:val="en-GB" w:eastAsia="en-US"/>
              </w:rPr>
            </w:pPr>
            <w:r w:rsidRPr="00170E18">
              <w:rPr>
                <w:lang w:val="en-GB" w:eastAsia="en-US"/>
              </w:rPr>
              <w:t>Cannot do at all</w:t>
            </w:r>
            <w:r w:rsidRPr="00170E18">
              <w:rPr>
                <w:lang w:val="en-GB" w:eastAsia="en-US"/>
              </w:rPr>
              <w:tab/>
              <w:t>4</w:t>
            </w:r>
          </w:p>
        </w:tc>
        <w:tc>
          <w:tcPr>
            <w:tcW w:w="1444" w:type="dxa"/>
            <w:shd w:val="clear" w:color="auto" w:fill="auto"/>
            <w:tcMar>
              <w:top w:w="43" w:type="dxa"/>
              <w:bottom w:w="43" w:type="dxa"/>
            </w:tcMar>
          </w:tcPr>
          <w:p w14:paraId="730E6626" w14:textId="77777777" w:rsidR="00FA21DB" w:rsidRDefault="00FA21DB" w:rsidP="00924F5F">
            <w:pPr>
              <w:pStyle w:val="skipcolumn"/>
              <w:rPr>
                <w:lang w:val="en-GB" w:eastAsia="en-US"/>
              </w:rPr>
            </w:pPr>
          </w:p>
          <w:p w14:paraId="0A71AF60" w14:textId="77777777" w:rsidR="00FA21DB" w:rsidRDefault="00FA21DB" w:rsidP="00924F5F">
            <w:pPr>
              <w:pStyle w:val="skipcolumn"/>
              <w:rPr>
                <w:lang w:val="en-GB" w:eastAsia="en-US"/>
              </w:rPr>
            </w:pPr>
          </w:p>
          <w:p w14:paraId="4661BB2F" w14:textId="77777777" w:rsidR="00FA21DB" w:rsidRDefault="00FA21DB" w:rsidP="00924F5F">
            <w:pPr>
              <w:pStyle w:val="skipcolumn"/>
              <w:rPr>
                <w:lang w:val="en-GB" w:eastAsia="en-US"/>
              </w:rPr>
            </w:pPr>
          </w:p>
          <w:p w14:paraId="2E56D497" w14:textId="77777777" w:rsidR="00FA21DB" w:rsidRDefault="00FA21DB" w:rsidP="00924F5F">
            <w:pPr>
              <w:pStyle w:val="skipcolumn"/>
              <w:rPr>
                <w:lang w:val="en-GB" w:eastAsia="en-US"/>
              </w:rPr>
            </w:pPr>
          </w:p>
          <w:p w14:paraId="54266884" w14:textId="77777777" w:rsidR="00FA21DB" w:rsidRDefault="00FA21DB" w:rsidP="00924F5F">
            <w:pPr>
              <w:pStyle w:val="skipcolumn"/>
              <w:rPr>
                <w:lang w:val="en-GB" w:eastAsia="en-US"/>
              </w:rPr>
            </w:pPr>
          </w:p>
          <w:p w14:paraId="60846A9D" w14:textId="77777777" w:rsidR="00FA21DB" w:rsidRDefault="00FA21DB" w:rsidP="00924F5F">
            <w:pPr>
              <w:pStyle w:val="skipcolumn"/>
              <w:rPr>
                <w:lang w:val="en-GB" w:eastAsia="en-US"/>
              </w:rPr>
            </w:pPr>
          </w:p>
          <w:p w14:paraId="52FB00FF" w14:textId="77777777" w:rsidR="00FA21DB" w:rsidRDefault="00FA21DB" w:rsidP="00924F5F">
            <w:pPr>
              <w:pStyle w:val="skipcolumn"/>
              <w:rPr>
                <w:lang w:val="en-GB" w:eastAsia="en-US"/>
              </w:rPr>
            </w:pPr>
            <w:r>
              <w:rPr>
                <w:lang w:val="en-GB" w:eastAsia="en-US"/>
              </w:rPr>
              <w:t>1</w:t>
            </w:r>
            <w:r w:rsidRPr="00FE2A02">
              <w:rPr>
                <w:lang w:val="en-GB" w:eastAsia="en-US"/>
              </w:rPr>
              <w:sym w:font="Wingdings" w:char="F0F0"/>
            </w:r>
            <w:r>
              <w:rPr>
                <w:lang w:val="en-GB" w:eastAsia="en-US"/>
              </w:rPr>
              <w:t>CF14</w:t>
            </w:r>
          </w:p>
          <w:p w14:paraId="02620910" w14:textId="77777777" w:rsidR="00FA21DB" w:rsidRDefault="00FA21DB" w:rsidP="00924F5F">
            <w:pPr>
              <w:pStyle w:val="skipcolumn"/>
              <w:rPr>
                <w:lang w:val="en-GB" w:eastAsia="en-US"/>
              </w:rPr>
            </w:pPr>
            <w:r>
              <w:rPr>
                <w:lang w:val="en-GB" w:eastAsia="en-US"/>
              </w:rPr>
              <w:t>2</w:t>
            </w:r>
            <w:r w:rsidRPr="00FE2A02">
              <w:rPr>
                <w:lang w:val="en-GB" w:eastAsia="en-US"/>
              </w:rPr>
              <w:sym w:font="Wingdings" w:char="F0F0"/>
            </w:r>
            <w:r>
              <w:rPr>
                <w:lang w:val="en-GB" w:eastAsia="en-US"/>
              </w:rPr>
              <w:t>CF14</w:t>
            </w:r>
          </w:p>
          <w:p w14:paraId="060256CD" w14:textId="77777777" w:rsidR="00FA21DB" w:rsidRDefault="00FA21DB" w:rsidP="00924F5F">
            <w:pPr>
              <w:pStyle w:val="skipcolumn"/>
              <w:rPr>
                <w:lang w:val="en-GB" w:eastAsia="en-US"/>
              </w:rPr>
            </w:pPr>
            <w:r>
              <w:rPr>
                <w:lang w:val="en-GB" w:eastAsia="en-US"/>
              </w:rPr>
              <w:t>3</w:t>
            </w:r>
            <w:r w:rsidRPr="00FE2A02">
              <w:rPr>
                <w:lang w:val="en-GB" w:eastAsia="en-US"/>
              </w:rPr>
              <w:sym w:font="Wingdings" w:char="F0F0"/>
            </w:r>
            <w:r>
              <w:rPr>
                <w:lang w:val="en-GB" w:eastAsia="en-US"/>
              </w:rPr>
              <w:t>CF14</w:t>
            </w:r>
          </w:p>
          <w:p w14:paraId="22C89B7E" w14:textId="77777777" w:rsidR="00FA21DB" w:rsidRDefault="00FA21DB" w:rsidP="00924F5F">
            <w:pPr>
              <w:pStyle w:val="skipcolumn"/>
              <w:rPr>
                <w:lang w:val="en-GB" w:eastAsia="en-US"/>
              </w:rPr>
            </w:pPr>
            <w:r>
              <w:rPr>
                <w:lang w:val="en-GB" w:eastAsia="en-US"/>
              </w:rPr>
              <w:t>4</w:t>
            </w:r>
            <w:r w:rsidRPr="00FE2A02">
              <w:rPr>
                <w:lang w:val="en-GB" w:eastAsia="en-US"/>
              </w:rPr>
              <w:sym w:font="Wingdings" w:char="F0F0"/>
            </w:r>
            <w:r>
              <w:rPr>
                <w:lang w:val="en-GB" w:eastAsia="en-US"/>
              </w:rPr>
              <w:t>CF14</w:t>
            </w:r>
          </w:p>
          <w:p w14:paraId="0501F0E8" w14:textId="77777777" w:rsidR="00FA21DB" w:rsidRPr="00170E18" w:rsidRDefault="00FA21DB" w:rsidP="00924F5F">
            <w:pPr>
              <w:pStyle w:val="skipcolumn"/>
              <w:rPr>
                <w:lang w:val="en-GB" w:eastAsia="en-US"/>
              </w:rPr>
            </w:pPr>
          </w:p>
        </w:tc>
      </w:tr>
      <w:tr w:rsidR="00FA21DB" w:rsidRPr="00890677" w14:paraId="6B167E98" w14:textId="77777777" w:rsidTr="00924F5F">
        <w:trPr>
          <w:jc w:val="center"/>
        </w:trPr>
        <w:tc>
          <w:tcPr>
            <w:tcW w:w="4572" w:type="dxa"/>
            <w:tcMar>
              <w:top w:w="43" w:type="dxa"/>
              <w:bottom w:w="43" w:type="dxa"/>
            </w:tcMar>
          </w:tcPr>
          <w:p w14:paraId="74477964" w14:textId="77777777" w:rsidR="00FA21DB" w:rsidRPr="00A80BF3" w:rsidRDefault="00FA21DB" w:rsidP="00924F5F">
            <w:pPr>
              <w:pStyle w:val="1Intvwqst"/>
              <w:rPr>
                <w:lang w:val="en-GB" w:eastAsia="en-US"/>
              </w:rPr>
            </w:pPr>
            <w:r>
              <w:rPr>
                <w:b/>
                <w:lang w:val="en-GB" w:eastAsia="en-US"/>
              </w:rPr>
              <w:t>CF12</w:t>
            </w:r>
            <w:r w:rsidRPr="00890677">
              <w:rPr>
                <w:lang w:val="en-GB" w:eastAsia="en-US"/>
              </w:rPr>
              <w:t>. Compared with children of the same age, does</w:t>
            </w:r>
            <w:r>
              <w:rPr>
                <w:lang w:val="en-GB" w:eastAsia="en-US"/>
              </w:rPr>
              <w:t xml:space="preserve"> (</w:t>
            </w:r>
            <w:r w:rsidRPr="00A03066">
              <w:rPr>
                <w:rStyle w:val="Instructionsinparens"/>
                <w:smallCaps w:val="0"/>
                <w:lang w:val="en-US" w:eastAsia="en-US"/>
              </w:rPr>
              <w:t>name</w:t>
            </w:r>
            <w:r>
              <w:rPr>
                <w:lang w:val="en-GB" w:eastAsia="en-US"/>
              </w:rPr>
              <w:t xml:space="preserve">) have difficulty </w:t>
            </w:r>
            <w:r w:rsidRPr="00A80BF3">
              <w:rPr>
                <w:rFonts w:cs="Arial"/>
                <w:lang w:val="en-GB" w:eastAsia="en-US"/>
              </w:rPr>
              <w:t xml:space="preserve">walking </w:t>
            </w:r>
            <w:r w:rsidRPr="00A03066">
              <w:rPr>
                <w:rFonts w:eastAsia="Calibri" w:cs="Arial"/>
                <w:color w:val="191919"/>
                <w:lang w:val="en-US" w:eastAsia="en-US"/>
              </w:rPr>
              <w:t>100 yards/meters on level ground? That would be about the length of 1 football field. [Or insert country specific example].</w:t>
            </w:r>
          </w:p>
          <w:p w14:paraId="7508E65D" w14:textId="77777777" w:rsidR="00FA21DB" w:rsidRDefault="00FA21DB" w:rsidP="00924F5F">
            <w:pPr>
              <w:pStyle w:val="1Intvwqst"/>
              <w:rPr>
                <w:lang w:val="en-GB" w:eastAsia="en-US"/>
              </w:rPr>
            </w:pPr>
          </w:p>
          <w:p w14:paraId="717A737F" w14:textId="77777777" w:rsidR="00FA21DB" w:rsidRPr="00890677" w:rsidRDefault="00FA21DB" w:rsidP="00924F5F">
            <w:pPr>
              <w:pStyle w:val="1Intvwqst"/>
              <w:rPr>
                <w:lang w:val="en-GB" w:eastAsia="en-US"/>
              </w:rPr>
            </w:pPr>
            <w:r>
              <w:rPr>
                <w:lang w:val="en-GB" w:eastAsia="en-US"/>
              </w:rPr>
              <w:tab/>
            </w:r>
            <w:r w:rsidRPr="00890677">
              <w:rPr>
                <w:lang w:val="en-GB" w:eastAsia="en-US"/>
              </w:rPr>
              <w:t>Would you say (</w:t>
            </w:r>
            <w:r w:rsidRPr="00A03066">
              <w:rPr>
                <w:rStyle w:val="Instructionsinparens"/>
                <w:smallCaps w:val="0"/>
                <w:lang w:val="en-US" w:eastAsia="en-US"/>
              </w:rPr>
              <w:t>name</w:t>
            </w:r>
            <w:r w:rsidRPr="00890677">
              <w:rPr>
                <w:lang w:val="en-GB" w:eastAsia="en-US"/>
              </w:rPr>
              <w:t xml:space="preserve">) has: no difficulty, some difficulty, a lot of difficulty or cannot </w:t>
            </w:r>
            <w:r>
              <w:rPr>
                <w:lang w:val="en-GB" w:eastAsia="en-US"/>
              </w:rPr>
              <w:t>do at all?</w:t>
            </w:r>
          </w:p>
        </w:tc>
        <w:tc>
          <w:tcPr>
            <w:tcW w:w="3333" w:type="dxa"/>
            <w:tcMar>
              <w:top w:w="43" w:type="dxa"/>
              <w:bottom w:w="43" w:type="dxa"/>
            </w:tcMar>
          </w:tcPr>
          <w:p w14:paraId="01ADB6C4" w14:textId="77777777" w:rsidR="00FA21DB" w:rsidRPr="00890677" w:rsidRDefault="00FA21DB" w:rsidP="00924F5F">
            <w:pPr>
              <w:pStyle w:val="Responsecategs"/>
              <w:rPr>
                <w:lang w:val="en-GB" w:eastAsia="en-US"/>
              </w:rPr>
            </w:pPr>
          </w:p>
          <w:p w14:paraId="004938C6" w14:textId="77777777" w:rsidR="00FA21DB" w:rsidRDefault="00FA21DB" w:rsidP="00924F5F">
            <w:pPr>
              <w:pStyle w:val="Responsecategs"/>
              <w:rPr>
                <w:lang w:val="en-GB" w:eastAsia="en-US"/>
              </w:rPr>
            </w:pPr>
          </w:p>
          <w:p w14:paraId="1413C6EC" w14:textId="77777777" w:rsidR="00FA21DB" w:rsidRDefault="00FA21DB" w:rsidP="00924F5F">
            <w:pPr>
              <w:pStyle w:val="Responsecategs"/>
              <w:rPr>
                <w:lang w:val="en-GB" w:eastAsia="en-US"/>
              </w:rPr>
            </w:pPr>
          </w:p>
          <w:p w14:paraId="55C2FEAE" w14:textId="77777777" w:rsidR="00FA21DB" w:rsidRDefault="00FA21DB" w:rsidP="00924F5F">
            <w:pPr>
              <w:pStyle w:val="Responsecategs"/>
              <w:rPr>
                <w:lang w:val="en-GB" w:eastAsia="en-US"/>
              </w:rPr>
            </w:pPr>
          </w:p>
          <w:p w14:paraId="34B13693" w14:textId="77777777" w:rsidR="00FA21DB" w:rsidRDefault="00FA21DB" w:rsidP="00924F5F">
            <w:pPr>
              <w:pStyle w:val="Responsecategs"/>
              <w:ind w:left="0" w:firstLine="0"/>
              <w:rPr>
                <w:lang w:val="en-GB" w:eastAsia="en-US"/>
              </w:rPr>
            </w:pPr>
          </w:p>
          <w:p w14:paraId="0D876552" w14:textId="77777777" w:rsidR="00FA21DB" w:rsidRDefault="00FA21DB" w:rsidP="00924F5F">
            <w:pPr>
              <w:pStyle w:val="Responsecategs"/>
              <w:rPr>
                <w:lang w:val="en-GB" w:eastAsia="en-US"/>
              </w:rPr>
            </w:pPr>
          </w:p>
          <w:p w14:paraId="1E46ABF2" w14:textId="77777777" w:rsidR="00FA21DB" w:rsidRPr="00890677" w:rsidRDefault="00FA21DB" w:rsidP="00924F5F">
            <w:pPr>
              <w:pStyle w:val="Responsecategs"/>
              <w:rPr>
                <w:lang w:val="en-GB" w:eastAsia="en-US"/>
              </w:rPr>
            </w:pPr>
            <w:r w:rsidRPr="00890677">
              <w:rPr>
                <w:lang w:val="en-GB" w:eastAsia="en-US"/>
              </w:rPr>
              <w:t>No difficulty</w:t>
            </w:r>
            <w:r w:rsidRPr="00890677">
              <w:rPr>
                <w:lang w:val="en-GB" w:eastAsia="en-US"/>
              </w:rPr>
              <w:tab/>
              <w:t>1</w:t>
            </w:r>
          </w:p>
          <w:p w14:paraId="183F1C63" w14:textId="77777777" w:rsidR="00FA21DB" w:rsidRPr="00890677" w:rsidRDefault="00FA21DB" w:rsidP="00924F5F">
            <w:pPr>
              <w:pStyle w:val="Responsecategs"/>
              <w:rPr>
                <w:lang w:val="en-GB" w:eastAsia="en-US"/>
              </w:rPr>
            </w:pPr>
            <w:r w:rsidRPr="00890677">
              <w:rPr>
                <w:lang w:val="en-GB" w:eastAsia="en-US"/>
              </w:rPr>
              <w:t>Some difficulty</w:t>
            </w:r>
            <w:r w:rsidRPr="00890677">
              <w:rPr>
                <w:lang w:val="en-GB" w:eastAsia="en-US"/>
              </w:rPr>
              <w:tab/>
              <w:t>2</w:t>
            </w:r>
          </w:p>
          <w:p w14:paraId="4830C1A7" w14:textId="77777777" w:rsidR="00FA21DB" w:rsidRPr="00890677" w:rsidRDefault="00FA21DB" w:rsidP="00924F5F">
            <w:pPr>
              <w:pStyle w:val="Responsecategs"/>
              <w:rPr>
                <w:lang w:val="en-GB" w:eastAsia="en-US"/>
              </w:rPr>
            </w:pPr>
            <w:r w:rsidRPr="00890677">
              <w:rPr>
                <w:lang w:val="en-GB" w:eastAsia="en-US"/>
              </w:rPr>
              <w:t>A lot of difficulty</w:t>
            </w:r>
            <w:r w:rsidRPr="00890677">
              <w:rPr>
                <w:lang w:val="en-GB" w:eastAsia="en-US"/>
              </w:rPr>
              <w:tab/>
              <w:t>3</w:t>
            </w:r>
          </w:p>
          <w:p w14:paraId="11820CA5" w14:textId="77777777" w:rsidR="00FA21DB" w:rsidRPr="00890677" w:rsidRDefault="00FA21DB" w:rsidP="00924F5F">
            <w:pPr>
              <w:pStyle w:val="Responsecategs"/>
              <w:rPr>
                <w:lang w:val="en-GB" w:eastAsia="en-US"/>
              </w:rPr>
            </w:pPr>
            <w:r>
              <w:rPr>
                <w:lang w:val="en-GB" w:eastAsia="en-US"/>
              </w:rPr>
              <w:t>Cannot do at all</w:t>
            </w:r>
            <w:r w:rsidRPr="00890677">
              <w:rPr>
                <w:lang w:val="en-GB" w:eastAsia="en-US"/>
              </w:rPr>
              <w:tab/>
              <w:t>4</w:t>
            </w:r>
          </w:p>
        </w:tc>
        <w:tc>
          <w:tcPr>
            <w:tcW w:w="1444" w:type="dxa"/>
            <w:tcMar>
              <w:top w:w="43" w:type="dxa"/>
              <w:bottom w:w="43" w:type="dxa"/>
            </w:tcMar>
          </w:tcPr>
          <w:p w14:paraId="452BDBC6" w14:textId="77777777" w:rsidR="00FA21DB" w:rsidRDefault="00FA21DB" w:rsidP="00924F5F">
            <w:pPr>
              <w:pStyle w:val="skipcolumn"/>
              <w:rPr>
                <w:lang w:val="en-GB" w:eastAsia="en-US"/>
              </w:rPr>
            </w:pPr>
          </w:p>
          <w:p w14:paraId="3E9B1FDC" w14:textId="77777777" w:rsidR="00FA21DB" w:rsidRDefault="00FA21DB" w:rsidP="00924F5F">
            <w:pPr>
              <w:pStyle w:val="skipcolumn"/>
              <w:rPr>
                <w:lang w:val="en-GB" w:eastAsia="en-US"/>
              </w:rPr>
            </w:pPr>
          </w:p>
          <w:p w14:paraId="60220819" w14:textId="77777777" w:rsidR="00FA21DB" w:rsidRDefault="00FA21DB" w:rsidP="00924F5F">
            <w:pPr>
              <w:pStyle w:val="skipcolumn"/>
              <w:ind w:left="0" w:firstLine="0"/>
              <w:rPr>
                <w:lang w:val="en-GB" w:eastAsia="en-US"/>
              </w:rPr>
            </w:pPr>
          </w:p>
          <w:p w14:paraId="149D845F" w14:textId="77777777" w:rsidR="00FA21DB" w:rsidRDefault="00FA21DB" w:rsidP="00924F5F">
            <w:pPr>
              <w:pStyle w:val="skipcolumn"/>
              <w:ind w:left="0" w:firstLine="0"/>
              <w:rPr>
                <w:lang w:val="en-GB" w:eastAsia="en-US"/>
              </w:rPr>
            </w:pPr>
          </w:p>
          <w:p w14:paraId="79EBE974" w14:textId="77777777" w:rsidR="00FA21DB" w:rsidRDefault="00FA21DB" w:rsidP="00924F5F">
            <w:pPr>
              <w:pStyle w:val="skipcolumn"/>
              <w:ind w:left="0" w:firstLine="0"/>
              <w:rPr>
                <w:lang w:val="en-GB" w:eastAsia="en-US"/>
              </w:rPr>
            </w:pPr>
          </w:p>
          <w:p w14:paraId="6A680924" w14:textId="77777777" w:rsidR="00FA21DB" w:rsidRDefault="00FA21DB" w:rsidP="00924F5F">
            <w:pPr>
              <w:pStyle w:val="skipcolumn"/>
              <w:ind w:left="0" w:firstLine="0"/>
              <w:rPr>
                <w:lang w:val="en-GB" w:eastAsia="en-US"/>
              </w:rPr>
            </w:pPr>
          </w:p>
          <w:p w14:paraId="3433899D" w14:textId="77777777" w:rsidR="00FA21DB" w:rsidRDefault="00FA21DB" w:rsidP="00924F5F">
            <w:pPr>
              <w:pStyle w:val="skipcolumn"/>
              <w:ind w:left="0" w:firstLine="0"/>
              <w:rPr>
                <w:lang w:val="en-GB" w:eastAsia="en-US"/>
              </w:rPr>
            </w:pPr>
          </w:p>
          <w:p w14:paraId="38331637" w14:textId="77777777" w:rsidR="00FA21DB" w:rsidRDefault="00FA21DB" w:rsidP="00924F5F">
            <w:pPr>
              <w:pStyle w:val="skipcolumn"/>
              <w:ind w:left="0" w:firstLine="0"/>
              <w:rPr>
                <w:lang w:val="en-GB" w:eastAsia="en-US"/>
              </w:rPr>
            </w:pPr>
          </w:p>
          <w:p w14:paraId="1AE80F14" w14:textId="77777777" w:rsidR="00FA21DB" w:rsidRDefault="00FA21DB" w:rsidP="00924F5F">
            <w:pPr>
              <w:pStyle w:val="skipcolumn"/>
              <w:ind w:left="0" w:firstLine="0"/>
              <w:rPr>
                <w:lang w:val="en-GB" w:eastAsia="en-US"/>
              </w:rPr>
            </w:pPr>
            <w:r>
              <w:rPr>
                <w:lang w:val="en-GB" w:eastAsia="en-US"/>
              </w:rPr>
              <w:t>3</w:t>
            </w:r>
            <w:r w:rsidRPr="00FE2A02">
              <w:rPr>
                <w:lang w:val="en-GB" w:eastAsia="en-US"/>
              </w:rPr>
              <w:sym w:font="Wingdings" w:char="F0F0"/>
            </w:r>
            <w:r>
              <w:rPr>
                <w:lang w:val="en-GB" w:eastAsia="en-US"/>
              </w:rPr>
              <w:t>CF14</w:t>
            </w:r>
          </w:p>
          <w:p w14:paraId="53973699" w14:textId="77777777" w:rsidR="00FA21DB" w:rsidRPr="00890677" w:rsidRDefault="00FA21DB" w:rsidP="00924F5F">
            <w:pPr>
              <w:pStyle w:val="skipcolumn"/>
              <w:ind w:left="0" w:firstLine="0"/>
              <w:rPr>
                <w:lang w:val="en-GB" w:eastAsia="en-US"/>
              </w:rPr>
            </w:pPr>
            <w:r>
              <w:rPr>
                <w:lang w:val="en-GB" w:eastAsia="en-US"/>
              </w:rPr>
              <w:t>4</w:t>
            </w:r>
            <w:r w:rsidRPr="00FE2A02">
              <w:rPr>
                <w:lang w:val="en-GB" w:eastAsia="en-US"/>
              </w:rPr>
              <w:sym w:font="Wingdings" w:char="F0F0"/>
            </w:r>
            <w:r>
              <w:rPr>
                <w:lang w:val="en-GB" w:eastAsia="en-US"/>
              </w:rPr>
              <w:t>CF14</w:t>
            </w:r>
          </w:p>
        </w:tc>
      </w:tr>
      <w:tr w:rsidR="00FA21DB" w:rsidRPr="00890677" w14:paraId="68928F52" w14:textId="77777777" w:rsidTr="00924F5F">
        <w:trPr>
          <w:jc w:val="center"/>
        </w:trPr>
        <w:tc>
          <w:tcPr>
            <w:tcW w:w="4572" w:type="dxa"/>
            <w:tcBorders>
              <w:bottom w:val="single" w:sz="4" w:space="0" w:color="auto"/>
            </w:tcBorders>
            <w:tcMar>
              <w:top w:w="43" w:type="dxa"/>
              <w:bottom w:w="43" w:type="dxa"/>
            </w:tcMar>
          </w:tcPr>
          <w:p w14:paraId="59038674" w14:textId="77777777" w:rsidR="00FA21DB" w:rsidRPr="00A80BF3" w:rsidRDefault="00FA21DB" w:rsidP="00924F5F">
            <w:pPr>
              <w:pStyle w:val="1Intvwqst"/>
              <w:rPr>
                <w:rFonts w:cs="Arial"/>
                <w:lang w:val="en-GB" w:eastAsia="en-US"/>
              </w:rPr>
            </w:pPr>
            <w:r>
              <w:rPr>
                <w:b/>
                <w:lang w:val="en-GB" w:eastAsia="en-US"/>
              </w:rPr>
              <w:t>CF13</w:t>
            </w:r>
            <w:r w:rsidRPr="00890677">
              <w:rPr>
                <w:lang w:val="en-GB" w:eastAsia="en-US"/>
              </w:rPr>
              <w:t xml:space="preserve">. Compared with children of the same age, </w:t>
            </w:r>
            <w:r w:rsidRPr="00A80BF3">
              <w:rPr>
                <w:rFonts w:cs="Arial"/>
                <w:lang w:val="en-GB" w:eastAsia="en-US"/>
              </w:rPr>
              <w:t xml:space="preserve">does </w:t>
            </w:r>
            <w:r w:rsidRPr="00FE2A02">
              <w:rPr>
                <w:lang w:val="en-GB" w:eastAsia="en-US"/>
              </w:rPr>
              <w:t>(</w:t>
            </w:r>
            <w:r w:rsidRPr="00FE2A02">
              <w:rPr>
                <w:rStyle w:val="Instructionsinparens"/>
                <w:smallCaps w:val="0"/>
                <w:lang w:val="en-GB" w:eastAsia="en-US"/>
              </w:rPr>
              <w:t>name</w:t>
            </w:r>
            <w:r>
              <w:rPr>
                <w:lang w:val="en-GB" w:eastAsia="en-US"/>
              </w:rPr>
              <w:t>)</w:t>
            </w:r>
            <w:r w:rsidRPr="008E5EAE">
              <w:rPr>
                <w:lang w:val="en-GB" w:eastAsia="en-US"/>
              </w:rPr>
              <w:t xml:space="preserve"> </w:t>
            </w:r>
            <w:r w:rsidRPr="00A80BF3">
              <w:rPr>
                <w:rFonts w:cs="Arial"/>
                <w:lang w:val="en-GB" w:eastAsia="en-US"/>
              </w:rPr>
              <w:t xml:space="preserve">have difficulty walking </w:t>
            </w:r>
            <w:r w:rsidRPr="00A03066">
              <w:rPr>
                <w:rFonts w:eastAsia="Calibri" w:cs="Arial"/>
                <w:color w:val="191919"/>
                <w:lang w:val="en-US" w:eastAsia="en-US"/>
              </w:rPr>
              <w:t>500 yards/meters on level ground? That would be about the length of 5 football fields. [Or insert country specific example].</w:t>
            </w:r>
          </w:p>
          <w:p w14:paraId="7749E615" w14:textId="77777777" w:rsidR="00FA21DB" w:rsidRDefault="00FA21DB" w:rsidP="00924F5F">
            <w:pPr>
              <w:pStyle w:val="1Intvwqst"/>
              <w:rPr>
                <w:lang w:val="en-GB" w:eastAsia="en-US"/>
              </w:rPr>
            </w:pPr>
          </w:p>
          <w:p w14:paraId="690C9A94" w14:textId="77777777" w:rsidR="00FA21DB" w:rsidRDefault="00FA21DB" w:rsidP="00924F5F">
            <w:pPr>
              <w:pStyle w:val="1Intvwqst"/>
              <w:rPr>
                <w:b/>
                <w:lang w:val="en-GB" w:eastAsia="en-US"/>
              </w:rPr>
            </w:pPr>
            <w:r>
              <w:rPr>
                <w:lang w:val="en-GB" w:eastAsia="en-US"/>
              </w:rPr>
              <w:tab/>
            </w:r>
            <w:r w:rsidRPr="00890677">
              <w:rPr>
                <w:lang w:val="en-GB" w:eastAsia="en-US"/>
              </w:rPr>
              <w:t>Would you say (</w:t>
            </w:r>
            <w:r w:rsidRPr="00A03066">
              <w:rPr>
                <w:rStyle w:val="Instructionsinparens"/>
                <w:smallCaps w:val="0"/>
                <w:lang w:val="en-US" w:eastAsia="en-US"/>
              </w:rPr>
              <w:t>name</w:t>
            </w:r>
            <w:r w:rsidRPr="00890677">
              <w:rPr>
                <w:lang w:val="en-GB" w:eastAsia="en-US"/>
              </w:rPr>
              <w:t xml:space="preserve">) has: no difficulty, some difficulty, a lot of difficulty or cannot </w:t>
            </w:r>
            <w:r>
              <w:rPr>
                <w:lang w:val="en-GB" w:eastAsia="en-US"/>
              </w:rPr>
              <w:t>do at all?</w:t>
            </w:r>
          </w:p>
        </w:tc>
        <w:tc>
          <w:tcPr>
            <w:tcW w:w="3333" w:type="dxa"/>
            <w:tcBorders>
              <w:bottom w:val="single" w:sz="4" w:space="0" w:color="auto"/>
            </w:tcBorders>
            <w:tcMar>
              <w:top w:w="43" w:type="dxa"/>
              <w:bottom w:w="43" w:type="dxa"/>
            </w:tcMar>
          </w:tcPr>
          <w:p w14:paraId="23930FC9" w14:textId="77777777" w:rsidR="00FA21DB" w:rsidRDefault="00FA21DB" w:rsidP="00924F5F">
            <w:pPr>
              <w:pStyle w:val="Responsecategs"/>
              <w:rPr>
                <w:lang w:val="en-GB" w:eastAsia="en-US"/>
              </w:rPr>
            </w:pPr>
          </w:p>
          <w:p w14:paraId="5BD15AB3" w14:textId="77777777" w:rsidR="00FA21DB" w:rsidRDefault="00FA21DB" w:rsidP="00924F5F">
            <w:pPr>
              <w:pStyle w:val="Responsecategs"/>
              <w:rPr>
                <w:lang w:val="en-GB" w:eastAsia="en-US"/>
              </w:rPr>
            </w:pPr>
          </w:p>
          <w:p w14:paraId="09916637" w14:textId="77777777" w:rsidR="00FA21DB" w:rsidRDefault="00FA21DB" w:rsidP="00924F5F">
            <w:pPr>
              <w:pStyle w:val="Responsecategs"/>
              <w:rPr>
                <w:lang w:val="en-GB" w:eastAsia="en-US"/>
              </w:rPr>
            </w:pPr>
          </w:p>
          <w:p w14:paraId="2A0AEFA6" w14:textId="77777777" w:rsidR="00FA21DB" w:rsidRDefault="00FA21DB" w:rsidP="00924F5F">
            <w:pPr>
              <w:pStyle w:val="Responsecategs"/>
              <w:ind w:left="0" w:firstLine="0"/>
              <w:rPr>
                <w:lang w:val="en-GB" w:eastAsia="en-US"/>
              </w:rPr>
            </w:pPr>
          </w:p>
          <w:p w14:paraId="00987878" w14:textId="77777777" w:rsidR="00FA21DB" w:rsidRDefault="00FA21DB" w:rsidP="00924F5F">
            <w:pPr>
              <w:pStyle w:val="Responsecategs"/>
              <w:rPr>
                <w:lang w:val="en-GB" w:eastAsia="en-US"/>
              </w:rPr>
            </w:pPr>
          </w:p>
          <w:p w14:paraId="745239CE" w14:textId="77777777" w:rsidR="00FA21DB" w:rsidRDefault="00FA21DB" w:rsidP="00924F5F">
            <w:pPr>
              <w:pStyle w:val="Responsecategs"/>
              <w:rPr>
                <w:lang w:val="en-GB" w:eastAsia="en-US"/>
              </w:rPr>
            </w:pPr>
          </w:p>
          <w:p w14:paraId="1180861B" w14:textId="77777777" w:rsidR="00FA21DB" w:rsidRPr="00890677" w:rsidRDefault="00FA21DB" w:rsidP="00924F5F">
            <w:pPr>
              <w:pStyle w:val="Responsecategs"/>
              <w:rPr>
                <w:lang w:val="en-GB" w:eastAsia="en-US"/>
              </w:rPr>
            </w:pPr>
            <w:r w:rsidRPr="00890677">
              <w:rPr>
                <w:lang w:val="en-GB" w:eastAsia="en-US"/>
              </w:rPr>
              <w:t>No difficulty</w:t>
            </w:r>
            <w:r w:rsidRPr="00890677">
              <w:rPr>
                <w:lang w:val="en-GB" w:eastAsia="en-US"/>
              </w:rPr>
              <w:tab/>
              <w:t>1</w:t>
            </w:r>
          </w:p>
          <w:p w14:paraId="0AA578FA" w14:textId="77777777" w:rsidR="00FA21DB" w:rsidRPr="00890677" w:rsidRDefault="00FA21DB" w:rsidP="00924F5F">
            <w:pPr>
              <w:pStyle w:val="Responsecategs"/>
              <w:rPr>
                <w:lang w:val="en-GB" w:eastAsia="en-US"/>
              </w:rPr>
            </w:pPr>
            <w:r w:rsidRPr="00890677">
              <w:rPr>
                <w:lang w:val="en-GB" w:eastAsia="en-US"/>
              </w:rPr>
              <w:t>Some difficulty</w:t>
            </w:r>
            <w:r w:rsidRPr="00890677">
              <w:rPr>
                <w:lang w:val="en-GB" w:eastAsia="en-US"/>
              </w:rPr>
              <w:tab/>
              <w:t>2</w:t>
            </w:r>
          </w:p>
          <w:p w14:paraId="091EC705" w14:textId="77777777" w:rsidR="00FA21DB" w:rsidRPr="00890677" w:rsidRDefault="00FA21DB" w:rsidP="00924F5F">
            <w:pPr>
              <w:pStyle w:val="Responsecategs"/>
              <w:rPr>
                <w:lang w:val="en-GB" w:eastAsia="en-US"/>
              </w:rPr>
            </w:pPr>
            <w:r w:rsidRPr="00890677">
              <w:rPr>
                <w:lang w:val="en-GB" w:eastAsia="en-US"/>
              </w:rPr>
              <w:t>A lot of difficulty</w:t>
            </w:r>
            <w:r w:rsidRPr="00890677">
              <w:rPr>
                <w:lang w:val="en-GB" w:eastAsia="en-US"/>
              </w:rPr>
              <w:tab/>
              <w:t>3</w:t>
            </w:r>
          </w:p>
          <w:p w14:paraId="7CC5C721" w14:textId="77777777" w:rsidR="00FA21DB" w:rsidRPr="00890677" w:rsidRDefault="00FA21DB" w:rsidP="00924F5F">
            <w:pPr>
              <w:pStyle w:val="Responsecategs"/>
              <w:rPr>
                <w:lang w:val="en-GB" w:eastAsia="en-US"/>
              </w:rPr>
            </w:pPr>
            <w:r>
              <w:rPr>
                <w:lang w:val="en-GB" w:eastAsia="en-US"/>
              </w:rPr>
              <w:t>Cannot do at all</w:t>
            </w:r>
            <w:r w:rsidRPr="00890677">
              <w:rPr>
                <w:lang w:val="en-GB" w:eastAsia="en-US"/>
              </w:rPr>
              <w:tab/>
              <w:t>4</w:t>
            </w:r>
          </w:p>
        </w:tc>
        <w:tc>
          <w:tcPr>
            <w:tcW w:w="1444" w:type="dxa"/>
            <w:tcBorders>
              <w:bottom w:val="single" w:sz="4" w:space="0" w:color="auto"/>
            </w:tcBorders>
            <w:tcMar>
              <w:top w:w="43" w:type="dxa"/>
              <w:bottom w:w="43" w:type="dxa"/>
            </w:tcMar>
          </w:tcPr>
          <w:p w14:paraId="4A7545A8" w14:textId="77777777" w:rsidR="00FA21DB" w:rsidRDefault="00FA21DB" w:rsidP="00924F5F">
            <w:pPr>
              <w:pStyle w:val="skipcolumn"/>
              <w:rPr>
                <w:lang w:val="en-GB" w:eastAsia="en-US"/>
              </w:rPr>
            </w:pPr>
          </w:p>
          <w:p w14:paraId="0FFE23DD" w14:textId="77777777" w:rsidR="00FA21DB" w:rsidRDefault="00FA21DB" w:rsidP="00924F5F">
            <w:pPr>
              <w:pStyle w:val="skipcolumn"/>
              <w:rPr>
                <w:lang w:val="en-GB" w:eastAsia="en-US"/>
              </w:rPr>
            </w:pPr>
          </w:p>
          <w:p w14:paraId="23B282FE" w14:textId="77777777" w:rsidR="00FA21DB" w:rsidRDefault="00FA21DB" w:rsidP="00924F5F">
            <w:pPr>
              <w:pStyle w:val="skipcolumn"/>
              <w:rPr>
                <w:lang w:val="en-GB" w:eastAsia="en-US"/>
              </w:rPr>
            </w:pPr>
          </w:p>
          <w:p w14:paraId="12581C79" w14:textId="77777777" w:rsidR="00FA21DB" w:rsidRDefault="00FA21DB" w:rsidP="00924F5F">
            <w:pPr>
              <w:pStyle w:val="skipcolumn"/>
              <w:rPr>
                <w:lang w:val="en-GB" w:eastAsia="en-US"/>
              </w:rPr>
            </w:pPr>
          </w:p>
          <w:p w14:paraId="59490B66" w14:textId="77777777" w:rsidR="00FA21DB" w:rsidRDefault="00FA21DB" w:rsidP="00924F5F">
            <w:pPr>
              <w:pStyle w:val="skipcolumn"/>
              <w:rPr>
                <w:lang w:val="en-GB" w:eastAsia="en-US"/>
              </w:rPr>
            </w:pPr>
          </w:p>
          <w:p w14:paraId="62471FCB" w14:textId="77777777" w:rsidR="00FA21DB" w:rsidRDefault="00FA21DB" w:rsidP="00924F5F">
            <w:pPr>
              <w:pStyle w:val="skipcolumn"/>
              <w:rPr>
                <w:lang w:val="en-GB" w:eastAsia="en-US"/>
              </w:rPr>
            </w:pPr>
          </w:p>
          <w:p w14:paraId="5D9BA37C" w14:textId="77777777" w:rsidR="00FA21DB" w:rsidRDefault="00FA21DB" w:rsidP="00924F5F">
            <w:pPr>
              <w:pStyle w:val="skipcolumn"/>
              <w:rPr>
                <w:lang w:val="en-GB" w:eastAsia="en-US"/>
              </w:rPr>
            </w:pPr>
          </w:p>
          <w:p w14:paraId="36DBA5BD" w14:textId="77777777" w:rsidR="00FA21DB" w:rsidRDefault="00FA21DB" w:rsidP="00924F5F">
            <w:pPr>
              <w:pStyle w:val="skipcolumn"/>
              <w:ind w:left="0" w:firstLine="0"/>
              <w:rPr>
                <w:lang w:val="en-GB" w:eastAsia="en-US"/>
              </w:rPr>
            </w:pPr>
          </w:p>
          <w:p w14:paraId="23720766" w14:textId="77777777" w:rsidR="00FA21DB" w:rsidRDefault="00FA21DB" w:rsidP="00924F5F">
            <w:pPr>
              <w:pStyle w:val="skipcolumn"/>
              <w:ind w:left="0" w:firstLine="0"/>
              <w:rPr>
                <w:lang w:val="en-GB" w:eastAsia="en-US"/>
              </w:rPr>
            </w:pPr>
          </w:p>
        </w:tc>
      </w:tr>
      <w:tr w:rsidR="00FA21DB" w:rsidRPr="00890677" w14:paraId="190AA89E" w14:textId="77777777" w:rsidTr="00924F5F">
        <w:trPr>
          <w:jc w:val="center"/>
        </w:trPr>
        <w:tc>
          <w:tcPr>
            <w:tcW w:w="4572" w:type="dxa"/>
            <w:tcMar>
              <w:top w:w="43" w:type="dxa"/>
              <w:bottom w:w="43" w:type="dxa"/>
            </w:tcMar>
          </w:tcPr>
          <w:p w14:paraId="599130A1" w14:textId="77777777" w:rsidR="00FA21DB" w:rsidRPr="00890677" w:rsidRDefault="00FA21DB" w:rsidP="00924F5F">
            <w:pPr>
              <w:pStyle w:val="1Intvwqst"/>
              <w:rPr>
                <w:lang w:val="en-GB" w:eastAsia="en-US"/>
              </w:rPr>
            </w:pPr>
            <w:r>
              <w:rPr>
                <w:b/>
                <w:lang w:val="en-GB" w:eastAsia="en-US"/>
              </w:rPr>
              <w:t>CF14</w:t>
            </w:r>
            <w:r w:rsidRPr="00890677">
              <w:rPr>
                <w:lang w:val="en-GB" w:eastAsia="en-US"/>
              </w:rPr>
              <w:t xml:space="preserve">. </w:t>
            </w:r>
            <w:r>
              <w:rPr>
                <w:lang w:val="en-GB" w:eastAsia="en-US"/>
              </w:rPr>
              <w:t>D</w:t>
            </w:r>
            <w:r w:rsidRPr="00890677">
              <w:rPr>
                <w:lang w:val="en-GB" w:eastAsia="en-US"/>
              </w:rPr>
              <w:t>oes</w:t>
            </w:r>
            <w:r>
              <w:rPr>
                <w:lang w:val="en-GB" w:eastAsia="en-US"/>
              </w:rPr>
              <w:t xml:space="preserve"> (</w:t>
            </w:r>
            <w:r w:rsidRPr="00A03066">
              <w:rPr>
                <w:rStyle w:val="Instructionsinparens"/>
                <w:smallCaps w:val="0"/>
                <w:lang w:val="en-US" w:eastAsia="en-US"/>
              </w:rPr>
              <w:t>name</w:t>
            </w:r>
            <w:r>
              <w:rPr>
                <w:lang w:val="en-GB" w:eastAsia="en-US"/>
              </w:rPr>
              <w:t xml:space="preserve">) </w:t>
            </w:r>
            <w:r w:rsidRPr="00890677">
              <w:rPr>
                <w:lang w:val="en-GB" w:eastAsia="en-US"/>
              </w:rPr>
              <w:t xml:space="preserve">have difficulty </w:t>
            </w:r>
            <w:r>
              <w:rPr>
                <w:lang w:val="en-GB" w:eastAsia="en-US"/>
              </w:rPr>
              <w:t>with self-care such as feeding or dressing him/herself</w:t>
            </w:r>
            <w:r w:rsidRPr="00890677">
              <w:rPr>
                <w:lang w:val="en-GB" w:eastAsia="en-US"/>
              </w:rPr>
              <w:t>?</w:t>
            </w:r>
          </w:p>
          <w:p w14:paraId="32036349" w14:textId="77777777" w:rsidR="00FA21DB" w:rsidRPr="00890677" w:rsidRDefault="00FA21DB" w:rsidP="00924F5F">
            <w:pPr>
              <w:pStyle w:val="1Intvwqst"/>
              <w:rPr>
                <w:lang w:val="en-GB" w:eastAsia="en-US"/>
              </w:rPr>
            </w:pPr>
          </w:p>
          <w:p w14:paraId="4704B658" w14:textId="77777777" w:rsidR="00FA21DB" w:rsidRPr="00991487" w:rsidRDefault="00FA21DB" w:rsidP="00924F5F">
            <w:pPr>
              <w:pStyle w:val="1Intvwqst"/>
              <w:rPr>
                <w:lang w:val="en-GB" w:eastAsia="en-US"/>
              </w:rPr>
            </w:pPr>
            <w:r w:rsidRPr="00890677">
              <w:rPr>
                <w:lang w:val="en-GB" w:eastAsia="en-US"/>
              </w:rPr>
              <w:tab/>
              <w:t>Would you say (</w:t>
            </w:r>
            <w:r w:rsidRPr="00A03066">
              <w:rPr>
                <w:rStyle w:val="Instructionsinparens"/>
                <w:smallCaps w:val="0"/>
                <w:lang w:val="en-US" w:eastAsia="en-US"/>
              </w:rPr>
              <w:t>name</w:t>
            </w:r>
            <w:r w:rsidRPr="00890677">
              <w:rPr>
                <w:lang w:val="en-GB" w:eastAsia="en-US"/>
              </w:rPr>
              <w:t xml:space="preserve">) has: no difficulty, some difficulty, a lot of difficulty or cannot </w:t>
            </w:r>
            <w:r>
              <w:rPr>
                <w:lang w:val="en-GB" w:eastAsia="en-US"/>
              </w:rPr>
              <w:t>do at all</w:t>
            </w:r>
            <w:r w:rsidRPr="00890677">
              <w:rPr>
                <w:lang w:val="en-GB" w:eastAsia="en-US"/>
              </w:rPr>
              <w:t>?</w:t>
            </w:r>
          </w:p>
        </w:tc>
        <w:tc>
          <w:tcPr>
            <w:tcW w:w="3333" w:type="dxa"/>
            <w:tcMar>
              <w:top w:w="43" w:type="dxa"/>
              <w:bottom w:w="43" w:type="dxa"/>
            </w:tcMar>
          </w:tcPr>
          <w:p w14:paraId="1AD42B1B" w14:textId="77777777" w:rsidR="00FA21DB" w:rsidRPr="00890677" w:rsidRDefault="00FA21DB" w:rsidP="00924F5F">
            <w:pPr>
              <w:pStyle w:val="Responsecategs"/>
              <w:rPr>
                <w:lang w:val="en-GB" w:eastAsia="en-US"/>
              </w:rPr>
            </w:pPr>
          </w:p>
          <w:p w14:paraId="58867C2E" w14:textId="77777777" w:rsidR="00FA21DB" w:rsidRDefault="00FA21DB" w:rsidP="00924F5F">
            <w:pPr>
              <w:pStyle w:val="Responsecategs"/>
              <w:rPr>
                <w:lang w:val="en-GB" w:eastAsia="en-US"/>
              </w:rPr>
            </w:pPr>
          </w:p>
          <w:p w14:paraId="3A56D497" w14:textId="77777777" w:rsidR="00FA21DB" w:rsidRPr="00890677" w:rsidRDefault="00FA21DB" w:rsidP="00924F5F">
            <w:pPr>
              <w:pStyle w:val="Responsecategs"/>
              <w:rPr>
                <w:lang w:val="en-GB" w:eastAsia="en-US"/>
              </w:rPr>
            </w:pPr>
          </w:p>
          <w:p w14:paraId="30268391" w14:textId="77777777" w:rsidR="00FA21DB" w:rsidRPr="00890677" w:rsidRDefault="00FA21DB" w:rsidP="00924F5F">
            <w:pPr>
              <w:pStyle w:val="Responsecategs"/>
              <w:rPr>
                <w:lang w:val="en-GB" w:eastAsia="en-US"/>
              </w:rPr>
            </w:pPr>
            <w:r w:rsidRPr="00890677">
              <w:rPr>
                <w:lang w:val="en-GB" w:eastAsia="en-US"/>
              </w:rPr>
              <w:t>No difficulty</w:t>
            </w:r>
            <w:r w:rsidRPr="00890677">
              <w:rPr>
                <w:lang w:val="en-GB" w:eastAsia="en-US"/>
              </w:rPr>
              <w:tab/>
              <w:t>1</w:t>
            </w:r>
          </w:p>
          <w:p w14:paraId="50921BEE" w14:textId="77777777" w:rsidR="00FA21DB" w:rsidRPr="00890677" w:rsidRDefault="00FA21DB" w:rsidP="00924F5F">
            <w:pPr>
              <w:pStyle w:val="Responsecategs"/>
              <w:rPr>
                <w:lang w:val="en-GB" w:eastAsia="en-US"/>
              </w:rPr>
            </w:pPr>
            <w:r w:rsidRPr="00890677">
              <w:rPr>
                <w:lang w:val="en-GB" w:eastAsia="en-US"/>
              </w:rPr>
              <w:t>Some difficulty</w:t>
            </w:r>
            <w:r w:rsidRPr="00890677">
              <w:rPr>
                <w:lang w:val="en-GB" w:eastAsia="en-US"/>
              </w:rPr>
              <w:tab/>
              <w:t>2</w:t>
            </w:r>
          </w:p>
          <w:p w14:paraId="10465387" w14:textId="77777777" w:rsidR="00FA21DB" w:rsidRPr="00890677" w:rsidRDefault="00FA21DB" w:rsidP="00924F5F">
            <w:pPr>
              <w:pStyle w:val="Responsecategs"/>
              <w:rPr>
                <w:lang w:val="en-GB" w:eastAsia="en-US"/>
              </w:rPr>
            </w:pPr>
            <w:r w:rsidRPr="00890677">
              <w:rPr>
                <w:lang w:val="en-GB" w:eastAsia="en-US"/>
              </w:rPr>
              <w:t>A lot of difficulty</w:t>
            </w:r>
            <w:r w:rsidRPr="00890677">
              <w:rPr>
                <w:lang w:val="en-GB" w:eastAsia="en-US"/>
              </w:rPr>
              <w:tab/>
              <w:t>3</w:t>
            </w:r>
          </w:p>
          <w:p w14:paraId="74FF2241" w14:textId="77777777" w:rsidR="00FA21DB" w:rsidRPr="00890677" w:rsidRDefault="00FA21DB" w:rsidP="00924F5F">
            <w:pPr>
              <w:pStyle w:val="Responsecategs"/>
              <w:rPr>
                <w:lang w:val="en-GB" w:eastAsia="en-US"/>
              </w:rPr>
            </w:pPr>
            <w:r>
              <w:rPr>
                <w:lang w:val="en-GB" w:eastAsia="en-US"/>
              </w:rPr>
              <w:t>Cannot do at all</w:t>
            </w:r>
            <w:r w:rsidRPr="00890677">
              <w:rPr>
                <w:lang w:val="en-GB" w:eastAsia="en-US"/>
              </w:rPr>
              <w:tab/>
              <w:t>4</w:t>
            </w:r>
          </w:p>
        </w:tc>
        <w:tc>
          <w:tcPr>
            <w:tcW w:w="1444" w:type="dxa"/>
            <w:tcMar>
              <w:top w:w="43" w:type="dxa"/>
              <w:bottom w:w="43" w:type="dxa"/>
            </w:tcMar>
          </w:tcPr>
          <w:p w14:paraId="7AD20B00" w14:textId="77777777" w:rsidR="00FA21DB" w:rsidRDefault="00FA21DB" w:rsidP="00924F5F">
            <w:pPr>
              <w:pStyle w:val="skipcolumn"/>
              <w:rPr>
                <w:lang w:val="en-GB" w:eastAsia="en-US"/>
              </w:rPr>
            </w:pPr>
          </w:p>
          <w:p w14:paraId="66FCF4B6" w14:textId="77777777" w:rsidR="00FA21DB" w:rsidRDefault="00FA21DB" w:rsidP="00924F5F">
            <w:pPr>
              <w:pStyle w:val="skipcolumn"/>
              <w:rPr>
                <w:lang w:val="en-GB" w:eastAsia="en-US"/>
              </w:rPr>
            </w:pPr>
          </w:p>
          <w:p w14:paraId="1144D1BF" w14:textId="77777777" w:rsidR="00FA21DB" w:rsidRDefault="00FA21DB" w:rsidP="00924F5F">
            <w:pPr>
              <w:pStyle w:val="skipcolumn"/>
              <w:ind w:left="0" w:firstLine="0"/>
              <w:rPr>
                <w:lang w:val="en-GB" w:eastAsia="en-US"/>
              </w:rPr>
            </w:pPr>
          </w:p>
          <w:p w14:paraId="182F47E2" w14:textId="77777777" w:rsidR="00FA21DB" w:rsidRDefault="00FA21DB" w:rsidP="00924F5F">
            <w:pPr>
              <w:pStyle w:val="skipcolumn"/>
              <w:ind w:left="0" w:firstLine="0"/>
              <w:rPr>
                <w:lang w:val="en-GB" w:eastAsia="en-US"/>
              </w:rPr>
            </w:pPr>
          </w:p>
          <w:p w14:paraId="68E5651E" w14:textId="77777777" w:rsidR="00FA21DB" w:rsidRDefault="00FA21DB" w:rsidP="00924F5F">
            <w:pPr>
              <w:pStyle w:val="skipcolumn"/>
              <w:ind w:left="0" w:firstLine="0"/>
              <w:rPr>
                <w:lang w:val="en-GB" w:eastAsia="en-US"/>
              </w:rPr>
            </w:pPr>
          </w:p>
          <w:p w14:paraId="43651CB2" w14:textId="77777777" w:rsidR="00FA21DB" w:rsidRPr="00890677" w:rsidRDefault="00FA21DB" w:rsidP="00924F5F">
            <w:pPr>
              <w:pStyle w:val="skipcolumn"/>
              <w:ind w:left="0" w:firstLine="0"/>
              <w:rPr>
                <w:lang w:val="en-GB" w:eastAsia="en-US"/>
              </w:rPr>
            </w:pPr>
          </w:p>
        </w:tc>
      </w:tr>
      <w:tr w:rsidR="00FA21DB" w:rsidRPr="00890677" w14:paraId="60AF8BF3" w14:textId="77777777" w:rsidTr="00924F5F">
        <w:trPr>
          <w:jc w:val="center"/>
        </w:trPr>
        <w:tc>
          <w:tcPr>
            <w:tcW w:w="4572" w:type="dxa"/>
            <w:tcMar>
              <w:top w:w="43" w:type="dxa"/>
              <w:bottom w:w="43" w:type="dxa"/>
            </w:tcMar>
          </w:tcPr>
          <w:p w14:paraId="48F3619B" w14:textId="77777777" w:rsidR="00FA21DB" w:rsidRDefault="00FA21DB" w:rsidP="00924F5F">
            <w:pPr>
              <w:pStyle w:val="1Intvwqst"/>
              <w:rPr>
                <w:lang w:val="en-GB" w:eastAsia="en-US"/>
              </w:rPr>
            </w:pPr>
            <w:r>
              <w:rPr>
                <w:b/>
                <w:lang w:val="en-GB" w:eastAsia="en-US"/>
              </w:rPr>
              <w:t>CF15</w:t>
            </w:r>
            <w:r w:rsidRPr="00890677">
              <w:rPr>
                <w:lang w:val="en-GB" w:eastAsia="en-US"/>
              </w:rPr>
              <w:t xml:space="preserve">. </w:t>
            </w:r>
            <w:r>
              <w:rPr>
                <w:lang w:val="en-GB" w:eastAsia="en-US"/>
              </w:rPr>
              <w:t xml:space="preserve">When </w:t>
            </w:r>
            <w:r w:rsidRPr="00FE2A02">
              <w:rPr>
                <w:lang w:val="en-GB" w:eastAsia="en-US"/>
              </w:rPr>
              <w:t>(</w:t>
            </w:r>
            <w:r w:rsidRPr="00FE2A02">
              <w:rPr>
                <w:rStyle w:val="Instructionsinparens"/>
                <w:smallCaps w:val="0"/>
                <w:lang w:val="en-GB" w:eastAsia="en-US"/>
              </w:rPr>
              <w:t>name</w:t>
            </w:r>
            <w:r w:rsidRPr="00FE2A02">
              <w:rPr>
                <w:lang w:val="en-GB" w:eastAsia="en-US"/>
              </w:rPr>
              <w:t xml:space="preserve">) </w:t>
            </w:r>
            <w:r>
              <w:rPr>
                <w:lang w:val="en-GB" w:eastAsia="en-US"/>
              </w:rPr>
              <w:t xml:space="preserve">speaks, </w:t>
            </w:r>
            <w:r w:rsidRPr="00890677">
              <w:rPr>
                <w:lang w:val="en-GB" w:eastAsia="en-US"/>
              </w:rPr>
              <w:t>does</w:t>
            </w:r>
            <w:r>
              <w:rPr>
                <w:lang w:val="en-GB" w:eastAsia="en-US"/>
              </w:rPr>
              <w:t xml:space="preserve"> he/she </w:t>
            </w:r>
            <w:r w:rsidRPr="00890677">
              <w:rPr>
                <w:lang w:val="en-GB" w:eastAsia="en-US"/>
              </w:rPr>
              <w:t xml:space="preserve">have difficulty </w:t>
            </w:r>
            <w:r>
              <w:rPr>
                <w:lang w:val="en-GB" w:eastAsia="en-US"/>
              </w:rPr>
              <w:t>being understood by people inside of this household</w:t>
            </w:r>
            <w:r w:rsidRPr="00890677">
              <w:rPr>
                <w:lang w:val="en-GB" w:eastAsia="en-US"/>
              </w:rPr>
              <w:t>?</w:t>
            </w:r>
            <w:r w:rsidRPr="00890677">
              <w:rPr>
                <w:lang w:val="en-GB" w:eastAsia="en-US"/>
              </w:rPr>
              <w:tab/>
            </w:r>
          </w:p>
          <w:p w14:paraId="3BF45798" w14:textId="77777777" w:rsidR="00FA21DB" w:rsidRDefault="00FA21DB" w:rsidP="00924F5F">
            <w:pPr>
              <w:pStyle w:val="1Intvwqst"/>
              <w:rPr>
                <w:lang w:val="en-GB" w:eastAsia="en-US"/>
              </w:rPr>
            </w:pPr>
          </w:p>
          <w:p w14:paraId="27D1255B" w14:textId="77777777" w:rsidR="00FA21DB" w:rsidRPr="00890677" w:rsidRDefault="00FA21DB" w:rsidP="00924F5F">
            <w:pPr>
              <w:pStyle w:val="1Intvwqst"/>
              <w:ind w:hanging="33"/>
              <w:rPr>
                <w:lang w:val="en-GB" w:eastAsia="en-US"/>
              </w:rPr>
            </w:pPr>
            <w:r w:rsidRPr="00890677">
              <w:rPr>
                <w:lang w:val="en-GB" w:eastAsia="en-US"/>
              </w:rPr>
              <w:t>Would you say (</w:t>
            </w:r>
            <w:r w:rsidRPr="00A03066">
              <w:rPr>
                <w:rStyle w:val="Instructionsinparens"/>
                <w:smallCaps w:val="0"/>
                <w:lang w:val="en-US" w:eastAsia="en-US"/>
              </w:rPr>
              <w:t>name</w:t>
            </w:r>
            <w:r w:rsidRPr="00890677">
              <w:rPr>
                <w:lang w:val="en-GB" w:eastAsia="en-US"/>
              </w:rPr>
              <w:t xml:space="preserve">) has: no difficulty, some difficulty, a lot of difficulty or cannot </w:t>
            </w:r>
            <w:r>
              <w:rPr>
                <w:lang w:val="en-GB" w:eastAsia="en-US"/>
              </w:rPr>
              <w:t>do at all</w:t>
            </w:r>
            <w:r w:rsidRPr="00890677">
              <w:rPr>
                <w:lang w:val="en-GB" w:eastAsia="en-US"/>
              </w:rPr>
              <w:t>?</w:t>
            </w:r>
          </w:p>
        </w:tc>
        <w:tc>
          <w:tcPr>
            <w:tcW w:w="3333" w:type="dxa"/>
            <w:tcMar>
              <w:top w:w="43" w:type="dxa"/>
              <w:bottom w:w="43" w:type="dxa"/>
            </w:tcMar>
          </w:tcPr>
          <w:p w14:paraId="1D92E44F" w14:textId="77777777" w:rsidR="00FA21DB" w:rsidRDefault="00FA21DB" w:rsidP="00924F5F">
            <w:pPr>
              <w:pStyle w:val="Responsecategs"/>
              <w:tabs>
                <w:tab w:val="clear" w:pos="3942"/>
                <w:tab w:val="right" w:leader="dot" w:pos="3819"/>
              </w:tabs>
              <w:ind w:left="0" w:firstLine="0"/>
              <w:rPr>
                <w:lang w:val="en-GB" w:eastAsia="en-US"/>
              </w:rPr>
            </w:pPr>
          </w:p>
          <w:p w14:paraId="274D72C8" w14:textId="77777777" w:rsidR="00FA21DB" w:rsidRDefault="00FA21DB" w:rsidP="00924F5F">
            <w:pPr>
              <w:pStyle w:val="Responsecategs"/>
              <w:tabs>
                <w:tab w:val="clear" w:pos="3942"/>
                <w:tab w:val="right" w:leader="dot" w:pos="3819"/>
              </w:tabs>
              <w:rPr>
                <w:lang w:val="en-GB" w:eastAsia="en-US"/>
              </w:rPr>
            </w:pPr>
          </w:p>
          <w:p w14:paraId="61393274" w14:textId="77777777" w:rsidR="00FA21DB" w:rsidRPr="00890677" w:rsidRDefault="00FA21DB" w:rsidP="00924F5F">
            <w:pPr>
              <w:pStyle w:val="Responsecategs"/>
              <w:tabs>
                <w:tab w:val="clear" w:pos="3942"/>
                <w:tab w:val="right" w:leader="dot" w:pos="3819"/>
              </w:tabs>
              <w:rPr>
                <w:lang w:val="en-GB" w:eastAsia="en-US"/>
              </w:rPr>
            </w:pPr>
          </w:p>
          <w:p w14:paraId="6A517723" w14:textId="77777777" w:rsidR="00FA21DB" w:rsidRPr="00890677" w:rsidRDefault="00FA21DB" w:rsidP="00924F5F">
            <w:pPr>
              <w:pStyle w:val="Responsecategs"/>
              <w:tabs>
                <w:tab w:val="clear" w:pos="3942"/>
                <w:tab w:val="right" w:leader="dot" w:pos="3819"/>
              </w:tabs>
              <w:rPr>
                <w:lang w:val="en-GB" w:eastAsia="en-US"/>
              </w:rPr>
            </w:pPr>
            <w:r w:rsidRPr="00890677">
              <w:rPr>
                <w:lang w:val="en-GB" w:eastAsia="en-US"/>
              </w:rPr>
              <w:t>No difficulty</w:t>
            </w:r>
            <w:r w:rsidRPr="00890677">
              <w:rPr>
                <w:lang w:val="en-GB" w:eastAsia="en-US"/>
              </w:rPr>
              <w:tab/>
              <w:t>1</w:t>
            </w:r>
          </w:p>
          <w:p w14:paraId="5254623D" w14:textId="77777777" w:rsidR="00FA21DB" w:rsidRPr="00890677" w:rsidRDefault="00FA21DB" w:rsidP="00924F5F">
            <w:pPr>
              <w:pStyle w:val="Responsecategs"/>
              <w:tabs>
                <w:tab w:val="clear" w:pos="3942"/>
                <w:tab w:val="right" w:leader="dot" w:pos="3819"/>
              </w:tabs>
              <w:rPr>
                <w:lang w:val="en-GB" w:eastAsia="en-US"/>
              </w:rPr>
            </w:pPr>
            <w:r w:rsidRPr="00890677">
              <w:rPr>
                <w:lang w:val="en-GB" w:eastAsia="en-US"/>
              </w:rPr>
              <w:t>Some difficulty</w:t>
            </w:r>
            <w:r w:rsidRPr="00890677">
              <w:rPr>
                <w:lang w:val="en-GB" w:eastAsia="en-US"/>
              </w:rPr>
              <w:tab/>
              <w:t>2</w:t>
            </w:r>
          </w:p>
          <w:p w14:paraId="0A49A6EA" w14:textId="77777777" w:rsidR="00FA21DB" w:rsidRPr="00890677" w:rsidRDefault="00FA21DB" w:rsidP="00924F5F">
            <w:pPr>
              <w:pStyle w:val="Responsecategs"/>
              <w:tabs>
                <w:tab w:val="clear" w:pos="3942"/>
                <w:tab w:val="right" w:leader="dot" w:pos="3819"/>
              </w:tabs>
              <w:rPr>
                <w:lang w:val="en-GB" w:eastAsia="en-US"/>
              </w:rPr>
            </w:pPr>
            <w:r w:rsidRPr="00890677">
              <w:rPr>
                <w:lang w:val="en-GB" w:eastAsia="en-US"/>
              </w:rPr>
              <w:t>A lot of difficulty</w:t>
            </w:r>
            <w:r w:rsidRPr="00890677">
              <w:rPr>
                <w:lang w:val="en-GB" w:eastAsia="en-US"/>
              </w:rPr>
              <w:tab/>
              <w:t>3</w:t>
            </w:r>
          </w:p>
          <w:p w14:paraId="46950FF0" w14:textId="77777777" w:rsidR="00FA21DB" w:rsidRPr="00890677" w:rsidRDefault="00FA21DB" w:rsidP="00924F5F">
            <w:pPr>
              <w:pStyle w:val="Responsecategs"/>
              <w:tabs>
                <w:tab w:val="clear" w:pos="3942"/>
                <w:tab w:val="right" w:leader="dot" w:pos="3819"/>
              </w:tabs>
              <w:rPr>
                <w:lang w:val="en-GB" w:eastAsia="en-US"/>
              </w:rPr>
            </w:pPr>
            <w:r>
              <w:rPr>
                <w:lang w:val="en-GB" w:eastAsia="en-US"/>
              </w:rPr>
              <w:t>Cannot do at all</w:t>
            </w:r>
            <w:r w:rsidRPr="00890677">
              <w:rPr>
                <w:lang w:val="en-GB" w:eastAsia="en-US"/>
              </w:rPr>
              <w:tab/>
              <w:t>4</w:t>
            </w:r>
          </w:p>
        </w:tc>
        <w:tc>
          <w:tcPr>
            <w:tcW w:w="1444" w:type="dxa"/>
            <w:tcMar>
              <w:top w:w="43" w:type="dxa"/>
              <w:bottom w:w="43" w:type="dxa"/>
            </w:tcMar>
          </w:tcPr>
          <w:p w14:paraId="5F91351D" w14:textId="77777777" w:rsidR="00FA21DB" w:rsidRPr="00890677" w:rsidRDefault="00FA21DB" w:rsidP="00924F5F">
            <w:pPr>
              <w:pStyle w:val="skipcolumn"/>
              <w:rPr>
                <w:lang w:val="en-GB" w:eastAsia="en-US"/>
              </w:rPr>
            </w:pPr>
          </w:p>
        </w:tc>
      </w:tr>
      <w:tr w:rsidR="00FA21DB" w:rsidRPr="00890677" w14:paraId="124D0224" w14:textId="77777777" w:rsidTr="00924F5F">
        <w:trPr>
          <w:trHeight w:val="1657"/>
          <w:jc w:val="center"/>
        </w:trPr>
        <w:tc>
          <w:tcPr>
            <w:tcW w:w="4572" w:type="dxa"/>
            <w:tcMar>
              <w:top w:w="43" w:type="dxa"/>
              <w:bottom w:w="43" w:type="dxa"/>
            </w:tcMar>
          </w:tcPr>
          <w:p w14:paraId="4998D121" w14:textId="77777777" w:rsidR="00FA21DB" w:rsidRPr="00890677" w:rsidRDefault="00FA21DB" w:rsidP="00924F5F">
            <w:pPr>
              <w:pStyle w:val="1Intvwqst"/>
              <w:spacing w:before="120"/>
              <w:rPr>
                <w:lang w:val="en-GB" w:eastAsia="en-US"/>
              </w:rPr>
            </w:pPr>
            <w:r>
              <w:rPr>
                <w:b/>
                <w:lang w:val="en-GB" w:eastAsia="en-US"/>
              </w:rPr>
              <w:t>CF16</w:t>
            </w:r>
            <w:r w:rsidRPr="00890677">
              <w:rPr>
                <w:lang w:val="en-GB" w:eastAsia="en-US"/>
              </w:rPr>
              <w:t xml:space="preserve">. </w:t>
            </w:r>
            <w:r>
              <w:rPr>
                <w:lang w:val="en-GB" w:eastAsia="en-US"/>
              </w:rPr>
              <w:t>When (</w:t>
            </w:r>
            <w:r w:rsidRPr="00A03066">
              <w:rPr>
                <w:rStyle w:val="Instructionsinparens"/>
                <w:smallCaps w:val="0"/>
                <w:lang w:val="en-US" w:eastAsia="en-US"/>
              </w:rPr>
              <w:t>name</w:t>
            </w:r>
            <w:r>
              <w:rPr>
                <w:lang w:val="en-GB" w:eastAsia="en-US"/>
              </w:rPr>
              <w:t xml:space="preserve">) speaks, </w:t>
            </w:r>
            <w:r w:rsidRPr="00890677">
              <w:rPr>
                <w:lang w:val="en-GB" w:eastAsia="en-US"/>
              </w:rPr>
              <w:t>does</w:t>
            </w:r>
            <w:r>
              <w:rPr>
                <w:lang w:val="en-GB" w:eastAsia="en-US"/>
              </w:rPr>
              <w:t xml:space="preserve"> he/she </w:t>
            </w:r>
            <w:r w:rsidRPr="00890677">
              <w:rPr>
                <w:lang w:val="en-GB" w:eastAsia="en-US"/>
              </w:rPr>
              <w:t xml:space="preserve">have difficulty </w:t>
            </w:r>
            <w:r>
              <w:rPr>
                <w:lang w:val="en-GB" w:eastAsia="en-US"/>
              </w:rPr>
              <w:t>being understood by people outside of this household</w:t>
            </w:r>
            <w:r w:rsidRPr="00890677">
              <w:rPr>
                <w:lang w:val="en-GB" w:eastAsia="en-US"/>
              </w:rPr>
              <w:t>?</w:t>
            </w:r>
          </w:p>
          <w:p w14:paraId="069BAF64" w14:textId="77777777" w:rsidR="00FA21DB" w:rsidRPr="00890677" w:rsidRDefault="00FA21DB" w:rsidP="00924F5F">
            <w:pPr>
              <w:pStyle w:val="1Intvwqst"/>
              <w:rPr>
                <w:lang w:val="en-GB" w:eastAsia="en-US"/>
              </w:rPr>
            </w:pPr>
          </w:p>
          <w:p w14:paraId="1DA43EFC" w14:textId="77777777" w:rsidR="00FA21DB" w:rsidRPr="00890677" w:rsidRDefault="00FA21DB" w:rsidP="00924F5F">
            <w:pPr>
              <w:pStyle w:val="1Intvwqst"/>
              <w:rPr>
                <w:lang w:val="en-GB" w:eastAsia="en-US"/>
              </w:rPr>
            </w:pPr>
            <w:r w:rsidRPr="00890677">
              <w:rPr>
                <w:lang w:val="en-GB" w:eastAsia="en-US"/>
              </w:rPr>
              <w:tab/>
              <w:t>Would you say (</w:t>
            </w:r>
            <w:r w:rsidRPr="00A03066">
              <w:rPr>
                <w:rStyle w:val="Instructionsinparens"/>
                <w:smallCaps w:val="0"/>
                <w:lang w:val="en-US" w:eastAsia="en-US"/>
              </w:rPr>
              <w:t>name</w:t>
            </w:r>
            <w:r w:rsidRPr="00890677">
              <w:rPr>
                <w:lang w:val="en-GB" w:eastAsia="en-US"/>
              </w:rPr>
              <w:t xml:space="preserve">) has: no difficulty, some difficulty, a lot of difficulty or cannot </w:t>
            </w:r>
            <w:r>
              <w:rPr>
                <w:lang w:val="en-GB" w:eastAsia="en-US"/>
              </w:rPr>
              <w:t>do at all</w:t>
            </w:r>
            <w:r w:rsidRPr="00890677">
              <w:rPr>
                <w:lang w:val="en-GB" w:eastAsia="en-US"/>
              </w:rPr>
              <w:t>?</w:t>
            </w:r>
          </w:p>
        </w:tc>
        <w:tc>
          <w:tcPr>
            <w:tcW w:w="3333" w:type="dxa"/>
            <w:tcMar>
              <w:top w:w="43" w:type="dxa"/>
              <w:bottom w:w="43" w:type="dxa"/>
            </w:tcMar>
          </w:tcPr>
          <w:p w14:paraId="4111111B" w14:textId="77777777" w:rsidR="00FA21DB" w:rsidRDefault="00FA21DB" w:rsidP="00924F5F">
            <w:pPr>
              <w:pStyle w:val="Responsecategs"/>
              <w:tabs>
                <w:tab w:val="clear" w:pos="3942"/>
                <w:tab w:val="right" w:leader="dot" w:pos="3819"/>
              </w:tabs>
              <w:ind w:left="0" w:firstLine="0"/>
              <w:rPr>
                <w:lang w:val="en-GB" w:eastAsia="en-US"/>
              </w:rPr>
            </w:pPr>
          </w:p>
          <w:p w14:paraId="46C9FE31" w14:textId="77777777" w:rsidR="00FA21DB" w:rsidRDefault="00FA21DB" w:rsidP="00924F5F">
            <w:pPr>
              <w:pStyle w:val="Responsecategs"/>
              <w:tabs>
                <w:tab w:val="clear" w:pos="3942"/>
                <w:tab w:val="right" w:leader="dot" w:pos="3819"/>
              </w:tabs>
              <w:rPr>
                <w:lang w:val="en-GB" w:eastAsia="en-US"/>
              </w:rPr>
            </w:pPr>
          </w:p>
          <w:p w14:paraId="4E297F48" w14:textId="77777777" w:rsidR="00FA21DB" w:rsidRPr="00890677" w:rsidRDefault="00FA21DB" w:rsidP="00924F5F">
            <w:pPr>
              <w:pStyle w:val="Responsecategs"/>
              <w:tabs>
                <w:tab w:val="clear" w:pos="3942"/>
                <w:tab w:val="right" w:leader="dot" w:pos="3819"/>
              </w:tabs>
              <w:rPr>
                <w:lang w:val="en-GB" w:eastAsia="en-US"/>
              </w:rPr>
            </w:pPr>
          </w:p>
          <w:p w14:paraId="2904D30F" w14:textId="77777777" w:rsidR="00FA21DB" w:rsidRPr="00890677" w:rsidRDefault="00FA21DB" w:rsidP="00924F5F">
            <w:pPr>
              <w:pStyle w:val="Responsecategs"/>
              <w:tabs>
                <w:tab w:val="clear" w:pos="3942"/>
                <w:tab w:val="right" w:leader="dot" w:pos="3819"/>
              </w:tabs>
              <w:rPr>
                <w:lang w:val="en-GB" w:eastAsia="en-US"/>
              </w:rPr>
            </w:pPr>
            <w:r w:rsidRPr="00890677">
              <w:rPr>
                <w:lang w:val="en-GB" w:eastAsia="en-US"/>
              </w:rPr>
              <w:t>No difficulty</w:t>
            </w:r>
            <w:r w:rsidRPr="00890677">
              <w:rPr>
                <w:lang w:val="en-GB" w:eastAsia="en-US"/>
              </w:rPr>
              <w:tab/>
              <w:t>1</w:t>
            </w:r>
          </w:p>
          <w:p w14:paraId="3921C17D" w14:textId="77777777" w:rsidR="00FA21DB" w:rsidRPr="00890677" w:rsidRDefault="00FA21DB" w:rsidP="00924F5F">
            <w:pPr>
              <w:pStyle w:val="Responsecategs"/>
              <w:tabs>
                <w:tab w:val="clear" w:pos="3942"/>
                <w:tab w:val="right" w:leader="dot" w:pos="3819"/>
              </w:tabs>
              <w:rPr>
                <w:lang w:val="en-GB" w:eastAsia="en-US"/>
              </w:rPr>
            </w:pPr>
            <w:r w:rsidRPr="00890677">
              <w:rPr>
                <w:lang w:val="en-GB" w:eastAsia="en-US"/>
              </w:rPr>
              <w:t>Some difficulty</w:t>
            </w:r>
            <w:r w:rsidRPr="00890677">
              <w:rPr>
                <w:lang w:val="en-GB" w:eastAsia="en-US"/>
              </w:rPr>
              <w:tab/>
              <w:t>2</w:t>
            </w:r>
          </w:p>
          <w:p w14:paraId="5F08A67C" w14:textId="77777777" w:rsidR="00FA21DB" w:rsidRPr="00890677" w:rsidRDefault="00FA21DB" w:rsidP="00924F5F">
            <w:pPr>
              <w:pStyle w:val="Responsecategs"/>
              <w:tabs>
                <w:tab w:val="clear" w:pos="3942"/>
                <w:tab w:val="right" w:leader="dot" w:pos="3819"/>
              </w:tabs>
              <w:rPr>
                <w:lang w:val="en-GB" w:eastAsia="en-US"/>
              </w:rPr>
            </w:pPr>
            <w:r w:rsidRPr="00890677">
              <w:rPr>
                <w:lang w:val="en-GB" w:eastAsia="en-US"/>
              </w:rPr>
              <w:t>A lot of difficulty</w:t>
            </w:r>
            <w:r w:rsidRPr="00890677">
              <w:rPr>
                <w:lang w:val="en-GB" w:eastAsia="en-US"/>
              </w:rPr>
              <w:tab/>
              <w:t>3</w:t>
            </w:r>
          </w:p>
          <w:p w14:paraId="69E7C739" w14:textId="77777777" w:rsidR="00FA21DB" w:rsidRPr="00890677" w:rsidRDefault="00FA21DB" w:rsidP="00924F5F">
            <w:pPr>
              <w:pStyle w:val="Responsecategs"/>
              <w:tabs>
                <w:tab w:val="clear" w:pos="3942"/>
                <w:tab w:val="right" w:leader="dot" w:pos="3819"/>
              </w:tabs>
              <w:rPr>
                <w:lang w:val="en-GB" w:eastAsia="en-US"/>
              </w:rPr>
            </w:pPr>
            <w:r>
              <w:rPr>
                <w:lang w:val="en-GB" w:eastAsia="en-US"/>
              </w:rPr>
              <w:t>Cannot do at all</w:t>
            </w:r>
            <w:r w:rsidRPr="00890677">
              <w:rPr>
                <w:lang w:val="en-GB" w:eastAsia="en-US"/>
              </w:rPr>
              <w:tab/>
              <w:t>4</w:t>
            </w:r>
          </w:p>
        </w:tc>
        <w:tc>
          <w:tcPr>
            <w:tcW w:w="1444" w:type="dxa"/>
            <w:tcMar>
              <w:top w:w="43" w:type="dxa"/>
              <w:bottom w:w="43" w:type="dxa"/>
            </w:tcMar>
          </w:tcPr>
          <w:p w14:paraId="7BD2D049" w14:textId="77777777" w:rsidR="00FA21DB" w:rsidRDefault="00FA21DB" w:rsidP="00924F5F">
            <w:pPr>
              <w:pStyle w:val="skipcolumn"/>
              <w:rPr>
                <w:lang w:val="en-GB" w:eastAsia="en-US"/>
              </w:rPr>
            </w:pPr>
          </w:p>
          <w:p w14:paraId="618D8704" w14:textId="77777777" w:rsidR="00FA21DB" w:rsidRDefault="00FA21DB" w:rsidP="00924F5F">
            <w:pPr>
              <w:pStyle w:val="skipcolumn"/>
              <w:rPr>
                <w:lang w:val="en-GB" w:eastAsia="en-US"/>
              </w:rPr>
            </w:pPr>
          </w:p>
          <w:p w14:paraId="0D818018" w14:textId="77777777" w:rsidR="00FA21DB" w:rsidRDefault="00FA21DB" w:rsidP="00924F5F">
            <w:pPr>
              <w:pStyle w:val="skipcolumn"/>
              <w:rPr>
                <w:lang w:val="en-GB" w:eastAsia="en-US"/>
              </w:rPr>
            </w:pPr>
          </w:p>
          <w:p w14:paraId="3C1BD1D1" w14:textId="77777777" w:rsidR="00FA21DB" w:rsidRPr="00890677" w:rsidRDefault="00FA21DB" w:rsidP="00924F5F">
            <w:pPr>
              <w:pStyle w:val="skipcolumn"/>
              <w:ind w:left="0" w:firstLine="0"/>
              <w:rPr>
                <w:lang w:val="en-GB" w:eastAsia="en-US"/>
              </w:rPr>
            </w:pPr>
          </w:p>
        </w:tc>
      </w:tr>
      <w:tr w:rsidR="00FA21DB" w:rsidRPr="00890677" w14:paraId="3456BC82" w14:textId="77777777" w:rsidTr="00924F5F">
        <w:tblPrEx>
          <w:tblBorders>
            <w:top w:val="single" w:sz="4" w:space="0" w:color="auto"/>
            <w:left w:val="single" w:sz="4" w:space="0" w:color="auto"/>
            <w:right w:val="single" w:sz="4" w:space="0" w:color="auto"/>
          </w:tblBorders>
        </w:tblPrEx>
        <w:trPr>
          <w:jc w:val="center"/>
        </w:trPr>
        <w:tc>
          <w:tcPr>
            <w:tcW w:w="4572" w:type="dxa"/>
            <w:tcBorders>
              <w:top w:val="single" w:sz="4" w:space="0" w:color="auto"/>
              <w:left w:val="double" w:sz="4" w:space="0" w:color="auto"/>
              <w:bottom w:val="single" w:sz="4" w:space="0" w:color="auto"/>
              <w:right w:val="single" w:sz="4" w:space="0" w:color="auto"/>
            </w:tcBorders>
            <w:shd w:val="clear" w:color="auto" w:fill="auto"/>
            <w:tcMar>
              <w:top w:w="43" w:type="dxa"/>
              <w:bottom w:w="43" w:type="dxa"/>
            </w:tcMar>
          </w:tcPr>
          <w:p w14:paraId="2F57CFEF" w14:textId="77777777" w:rsidR="00FA21DB" w:rsidRDefault="00FA21DB" w:rsidP="00924F5F">
            <w:pPr>
              <w:pStyle w:val="1Intvwqst"/>
              <w:rPr>
                <w:lang w:val="en-GB" w:eastAsia="en-US"/>
              </w:rPr>
            </w:pPr>
            <w:r>
              <w:rPr>
                <w:b/>
                <w:lang w:val="en-GB" w:eastAsia="en-US"/>
              </w:rPr>
              <w:t>CF17</w:t>
            </w:r>
            <w:r w:rsidRPr="00890677">
              <w:rPr>
                <w:lang w:val="en-GB" w:eastAsia="en-US"/>
              </w:rPr>
              <w:t>. Compared with children of the same age, does</w:t>
            </w:r>
            <w:r>
              <w:rPr>
                <w:lang w:val="en-GB" w:eastAsia="en-US"/>
              </w:rPr>
              <w:t xml:space="preserve"> (</w:t>
            </w:r>
            <w:r w:rsidRPr="00A03066">
              <w:rPr>
                <w:rStyle w:val="Instructionsinparens"/>
                <w:smallCaps w:val="0"/>
                <w:lang w:val="en-US" w:eastAsia="en-US"/>
              </w:rPr>
              <w:t>name</w:t>
            </w:r>
            <w:r>
              <w:rPr>
                <w:lang w:val="en-GB" w:eastAsia="en-US"/>
              </w:rPr>
              <w:t xml:space="preserve">) </w:t>
            </w:r>
            <w:r w:rsidRPr="00890677">
              <w:rPr>
                <w:lang w:val="en-GB" w:eastAsia="en-US"/>
              </w:rPr>
              <w:t xml:space="preserve">have difficulty </w:t>
            </w:r>
            <w:r>
              <w:rPr>
                <w:lang w:val="en-GB" w:eastAsia="en-US"/>
              </w:rPr>
              <w:t>learning things</w:t>
            </w:r>
            <w:r w:rsidRPr="00890677">
              <w:rPr>
                <w:lang w:val="en-GB" w:eastAsia="en-US"/>
              </w:rPr>
              <w:t>?</w:t>
            </w:r>
          </w:p>
          <w:p w14:paraId="56D0C7C8" w14:textId="77777777" w:rsidR="00FA21DB" w:rsidRDefault="00FA21DB" w:rsidP="00924F5F">
            <w:pPr>
              <w:pStyle w:val="1Intvwqst"/>
              <w:rPr>
                <w:lang w:val="en-GB" w:eastAsia="en-US"/>
              </w:rPr>
            </w:pPr>
          </w:p>
          <w:p w14:paraId="228D3A32" w14:textId="77777777" w:rsidR="00FA21DB" w:rsidRPr="00890677" w:rsidRDefault="00FA21DB" w:rsidP="00924F5F">
            <w:pPr>
              <w:pStyle w:val="1Intvwqst"/>
              <w:rPr>
                <w:lang w:val="en-GB" w:eastAsia="en-US"/>
              </w:rPr>
            </w:pPr>
            <w:r>
              <w:rPr>
                <w:lang w:val="en-GB" w:eastAsia="en-US"/>
              </w:rPr>
              <w:tab/>
            </w:r>
            <w:r w:rsidRPr="00890677">
              <w:rPr>
                <w:lang w:val="en-GB" w:eastAsia="en-US"/>
              </w:rPr>
              <w:t>Would you say (</w:t>
            </w:r>
            <w:r w:rsidRPr="00A03066">
              <w:rPr>
                <w:rStyle w:val="Instructionsinparens"/>
                <w:smallCaps w:val="0"/>
                <w:lang w:val="en-US" w:eastAsia="en-US"/>
              </w:rPr>
              <w:t>name</w:t>
            </w:r>
            <w:r w:rsidRPr="00890677">
              <w:rPr>
                <w:lang w:val="en-GB" w:eastAsia="en-US"/>
              </w:rPr>
              <w:t xml:space="preserve">) has: no difficulty, some difficulty, a lot of difficulty or cannot </w:t>
            </w:r>
            <w:r>
              <w:rPr>
                <w:lang w:val="en-GB" w:eastAsia="en-US"/>
              </w:rPr>
              <w:t>do at all</w:t>
            </w:r>
            <w:r w:rsidRPr="00890677">
              <w:rPr>
                <w:lang w:val="en-GB" w:eastAsia="en-US"/>
              </w:rPr>
              <w:t>?</w:t>
            </w:r>
          </w:p>
        </w:tc>
        <w:tc>
          <w:tcPr>
            <w:tcW w:w="3333" w:type="dxa"/>
            <w:tcBorders>
              <w:top w:val="single" w:sz="4" w:space="0" w:color="auto"/>
              <w:left w:val="single" w:sz="4" w:space="0" w:color="auto"/>
              <w:bottom w:val="single" w:sz="4" w:space="0" w:color="auto"/>
              <w:right w:val="single" w:sz="4" w:space="0" w:color="auto"/>
            </w:tcBorders>
            <w:shd w:val="clear" w:color="auto" w:fill="auto"/>
            <w:tcMar>
              <w:top w:w="43" w:type="dxa"/>
              <w:bottom w:w="43" w:type="dxa"/>
            </w:tcMar>
          </w:tcPr>
          <w:p w14:paraId="1EFE5147" w14:textId="77777777" w:rsidR="00FA21DB" w:rsidRDefault="00FA21DB" w:rsidP="00924F5F">
            <w:pPr>
              <w:pStyle w:val="Responsecategs"/>
              <w:tabs>
                <w:tab w:val="clear" w:pos="3942"/>
                <w:tab w:val="right" w:leader="dot" w:pos="3819"/>
              </w:tabs>
              <w:rPr>
                <w:lang w:val="en-GB" w:eastAsia="en-US"/>
              </w:rPr>
            </w:pPr>
          </w:p>
          <w:p w14:paraId="1D80E4B7" w14:textId="77777777" w:rsidR="00FA21DB" w:rsidRDefault="00FA21DB" w:rsidP="00924F5F">
            <w:pPr>
              <w:pStyle w:val="Responsecategs"/>
              <w:tabs>
                <w:tab w:val="clear" w:pos="3942"/>
                <w:tab w:val="right" w:leader="dot" w:pos="3819"/>
              </w:tabs>
              <w:ind w:left="0" w:firstLine="0"/>
              <w:rPr>
                <w:lang w:val="en-GB" w:eastAsia="en-US"/>
              </w:rPr>
            </w:pPr>
          </w:p>
          <w:p w14:paraId="74D304BD" w14:textId="77777777" w:rsidR="00FA21DB" w:rsidRDefault="00FA21DB" w:rsidP="00924F5F">
            <w:pPr>
              <w:pStyle w:val="Responsecategs"/>
              <w:tabs>
                <w:tab w:val="clear" w:pos="3942"/>
                <w:tab w:val="right" w:leader="dot" w:pos="3819"/>
              </w:tabs>
              <w:rPr>
                <w:lang w:val="en-GB" w:eastAsia="en-US"/>
              </w:rPr>
            </w:pPr>
          </w:p>
          <w:p w14:paraId="5E69B2B5" w14:textId="77777777" w:rsidR="00FA21DB" w:rsidRPr="00FE2A02" w:rsidRDefault="00FA21DB" w:rsidP="00924F5F">
            <w:pPr>
              <w:pStyle w:val="Responsecategs"/>
              <w:tabs>
                <w:tab w:val="clear" w:pos="3942"/>
                <w:tab w:val="right" w:leader="dot" w:pos="3819"/>
              </w:tabs>
              <w:rPr>
                <w:lang w:val="en-GB" w:eastAsia="en-US"/>
              </w:rPr>
            </w:pPr>
            <w:r>
              <w:rPr>
                <w:lang w:val="en-GB" w:eastAsia="en-US"/>
              </w:rPr>
              <w:t>No difficulty</w:t>
            </w:r>
            <w:r w:rsidRPr="00FE2A02">
              <w:rPr>
                <w:lang w:val="en-GB" w:eastAsia="en-US"/>
              </w:rPr>
              <w:tab/>
              <w:t>1</w:t>
            </w:r>
          </w:p>
          <w:p w14:paraId="17F9A0E6" w14:textId="77777777" w:rsidR="00FA21DB" w:rsidRPr="00FE2A02" w:rsidRDefault="00FA21DB" w:rsidP="00924F5F">
            <w:pPr>
              <w:pStyle w:val="Responsecategs"/>
              <w:tabs>
                <w:tab w:val="clear" w:pos="3942"/>
                <w:tab w:val="right" w:leader="dot" w:pos="3819"/>
              </w:tabs>
              <w:rPr>
                <w:lang w:val="en-GB" w:eastAsia="en-US"/>
              </w:rPr>
            </w:pPr>
            <w:r>
              <w:rPr>
                <w:lang w:val="en-GB" w:eastAsia="en-US"/>
              </w:rPr>
              <w:t>Some difficulty</w:t>
            </w:r>
            <w:r w:rsidRPr="00FE2A02">
              <w:rPr>
                <w:lang w:val="en-GB" w:eastAsia="en-US"/>
              </w:rPr>
              <w:tab/>
              <w:t>2</w:t>
            </w:r>
          </w:p>
          <w:p w14:paraId="5E9E548B" w14:textId="77777777" w:rsidR="00FA21DB" w:rsidRDefault="00FA21DB" w:rsidP="00924F5F">
            <w:pPr>
              <w:pStyle w:val="Responsecategs"/>
              <w:tabs>
                <w:tab w:val="clear" w:pos="3942"/>
                <w:tab w:val="right" w:leader="dot" w:pos="3819"/>
              </w:tabs>
              <w:rPr>
                <w:lang w:val="en-GB" w:eastAsia="en-US"/>
              </w:rPr>
            </w:pPr>
            <w:r>
              <w:rPr>
                <w:lang w:val="en-GB" w:eastAsia="en-US"/>
              </w:rPr>
              <w:t>A lot of difficulty</w:t>
            </w:r>
            <w:r w:rsidRPr="00FE2A02">
              <w:rPr>
                <w:lang w:val="en-GB" w:eastAsia="en-US"/>
              </w:rPr>
              <w:tab/>
            </w:r>
            <w:r>
              <w:rPr>
                <w:lang w:val="en-GB" w:eastAsia="en-US"/>
              </w:rPr>
              <w:t>3</w:t>
            </w:r>
          </w:p>
          <w:p w14:paraId="7B1E5327" w14:textId="77777777" w:rsidR="00FA21DB" w:rsidRPr="00FE2A02" w:rsidRDefault="00FA21DB" w:rsidP="00924F5F">
            <w:pPr>
              <w:pStyle w:val="Responsecategs"/>
              <w:tabs>
                <w:tab w:val="clear" w:pos="3942"/>
                <w:tab w:val="right" w:leader="dot" w:pos="3819"/>
              </w:tabs>
              <w:rPr>
                <w:lang w:val="en-GB" w:eastAsia="en-US"/>
              </w:rPr>
            </w:pPr>
            <w:r>
              <w:rPr>
                <w:lang w:val="en-GB" w:eastAsia="en-US"/>
              </w:rPr>
              <w:t>Cannot do at all</w:t>
            </w:r>
            <w:r w:rsidRPr="00FE2A02">
              <w:rPr>
                <w:lang w:val="en-GB" w:eastAsia="en-US"/>
              </w:rPr>
              <w:tab/>
            </w:r>
            <w:r>
              <w:rPr>
                <w:lang w:val="en-GB" w:eastAsia="en-US"/>
              </w:rPr>
              <w:t>4</w:t>
            </w:r>
          </w:p>
        </w:tc>
        <w:tc>
          <w:tcPr>
            <w:tcW w:w="1444" w:type="dxa"/>
            <w:tcBorders>
              <w:top w:val="single" w:sz="4" w:space="0" w:color="auto"/>
              <w:left w:val="single" w:sz="4" w:space="0" w:color="auto"/>
              <w:bottom w:val="single" w:sz="4" w:space="0" w:color="auto"/>
              <w:right w:val="double" w:sz="4" w:space="0" w:color="auto"/>
            </w:tcBorders>
            <w:shd w:val="clear" w:color="auto" w:fill="auto"/>
            <w:tcMar>
              <w:top w:w="43" w:type="dxa"/>
              <w:bottom w:w="43" w:type="dxa"/>
            </w:tcMar>
          </w:tcPr>
          <w:p w14:paraId="5568E645" w14:textId="77777777" w:rsidR="00FA21DB" w:rsidRPr="00890677" w:rsidRDefault="00FA21DB" w:rsidP="00924F5F">
            <w:pPr>
              <w:pStyle w:val="skipcolumn"/>
              <w:rPr>
                <w:lang w:val="en-GB" w:eastAsia="en-US"/>
              </w:rPr>
            </w:pPr>
          </w:p>
        </w:tc>
      </w:tr>
      <w:tr w:rsidR="00FA21DB" w:rsidRPr="00890677" w14:paraId="1BC07FE0" w14:textId="77777777" w:rsidTr="00924F5F">
        <w:tblPrEx>
          <w:tblBorders>
            <w:top w:val="single" w:sz="4" w:space="0" w:color="auto"/>
            <w:left w:val="single" w:sz="4" w:space="0" w:color="auto"/>
            <w:right w:val="single" w:sz="4" w:space="0" w:color="auto"/>
          </w:tblBorders>
        </w:tblPrEx>
        <w:trPr>
          <w:jc w:val="center"/>
        </w:trPr>
        <w:tc>
          <w:tcPr>
            <w:tcW w:w="4572" w:type="dxa"/>
            <w:tcBorders>
              <w:top w:val="single" w:sz="4" w:space="0" w:color="auto"/>
              <w:left w:val="double" w:sz="4" w:space="0" w:color="auto"/>
              <w:bottom w:val="single" w:sz="4" w:space="0" w:color="auto"/>
              <w:right w:val="single" w:sz="4" w:space="0" w:color="auto"/>
            </w:tcBorders>
            <w:shd w:val="clear" w:color="auto" w:fill="auto"/>
            <w:tcMar>
              <w:top w:w="43" w:type="dxa"/>
              <w:bottom w:w="43" w:type="dxa"/>
            </w:tcMar>
          </w:tcPr>
          <w:p w14:paraId="7E8AA017" w14:textId="77777777" w:rsidR="00FA21DB" w:rsidRDefault="00FA21DB" w:rsidP="00924F5F">
            <w:pPr>
              <w:pStyle w:val="1Intvwqst"/>
              <w:rPr>
                <w:lang w:val="en-GB" w:eastAsia="en-US"/>
              </w:rPr>
            </w:pPr>
            <w:r>
              <w:rPr>
                <w:b/>
                <w:lang w:val="en-GB" w:eastAsia="en-US"/>
              </w:rPr>
              <w:t>CF18</w:t>
            </w:r>
            <w:r w:rsidRPr="00890677">
              <w:rPr>
                <w:lang w:val="en-GB" w:eastAsia="en-US"/>
              </w:rPr>
              <w:t>. Compared with children of the same age, does</w:t>
            </w:r>
            <w:r>
              <w:rPr>
                <w:lang w:val="en-GB" w:eastAsia="en-US"/>
              </w:rPr>
              <w:t xml:space="preserve"> (</w:t>
            </w:r>
            <w:r w:rsidRPr="00A03066">
              <w:rPr>
                <w:rStyle w:val="Instructionsinparens"/>
                <w:smallCaps w:val="0"/>
                <w:lang w:val="en-US" w:eastAsia="en-US"/>
              </w:rPr>
              <w:t>name</w:t>
            </w:r>
            <w:r>
              <w:rPr>
                <w:lang w:val="en-GB" w:eastAsia="en-US"/>
              </w:rPr>
              <w:t xml:space="preserve">) </w:t>
            </w:r>
            <w:r w:rsidRPr="00890677">
              <w:rPr>
                <w:lang w:val="en-GB" w:eastAsia="en-US"/>
              </w:rPr>
              <w:t xml:space="preserve">have difficulty </w:t>
            </w:r>
            <w:r>
              <w:rPr>
                <w:lang w:val="en-GB" w:eastAsia="en-US"/>
              </w:rPr>
              <w:t>remembering things</w:t>
            </w:r>
            <w:r w:rsidRPr="00890677">
              <w:rPr>
                <w:lang w:val="en-GB" w:eastAsia="en-US"/>
              </w:rPr>
              <w:t>?</w:t>
            </w:r>
          </w:p>
          <w:p w14:paraId="272C7C88" w14:textId="77777777" w:rsidR="00FA21DB" w:rsidRDefault="00FA21DB" w:rsidP="00924F5F">
            <w:pPr>
              <w:pStyle w:val="1Intvwqst"/>
              <w:rPr>
                <w:lang w:val="en-GB" w:eastAsia="en-US"/>
              </w:rPr>
            </w:pPr>
          </w:p>
          <w:p w14:paraId="70B22FB7" w14:textId="77777777" w:rsidR="00FA21DB" w:rsidRPr="00890677" w:rsidRDefault="00FA21DB" w:rsidP="00924F5F">
            <w:pPr>
              <w:pStyle w:val="1Intvwqst"/>
              <w:rPr>
                <w:lang w:val="en-GB" w:eastAsia="en-US"/>
              </w:rPr>
            </w:pPr>
            <w:r>
              <w:rPr>
                <w:lang w:val="en-GB" w:eastAsia="en-US"/>
              </w:rPr>
              <w:tab/>
            </w:r>
            <w:r w:rsidRPr="00890677">
              <w:rPr>
                <w:lang w:val="en-GB" w:eastAsia="en-US"/>
              </w:rPr>
              <w:t>Would you say (</w:t>
            </w:r>
            <w:r w:rsidRPr="00A03066">
              <w:rPr>
                <w:rStyle w:val="Instructionsinparens"/>
                <w:smallCaps w:val="0"/>
                <w:lang w:val="en-US" w:eastAsia="en-US"/>
              </w:rPr>
              <w:t>name</w:t>
            </w:r>
            <w:r w:rsidRPr="00890677">
              <w:rPr>
                <w:lang w:val="en-GB" w:eastAsia="en-US"/>
              </w:rPr>
              <w:t xml:space="preserve">) has: no difficulty, some difficulty, a lot of difficulty or cannot </w:t>
            </w:r>
            <w:r>
              <w:rPr>
                <w:lang w:val="en-GB" w:eastAsia="en-US"/>
              </w:rPr>
              <w:t>do at all</w:t>
            </w:r>
            <w:r w:rsidRPr="00890677">
              <w:rPr>
                <w:lang w:val="en-GB" w:eastAsia="en-US"/>
              </w:rPr>
              <w:t>?</w:t>
            </w:r>
          </w:p>
        </w:tc>
        <w:tc>
          <w:tcPr>
            <w:tcW w:w="3333" w:type="dxa"/>
            <w:tcBorders>
              <w:top w:val="single" w:sz="4" w:space="0" w:color="auto"/>
              <w:left w:val="single" w:sz="4" w:space="0" w:color="auto"/>
              <w:bottom w:val="single" w:sz="4" w:space="0" w:color="auto"/>
              <w:right w:val="single" w:sz="4" w:space="0" w:color="auto"/>
            </w:tcBorders>
            <w:shd w:val="clear" w:color="auto" w:fill="auto"/>
            <w:tcMar>
              <w:top w:w="43" w:type="dxa"/>
              <w:bottom w:w="43" w:type="dxa"/>
            </w:tcMar>
          </w:tcPr>
          <w:p w14:paraId="7EDD762A" w14:textId="77777777" w:rsidR="00FA21DB" w:rsidRDefault="00FA21DB" w:rsidP="00924F5F">
            <w:pPr>
              <w:pStyle w:val="Responsecategs"/>
              <w:tabs>
                <w:tab w:val="clear" w:pos="3942"/>
                <w:tab w:val="right" w:leader="dot" w:pos="3819"/>
              </w:tabs>
              <w:rPr>
                <w:lang w:val="en-GB" w:eastAsia="en-US"/>
              </w:rPr>
            </w:pPr>
          </w:p>
          <w:p w14:paraId="110B1EAC" w14:textId="77777777" w:rsidR="00FA21DB" w:rsidRDefault="00FA21DB" w:rsidP="00924F5F">
            <w:pPr>
              <w:pStyle w:val="Responsecategs"/>
              <w:tabs>
                <w:tab w:val="clear" w:pos="3942"/>
                <w:tab w:val="right" w:leader="dot" w:pos="3819"/>
              </w:tabs>
              <w:rPr>
                <w:lang w:val="en-GB" w:eastAsia="en-US"/>
              </w:rPr>
            </w:pPr>
          </w:p>
          <w:p w14:paraId="72A4783C" w14:textId="77777777" w:rsidR="00FA21DB" w:rsidRDefault="00FA21DB" w:rsidP="00924F5F">
            <w:pPr>
              <w:pStyle w:val="Responsecategs"/>
              <w:tabs>
                <w:tab w:val="clear" w:pos="3942"/>
                <w:tab w:val="right" w:leader="dot" w:pos="3819"/>
              </w:tabs>
              <w:ind w:left="0" w:firstLine="0"/>
              <w:rPr>
                <w:lang w:val="en-GB" w:eastAsia="en-US"/>
              </w:rPr>
            </w:pPr>
          </w:p>
          <w:p w14:paraId="2AA58824" w14:textId="77777777" w:rsidR="00FA21DB" w:rsidRPr="00FE2A02" w:rsidRDefault="00FA21DB" w:rsidP="00924F5F">
            <w:pPr>
              <w:pStyle w:val="Responsecategs"/>
              <w:tabs>
                <w:tab w:val="clear" w:pos="3942"/>
                <w:tab w:val="right" w:leader="dot" w:pos="3819"/>
              </w:tabs>
              <w:rPr>
                <w:lang w:val="en-GB" w:eastAsia="en-US"/>
              </w:rPr>
            </w:pPr>
            <w:r>
              <w:rPr>
                <w:lang w:val="en-GB" w:eastAsia="en-US"/>
              </w:rPr>
              <w:t>No difficulty</w:t>
            </w:r>
            <w:r w:rsidRPr="00FE2A02">
              <w:rPr>
                <w:lang w:val="en-GB" w:eastAsia="en-US"/>
              </w:rPr>
              <w:tab/>
              <w:t>1</w:t>
            </w:r>
          </w:p>
          <w:p w14:paraId="2B6487C0" w14:textId="77777777" w:rsidR="00FA21DB" w:rsidRPr="00FE2A02" w:rsidRDefault="00FA21DB" w:rsidP="00924F5F">
            <w:pPr>
              <w:pStyle w:val="Responsecategs"/>
              <w:tabs>
                <w:tab w:val="clear" w:pos="3942"/>
                <w:tab w:val="right" w:leader="dot" w:pos="3819"/>
              </w:tabs>
              <w:rPr>
                <w:lang w:val="en-GB" w:eastAsia="en-US"/>
              </w:rPr>
            </w:pPr>
            <w:r>
              <w:rPr>
                <w:lang w:val="en-GB" w:eastAsia="en-US"/>
              </w:rPr>
              <w:t>Some difficulty</w:t>
            </w:r>
            <w:r w:rsidRPr="00FE2A02">
              <w:rPr>
                <w:lang w:val="en-GB" w:eastAsia="en-US"/>
              </w:rPr>
              <w:tab/>
              <w:t>2</w:t>
            </w:r>
          </w:p>
          <w:p w14:paraId="4AB88CD8" w14:textId="77777777" w:rsidR="00FA21DB" w:rsidRDefault="00FA21DB" w:rsidP="00924F5F">
            <w:pPr>
              <w:pStyle w:val="Responsecategs"/>
              <w:tabs>
                <w:tab w:val="clear" w:pos="3942"/>
                <w:tab w:val="right" w:leader="dot" w:pos="3819"/>
              </w:tabs>
              <w:rPr>
                <w:lang w:val="en-GB" w:eastAsia="en-US"/>
              </w:rPr>
            </w:pPr>
            <w:r>
              <w:rPr>
                <w:lang w:val="en-GB" w:eastAsia="en-US"/>
              </w:rPr>
              <w:t>A lot of difficulty</w:t>
            </w:r>
            <w:r w:rsidRPr="00FE2A02">
              <w:rPr>
                <w:lang w:val="en-GB" w:eastAsia="en-US"/>
              </w:rPr>
              <w:tab/>
            </w:r>
            <w:r>
              <w:rPr>
                <w:lang w:val="en-GB" w:eastAsia="en-US"/>
              </w:rPr>
              <w:t>3</w:t>
            </w:r>
          </w:p>
          <w:p w14:paraId="250007DF" w14:textId="77777777" w:rsidR="00FA21DB" w:rsidRPr="00FE2A02" w:rsidRDefault="00FA21DB" w:rsidP="00924F5F">
            <w:pPr>
              <w:pStyle w:val="Responsecategs"/>
              <w:tabs>
                <w:tab w:val="clear" w:pos="3942"/>
                <w:tab w:val="right" w:leader="dot" w:pos="3819"/>
              </w:tabs>
              <w:rPr>
                <w:lang w:val="en-GB" w:eastAsia="en-US"/>
              </w:rPr>
            </w:pPr>
            <w:r>
              <w:rPr>
                <w:lang w:val="en-GB" w:eastAsia="en-US"/>
              </w:rPr>
              <w:t>Cannot do at all</w:t>
            </w:r>
            <w:r w:rsidRPr="00FE2A02">
              <w:rPr>
                <w:lang w:val="en-GB" w:eastAsia="en-US"/>
              </w:rPr>
              <w:tab/>
            </w:r>
            <w:r>
              <w:rPr>
                <w:lang w:val="en-GB" w:eastAsia="en-US"/>
              </w:rPr>
              <w:t>4</w:t>
            </w:r>
          </w:p>
        </w:tc>
        <w:tc>
          <w:tcPr>
            <w:tcW w:w="1444" w:type="dxa"/>
            <w:tcBorders>
              <w:top w:val="single" w:sz="4" w:space="0" w:color="auto"/>
              <w:left w:val="single" w:sz="4" w:space="0" w:color="auto"/>
              <w:bottom w:val="single" w:sz="4" w:space="0" w:color="auto"/>
              <w:right w:val="double" w:sz="4" w:space="0" w:color="auto"/>
            </w:tcBorders>
            <w:shd w:val="clear" w:color="auto" w:fill="auto"/>
            <w:tcMar>
              <w:top w:w="43" w:type="dxa"/>
              <w:bottom w:w="43" w:type="dxa"/>
            </w:tcMar>
          </w:tcPr>
          <w:p w14:paraId="0D3AC1D8" w14:textId="77777777" w:rsidR="00FA21DB" w:rsidRDefault="00FA21DB" w:rsidP="00924F5F">
            <w:pPr>
              <w:pStyle w:val="skipcolumn"/>
              <w:ind w:left="0" w:firstLine="0"/>
              <w:rPr>
                <w:lang w:val="en-GB" w:eastAsia="en-US"/>
              </w:rPr>
            </w:pPr>
          </w:p>
          <w:p w14:paraId="222B280E" w14:textId="77777777" w:rsidR="00FA21DB" w:rsidRDefault="00FA21DB" w:rsidP="00924F5F">
            <w:pPr>
              <w:pStyle w:val="skipcolumn"/>
              <w:ind w:left="0" w:firstLine="0"/>
              <w:rPr>
                <w:lang w:val="en-GB" w:eastAsia="en-US"/>
              </w:rPr>
            </w:pPr>
          </w:p>
          <w:p w14:paraId="6CAC577B" w14:textId="77777777" w:rsidR="00FA21DB" w:rsidRDefault="00FA21DB" w:rsidP="00924F5F">
            <w:pPr>
              <w:pStyle w:val="skipcolumn"/>
              <w:ind w:left="0" w:firstLine="0"/>
              <w:rPr>
                <w:lang w:val="en-GB" w:eastAsia="en-US"/>
              </w:rPr>
            </w:pPr>
          </w:p>
          <w:p w14:paraId="2AA504F1" w14:textId="77777777" w:rsidR="00FA21DB" w:rsidRDefault="00FA21DB" w:rsidP="00924F5F">
            <w:pPr>
              <w:pStyle w:val="skipcolumn"/>
              <w:ind w:left="0" w:firstLine="0"/>
              <w:rPr>
                <w:lang w:val="en-GB" w:eastAsia="en-US"/>
              </w:rPr>
            </w:pPr>
          </w:p>
          <w:p w14:paraId="17BB63C0" w14:textId="77777777" w:rsidR="00FA21DB" w:rsidRDefault="00FA21DB" w:rsidP="00924F5F">
            <w:pPr>
              <w:pStyle w:val="skipcolumn"/>
              <w:ind w:left="0" w:firstLine="0"/>
              <w:rPr>
                <w:lang w:val="en-GB" w:eastAsia="en-US"/>
              </w:rPr>
            </w:pPr>
          </w:p>
          <w:p w14:paraId="0AEE7A32" w14:textId="77777777" w:rsidR="00FA21DB" w:rsidRDefault="00FA21DB" w:rsidP="00924F5F">
            <w:pPr>
              <w:pStyle w:val="skipcolumn"/>
              <w:ind w:left="0" w:firstLine="0"/>
              <w:rPr>
                <w:lang w:val="en-GB" w:eastAsia="en-US"/>
              </w:rPr>
            </w:pPr>
          </w:p>
          <w:p w14:paraId="79D2818A" w14:textId="77777777" w:rsidR="00FA21DB" w:rsidRPr="00890677" w:rsidRDefault="00FA21DB" w:rsidP="00924F5F">
            <w:pPr>
              <w:pStyle w:val="skipcolumn"/>
              <w:ind w:left="0" w:firstLine="0"/>
              <w:rPr>
                <w:lang w:val="en-GB" w:eastAsia="en-US"/>
              </w:rPr>
            </w:pPr>
          </w:p>
        </w:tc>
      </w:tr>
      <w:tr w:rsidR="00FA21DB" w:rsidRPr="00890677" w14:paraId="35B33894" w14:textId="77777777" w:rsidTr="00924F5F">
        <w:tblPrEx>
          <w:tblBorders>
            <w:top w:val="single" w:sz="4" w:space="0" w:color="auto"/>
            <w:left w:val="single" w:sz="4" w:space="0" w:color="auto"/>
            <w:right w:val="single" w:sz="4" w:space="0" w:color="auto"/>
          </w:tblBorders>
        </w:tblPrEx>
        <w:trPr>
          <w:jc w:val="center"/>
        </w:trPr>
        <w:tc>
          <w:tcPr>
            <w:tcW w:w="4572" w:type="dxa"/>
            <w:tcBorders>
              <w:top w:val="single" w:sz="4" w:space="0" w:color="auto"/>
              <w:left w:val="double" w:sz="4" w:space="0" w:color="auto"/>
              <w:bottom w:val="single" w:sz="4" w:space="0" w:color="auto"/>
              <w:right w:val="single" w:sz="4" w:space="0" w:color="auto"/>
            </w:tcBorders>
            <w:shd w:val="clear" w:color="auto" w:fill="auto"/>
            <w:tcMar>
              <w:top w:w="43" w:type="dxa"/>
              <w:bottom w:w="43" w:type="dxa"/>
            </w:tcMar>
          </w:tcPr>
          <w:p w14:paraId="42F667DA" w14:textId="77777777" w:rsidR="00FA21DB" w:rsidRDefault="00FA21DB" w:rsidP="00924F5F">
            <w:pPr>
              <w:pStyle w:val="1Intvwqst"/>
              <w:rPr>
                <w:lang w:val="en-GB" w:eastAsia="en-US"/>
              </w:rPr>
            </w:pPr>
            <w:r>
              <w:rPr>
                <w:b/>
                <w:lang w:val="en-GB" w:eastAsia="en-US"/>
              </w:rPr>
              <w:t>CF19</w:t>
            </w:r>
            <w:r w:rsidRPr="00890677">
              <w:rPr>
                <w:lang w:val="en-GB" w:eastAsia="en-US"/>
              </w:rPr>
              <w:t xml:space="preserve">. </w:t>
            </w:r>
            <w:r>
              <w:rPr>
                <w:lang w:val="en-GB" w:eastAsia="en-US"/>
              </w:rPr>
              <w:t>D</w:t>
            </w:r>
            <w:r w:rsidRPr="00890677">
              <w:rPr>
                <w:lang w:val="en-GB" w:eastAsia="en-US"/>
              </w:rPr>
              <w:t>oes</w:t>
            </w:r>
            <w:r>
              <w:rPr>
                <w:lang w:val="en-GB" w:eastAsia="en-US"/>
              </w:rPr>
              <w:t xml:space="preserve"> (</w:t>
            </w:r>
            <w:r w:rsidRPr="00A03066">
              <w:rPr>
                <w:rStyle w:val="Instructionsinparens"/>
                <w:smallCaps w:val="0"/>
                <w:lang w:val="en-US" w:eastAsia="en-US"/>
              </w:rPr>
              <w:t>name</w:t>
            </w:r>
            <w:r>
              <w:rPr>
                <w:lang w:val="en-GB" w:eastAsia="en-US"/>
              </w:rPr>
              <w:t>) have difficulty concentrating on an activity that he/she enjoys doing</w:t>
            </w:r>
            <w:r w:rsidRPr="00890677">
              <w:rPr>
                <w:lang w:val="en-GB" w:eastAsia="en-US"/>
              </w:rPr>
              <w:t>?</w:t>
            </w:r>
          </w:p>
          <w:p w14:paraId="01FAE7DF" w14:textId="77777777" w:rsidR="00FA21DB" w:rsidRDefault="00FA21DB" w:rsidP="00924F5F">
            <w:pPr>
              <w:pStyle w:val="1Intvwqst"/>
              <w:rPr>
                <w:lang w:val="en-GB" w:eastAsia="en-US"/>
              </w:rPr>
            </w:pPr>
            <w:r>
              <w:rPr>
                <w:lang w:val="en-GB" w:eastAsia="en-US"/>
              </w:rPr>
              <w:tab/>
            </w:r>
          </w:p>
          <w:p w14:paraId="119E090B" w14:textId="77777777" w:rsidR="00FA21DB" w:rsidRPr="00890677" w:rsidRDefault="00FA21DB" w:rsidP="00924F5F">
            <w:pPr>
              <w:pStyle w:val="1Intvwqst"/>
              <w:ind w:firstLine="0"/>
              <w:rPr>
                <w:lang w:val="en-GB" w:eastAsia="en-US"/>
              </w:rPr>
            </w:pPr>
            <w:r w:rsidRPr="00890677">
              <w:rPr>
                <w:lang w:val="en-GB" w:eastAsia="en-US"/>
              </w:rPr>
              <w:t>Would you say (</w:t>
            </w:r>
            <w:r w:rsidRPr="00A03066">
              <w:rPr>
                <w:rStyle w:val="Instructionsinparens"/>
                <w:smallCaps w:val="0"/>
                <w:lang w:val="en-US" w:eastAsia="en-US"/>
              </w:rPr>
              <w:t>name</w:t>
            </w:r>
            <w:r w:rsidRPr="00890677">
              <w:rPr>
                <w:lang w:val="en-GB" w:eastAsia="en-US"/>
              </w:rPr>
              <w:t xml:space="preserve">) has: no difficulty, some difficulty, a lot of difficulty or cannot </w:t>
            </w:r>
            <w:r>
              <w:rPr>
                <w:lang w:val="en-GB" w:eastAsia="en-US"/>
              </w:rPr>
              <w:t>do at all</w:t>
            </w:r>
            <w:r w:rsidRPr="00890677">
              <w:rPr>
                <w:lang w:val="en-GB" w:eastAsia="en-US"/>
              </w:rPr>
              <w:t>?</w:t>
            </w:r>
          </w:p>
        </w:tc>
        <w:tc>
          <w:tcPr>
            <w:tcW w:w="3333" w:type="dxa"/>
            <w:tcBorders>
              <w:top w:val="single" w:sz="4" w:space="0" w:color="auto"/>
              <w:left w:val="single" w:sz="4" w:space="0" w:color="auto"/>
              <w:bottom w:val="single" w:sz="4" w:space="0" w:color="auto"/>
              <w:right w:val="single" w:sz="4" w:space="0" w:color="auto"/>
            </w:tcBorders>
            <w:shd w:val="clear" w:color="auto" w:fill="auto"/>
            <w:tcMar>
              <w:top w:w="43" w:type="dxa"/>
              <w:bottom w:w="43" w:type="dxa"/>
            </w:tcMar>
          </w:tcPr>
          <w:p w14:paraId="76CD92DB" w14:textId="77777777" w:rsidR="00FA21DB" w:rsidRDefault="00FA21DB" w:rsidP="00924F5F">
            <w:pPr>
              <w:pStyle w:val="Responsecategs"/>
              <w:rPr>
                <w:lang w:val="en-GB" w:eastAsia="en-US"/>
              </w:rPr>
            </w:pPr>
          </w:p>
          <w:p w14:paraId="4787E4AD" w14:textId="77777777" w:rsidR="00FA21DB" w:rsidRDefault="00FA21DB" w:rsidP="00924F5F">
            <w:pPr>
              <w:pStyle w:val="Responsecategs"/>
              <w:rPr>
                <w:lang w:val="en-GB" w:eastAsia="en-US"/>
              </w:rPr>
            </w:pPr>
          </w:p>
          <w:p w14:paraId="435CAA46" w14:textId="77777777" w:rsidR="00FA21DB" w:rsidRDefault="00FA21DB" w:rsidP="00924F5F">
            <w:pPr>
              <w:pStyle w:val="Responsecategs"/>
              <w:rPr>
                <w:lang w:val="en-GB" w:eastAsia="en-US"/>
              </w:rPr>
            </w:pPr>
          </w:p>
          <w:p w14:paraId="54FD08B5" w14:textId="77777777" w:rsidR="00FA21DB" w:rsidRPr="00FE2A02" w:rsidRDefault="00FA21DB" w:rsidP="00924F5F">
            <w:pPr>
              <w:pStyle w:val="Responsecategs"/>
              <w:rPr>
                <w:lang w:val="en-GB" w:eastAsia="en-US"/>
              </w:rPr>
            </w:pPr>
            <w:r>
              <w:rPr>
                <w:lang w:val="en-GB" w:eastAsia="en-US"/>
              </w:rPr>
              <w:t>No difficulty</w:t>
            </w:r>
            <w:r w:rsidRPr="00FE2A02">
              <w:rPr>
                <w:lang w:val="en-GB" w:eastAsia="en-US"/>
              </w:rPr>
              <w:tab/>
              <w:t>1</w:t>
            </w:r>
          </w:p>
          <w:p w14:paraId="0A43FA53" w14:textId="77777777" w:rsidR="00FA21DB" w:rsidRPr="00FE2A02" w:rsidRDefault="00FA21DB" w:rsidP="00924F5F">
            <w:pPr>
              <w:pStyle w:val="Responsecategs"/>
              <w:rPr>
                <w:lang w:val="en-GB" w:eastAsia="en-US"/>
              </w:rPr>
            </w:pPr>
            <w:r>
              <w:rPr>
                <w:lang w:val="en-GB" w:eastAsia="en-US"/>
              </w:rPr>
              <w:t>Some difficulty</w:t>
            </w:r>
            <w:r w:rsidRPr="00FE2A02">
              <w:rPr>
                <w:lang w:val="en-GB" w:eastAsia="en-US"/>
              </w:rPr>
              <w:tab/>
              <w:t>2</w:t>
            </w:r>
          </w:p>
          <w:p w14:paraId="6CE6EB36" w14:textId="77777777" w:rsidR="00FA21DB" w:rsidRDefault="00FA21DB" w:rsidP="00924F5F">
            <w:pPr>
              <w:pStyle w:val="Responsecategs"/>
              <w:rPr>
                <w:lang w:val="en-GB" w:eastAsia="en-US"/>
              </w:rPr>
            </w:pPr>
            <w:r>
              <w:rPr>
                <w:lang w:val="en-GB" w:eastAsia="en-US"/>
              </w:rPr>
              <w:t>A lot of difficulty</w:t>
            </w:r>
            <w:r w:rsidRPr="00FE2A02">
              <w:rPr>
                <w:lang w:val="en-GB" w:eastAsia="en-US"/>
              </w:rPr>
              <w:tab/>
            </w:r>
            <w:r>
              <w:rPr>
                <w:lang w:val="en-GB" w:eastAsia="en-US"/>
              </w:rPr>
              <w:t>3</w:t>
            </w:r>
          </w:p>
          <w:p w14:paraId="71DA6522" w14:textId="77777777" w:rsidR="00FA21DB" w:rsidRPr="00FE2A02" w:rsidRDefault="00FA21DB" w:rsidP="00924F5F">
            <w:pPr>
              <w:pStyle w:val="Responsecategs"/>
              <w:rPr>
                <w:lang w:val="en-GB" w:eastAsia="en-US"/>
              </w:rPr>
            </w:pPr>
            <w:r>
              <w:rPr>
                <w:lang w:val="en-GB" w:eastAsia="en-US"/>
              </w:rPr>
              <w:t>Cannot do at all</w:t>
            </w:r>
            <w:r w:rsidRPr="00FE2A02">
              <w:rPr>
                <w:lang w:val="en-GB" w:eastAsia="en-US"/>
              </w:rPr>
              <w:tab/>
            </w:r>
            <w:r>
              <w:rPr>
                <w:lang w:val="en-GB" w:eastAsia="en-US"/>
              </w:rPr>
              <w:t>4</w:t>
            </w:r>
          </w:p>
        </w:tc>
        <w:tc>
          <w:tcPr>
            <w:tcW w:w="1444" w:type="dxa"/>
            <w:tcBorders>
              <w:top w:val="single" w:sz="4" w:space="0" w:color="auto"/>
              <w:left w:val="single" w:sz="4" w:space="0" w:color="auto"/>
              <w:bottom w:val="single" w:sz="4" w:space="0" w:color="auto"/>
              <w:right w:val="double" w:sz="4" w:space="0" w:color="auto"/>
            </w:tcBorders>
            <w:shd w:val="clear" w:color="auto" w:fill="auto"/>
            <w:tcMar>
              <w:top w:w="43" w:type="dxa"/>
              <w:bottom w:w="43" w:type="dxa"/>
            </w:tcMar>
          </w:tcPr>
          <w:p w14:paraId="6266C68E" w14:textId="77777777" w:rsidR="00FA21DB" w:rsidRDefault="00FA21DB" w:rsidP="00924F5F">
            <w:pPr>
              <w:pStyle w:val="skipcolumn"/>
              <w:ind w:left="0" w:firstLine="0"/>
              <w:rPr>
                <w:lang w:val="en-GB" w:eastAsia="en-US"/>
              </w:rPr>
            </w:pPr>
          </w:p>
          <w:p w14:paraId="1BDC2382" w14:textId="77777777" w:rsidR="00FA21DB" w:rsidRDefault="00FA21DB" w:rsidP="00924F5F">
            <w:pPr>
              <w:pStyle w:val="skipcolumn"/>
              <w:ind w:left="0" w:firstLine="0"/>
              <w:rPr>
                <w:lang w:val="en-GB" w:eastAsia="en-US"/>
              </w:rPr>
            </w:pPr>
          </w:p>
          <w:p w14:paraId="674AF79C" w14:textId="77777777" w:rsidR="00FA21DB" w:rsidRDefault="00FA21DB" w:rsidP="00924F5F">
            <w:pPr>
              <w:pStyle w:val="skipcolumn"/>
              <w:ind w:left="0" w:firstLine="0"/>
              <w:rPr>
                <w:lang w:val="en-GB" w:eastAsia="en-US"/>
              </w:rPr>
            </w:pPr>
          </w:p>
          <w:p w14:paraId="4209FD27" w14:textId="77777777" w:rsidR="00FA21DB" w:rsidRDefault="00FA21DB" w:rsidP="00924F5F">
            <w:pPr>
              <w:pStyle w:val="skipcolumn"/>
              <w:ind w:left="0" w:firstLine="0"/>
              <w:rPr>
                <w:lang w:val="en-GB" w:eastAsia="en-US"/>
              </w:rPr>
            </w:pPr>
          </w:p>
          <w:p w14:paraId="1441A713" w14:textId="77777777" w:rsidR="00FA21DB" w:rsidRPr="00890677" w:rsidRDefault="00FA21DB" w:rsidP="00924F5F">
            <w:pPr>
              <w:pStyle w:val="skipcolumn"/>
              <w:ind w:left="0" w:firstLine="0"/>
              <w:rPr>
                <w:lang w:val="en-GB" w:eastAsia="en-US"/>
              </w:rPr>
            </w:pPr>
          </w:p>
        </w:tc>
      </w:tr>
      <w:tr w:rsidR="00FA21DB" w:rsidRPr="00890677" w14:paraId="4FB3F2DD" w14:textId="77777777" w:rsidTr="00924F5F">
        <w:tblPrEx>
          <w:tblBorders>
            <w:top w:val="single" w:sz="4" w:space="0" w:color="auto"/>
            <w:left w:val="single" w:sz="4" w:space="0" w:color="auto"/>
            <w:right w:val="single" w:sz="4" w:space="0" w:color="auto"/>
          </w:tblBorders>
        </w:tblPrEx>
        <w:trPr>
          <w:trHeight w:val="1414"/>
          <w:jc w:val="center"/>
        </w:trPr>
        <w:tc>
          <w:tcPr>
            <w:tcW w:w="4572" w:type="dxa"/>
            <w:tcBorders>
              <w:top w:val="single" w:sz="4" w:space="0" w:color="auto"/>
              <w:left w:val="double" w:sz="4" w:space="0" w:color="auto"/>
              <w:bottom w:val="single" w:sz="4" w:space="0" w:color="auto"/>
              <w:right w:val="single" w:sz="4" w:space="0" w:color="auto"/>
            </w:tcBorders>
            <w:shd w:val="clear" w:color="auto" w:fill="auto"/>
            <w:tcMar>
              <w:top w:w="43" w:type="dxa"/>
              <w:bottom w:w="43" w:type="dxa"/>
            </w:tcMar>
          </w:tcPr>
          <w:p w14:paraId="378E53D7" w14:textId="77777777" w:rsidR="00FA21DB" w:rsidRDefault="00FA21DB" w:rsidP="00924F5F">
            <w:pPr>
              <w:pStyle w:val="1Intvwqst"/>
              <w:rPr>
                <w:lang w:val="en-GB" w:eastAsia="en-US"/>
              </w:rPr>
            </w:pPr>
            <w:r>
              <w:rPr>
                <w:b/>
                <w:lang w:val="en-GB" w:eastAsia="en-US"/>
              </w:rPr>
              <w:t>CF20</w:t>
            </w:r>
            <w:r w:rsidRPr="00890677">
              <w:rPr>
                <w:lang w:val="en-GB" w:eastAsia="en-US"/>
              </w:rPr>
              <w:t xml:space="preserve">. </w:t>
            </w:r>
            <w:r>
              <w:rPr>
                <w:lang w:val="en-GB" w:eastAsia="en-US"/>
              </w:rPr>
              <w:t>D</w:t>
            </w:r>
            <w:r w:rsidRPr="00890677">
              <w:rPr>
                <w:lang w:val="en-GB" w:eastAsia="en-US"/>
              </w:rPr>
              <w:t>oes</w:t>
            </w:r>
            <w:r>
              <w:rPr>
                <w:lang w:val="en-GB" w:eastAsia="en-US"/>
              </w:rPr>
              <w:t xml:space="preserve"> (</w:t>
            </w:r>
            <w:r w:rsidRPr="00A03066">
              <w:rPr>
                <w:rStyle w:val="Instructionsinparens"/>
                <w:smallCaps w:val="0"/>
                <w:lang w:val="en-US" w:eastAsia="en-US"/>
              </w:rPr>
              <w:t>name</w:t>
            </w:r>
            <w:r>
              <w:rPr>
                <w:lang w:val="en-GB" w:eastAsia="en-US"/>
              </w:rPr>
              <w:t>) have difficulty accepting changes in his/her routine</w:t>
            </w:r>
            <w:r w:rsidRPr="00890677">
              <w:rPr>
                <w:lang w:val="en-GB" w:eastAsia="en-US"/>
              </w:rPr>
              <w:t>?</w:t>
            </w:r>
          </w:p>
          <w:p w14:paraId="6A334348" w14:textId="77777777" w:rsidR="00FA21DB" w:rsidRDefault="00FA21DB" w:rsidP="00924F5F">
            <w:pPr>
              <w:pStyle w:val="1Intvwqst"/>
              <w:rPr>
                <w:lang w:val="en-GB" w:eastAsia="en-US"/>
              </w:rPr>
            </w:pPr>
          </w:p>
          <w:p w14:paraId="4BA91BBD" w14:textId="77777777" w:rsidR="00FA21DB" w:rsidRPr="00890677" w:rsidRDefault="00FA21DB" w:rsidP="00924F5F">
            <w:pPr>
              <w:pStyle w:val="1Intvwqst"/>
              <w:rPr>
                <w:lang w:val="en-GB" w:eastAsia="en-US"/>
              </w:rPr>
            </w:pPr>
            <w:r>
              <w:rPr>
                <w:lang w:val="en-GB" w:eastAsia="en-US"/>
              </w:rPr>
              <w:tab/>
            </w:r>
            <w:r w:rsidRPr="00890677">
              <w:rPr>
                <w:lang w:val="en-GB" w:eastAsia="en-US"/>
              </w:rPr>
              <w:t>Would you say (</w:t>
            </w:r>
            <w:r w:rsidRPr="00A03066">
              <w:rPr>
                <w:rStyle w:val="Instructionsinparens"/>
                <w:smallCaps w:val="0"/>
                <w:lang w:val="en-US" w:eastAsia="en-US"/>
              </w:rPr>
              <w:t>name</w:t>
            </w:r>
            <w:r w:rsidRPr="00890677">
              <w:rPr>
                <w:lang w:val="en-GB" w:eastAsia="en-US"/>
              </w:rPr>
              <w:t xml:space="preserve">) has: no difficulty, some difficulty, a lot of difficulty or cannot </w:t>
            </w:r>
            <w:r>
              <w:rPr>
                <w:lang w:val="en-GB" w:eastAsia="en-US"/>
              </w:rPr>
              <w:t>do at all</w:t>
            </w:r>
            <w:r w:rsidRPr="00890677">
              <w:rPr>
                <w:lang w:val="en-GB" w:eastAsia="en-US"/>
              </w:rPr>
              <w:t>?</w:t>
            </w:r>
          </w:p>
        </w:tc>
        <w:tc>
          <w:tcPr>
            <w:tcW w:w="3333" w:type="dxa"/>
            <w:tcBorders>
              <w:top w:val="single" w:sz="4" w:space="0" w:color="auto"/>
              <w:left w:val="single" w:sz="4" w:space="0" w:color="auto"/>
              <w:bottom w:val="single" w:sz="4" w:space="0" w:color="auto"/>
              <w:right w:val="single" w:sz="4" w:space="0" w:color="auto"/>
            </w:tcBorders>
            <w:shd w:val="clear" w:color="auto" w:fill="auto"/>
            <w:tcMar>
              <w:top w:w="43" w:type="dxa"/>
              <w:bottom w:w="43" w:type="dxa"/>
            </w:tcMar>
          </w:tcPr>
          <w:p w14:paraId="319A01CB" w14:textId="77777777" w:rsidR="00FA21DB" w:rsidRDefault="00FA21DB" w:rsidP="00924F5F">
            <w:pPr>
              <w:pStyle w:val="Responsecategs"/>
              <w:rPr>
                <w:lang w:val="en-GB" w:eastAsia="en-US"/>
              </w:rPr>
            </w:pPr>
          </w:p>
          <w:p w14:paraId="7C43A44E" w14:textId="77777777" w:rsidR="00FA21DB" w:rsidRDefault="00FA21DB" w:rsidP="00924F5F">
            <w:pPr>
              <w:pStyle w:val="Responsecategs"/>
              <w:rPr>
                <w:lang w:val="en-GB" w:eastAsia="en-US"/>
              </w:rPr>
            </w:pPr>
          </w:p>
          <w:p w14:paraId="4A034330" w14:textId="77777777" w:rsidR="00FA21DB" w:rsidRPr="00FE2A02" w:rsidRDefault="00FA21DB" w:rsidP="00924F5F">
            <w:pPr>
              <w:pStyle w:val="Responsecategs"/>
              <w:rPr>
                <w:lang w:val="en-GB" w:eastAsia="en-US"/>
              </w:rPr>
            </w:pPr>
            <w:r>
              <w:rPr>
                <w:lang w:val="en-GB" w:eastAsia="en-US"/>
              </w:rPr>
              <w:t>No difficulty</w:t>
            </w:r>
            <w:r w:rsidRPr="00FE2A02">
              <w:rPr>
                <w:lang w:val="en-GB" w:eastAsia="en-US"/>
              </w:rPr>
              <w:tab/>
              <w:t>1</w:t>
            </w:r>
          </w:p>
          <w:p w14:paraId="7A357634" w14:textId="77777777" w:rsidR="00FA21DB" w:rsidRPr="00FE2A02" w:rsidRDefault="00FA21DB" w:rsidP="00924F5F">
            <w:pPr>
              <w:pStyle w:val="Responsecategs"/>
              <w:rPr>
                <w:lang w:val="en-GB" w:eastAsia="en-US"/>
              </w:rPr>
            </w:pPr>
            <w:r>
              <w:rPr>
                <w:lang w:val="en-GB" w:eastAsia="en-US"/>
              </w:rPr>
              <w:t>Some difficulty</w:t>
            </w:r>
            <w:r w:rsidRPr="00FE2A02">
              <w:rPr>
                <w:lang w:val="en-GB" w:eastAsia="en-US"/>
              </w:rPr>
              <w:tab/>
              <w:t>2</w:t>
            </w:r>
          </w:p>
          <w:p w14:paraId="7004AD10" w14:textId="77777777" w:rsidR="00FA21DB" w:rsidRDefault="00FA21DB" w:rsidP="00924F5F">
            <w:pPr>
              <w:pStyle w:val="Responsecategs"/>
              <w:rPr>
                <w:lang w:val="en-GB" w:eastAsia="en-US"/>
              </w:rPr>
            </w:pPr>
            <w:r>
              <w:rPr>
                <w:lang w:val="en-GB" w:eastAsia="en-US"/>
              </w:rPr>
              <w:t>A lot of difficulty</w:t>
            </w:r>
            <w:r w:rsidRPr="00FE2A02">
              <w:rPr>
                <w:lang w:val="en-GB" w:eastAsia="en-US"/>
              </w:rPr>
              <w:tab/>
            </w:r>
            <w:r>
              <w:rPr>
                <w:lang w:val="en-GB" w:eastAsia="en-US"/>
              </w:rPr>
              <w:t>3</w:t>
            </w:r>
          </w:p>
          <w:p w14:paraId="7E702888" w14:textId="77777777" w:rsidR="00FA21DB" w:rsidRPr="00FE2A02" w:rsidRDefault="00FA21DB" w:rsidP="00924F5F">
            <w:pPr>
              <w:pStyle w:val="Responsecategs"/>
              <w:rPr>
                <w:lang w:val="en-GB" w:eastAsia="en-US"/>
              </w:rPr>
            </w:pPr>
            <w:r>
              <w:rPr>
                <w:lang w:val="en-GB" w:eastAsia="en-US"/>
              </w:rPr>
              <w:t>Cannot do at all</w:t>
            </w:r>
            <w:r w:rsidRPr="00FE2A02">
              <w:rPr>
                <w:lang w:val="en-GB" w:eastAsia="en-US"/>
              </w:rPr>
              <w:tab/>
            </w:r>
            <w:r>
              <w:rPr>
                <w:lang w:val="en-GB" w:eastAsia="en-US"/>
              </w:rPr>
              <w:t>4</w:t>
            </w:r>
          </w:p>
        </w:tc>
        <w:tc>
          <w:tcPr>
            <w:tcW w:w="1444" w:type="dxa"/>
            <w:tcBorders>
              <w:top w:val="single" w:sz="4" w:space="0" w:color="auto"/>
              <w:left w:val="single" w:sz="4" w:space="0" w:color="auto"/>
              <w:bottom w:val="single" w:sz="4" w:space="0" w:color="auto"/>
              <w:right w:val="double" w:sz="4" w:space="0" w:color="auto"/>
            </w:tcBorders>
            <w:shd w:val="clear" w:color="auto" w:fill="auto"/>
            <w:tcMar>
              <w:top w:w="43" w:type="dxa"/>
              <w:bottom w:w="43" w:type="dxa"/>
            </w:tcMar>
          </w:tcPr>
          <w:p w14:paraId="2FCFF500" w14:textId="77777777" w:rsidR="00FA21DB" w:rsidRDefault="00FA21DB" w:rsidP="00924F5F">
            <w:pPr>
              <w:pStyle w:val="skipcolumn"/>
              <w:rPr>
                <w:lang w:val="en-GB" w:eastAsia="en-US"/>
              </w:rPr>
            </w:pPr>
          </w:p>
          <w:p w14:paraId="57F6C3C3" w14:textId="77777777" w:rsidR="00FA21DB" w:rsidRDefault="00FA21DB" w:rsidP="00924F5F">
            <w:pPr>
              <w:pStyle w:val="skipcolumn"/>
              <w:rPr>
                <w:lang w:val="en-GB" w:eastAsia="en-US"/>
              </w:rPr>
            </w:pPr>
          </w:p>
          <w:p w14:paraId="30C0E39C" w14:textId="77777777" w:rsidR="00FA21DB" w:rsidRDefault="00FA21DB" w:rsidP="00924F5F">
            <w:pPr>
              <w:pStyle w:val="skipcolumn"/>
              <w:ind w:left="0" w:firstLine="0"/>
              <w:rPr>
                <w:lang w:val="en-GB" w:eastAsia="en-US"/>
              </w:rPr>
            </w:pPr>
          </w:p>
          <w:p w14:paraId="72E8B45B" w14:textId="77777777" w:rsidR="00FA21DB" w:rsidRDefault="00FA21DB" w:rsidP="00924F5F">
            <w:pPr>
              <w:pStyle w:val="skipcolumn"/>
              <w:ind w:left="0" w:firstLine="0"/>
              <w:rPr>
                <w:lang w:val="en-GB" w:eastAsia="en-US"/>
              </w:rPr>
            </w:pPr>
          </w:p>
          <w:p w14:paraId="645BFB58" w14:textId="77777777" w:rsidR="00FA21DB" w:rsidRDefault="00FA21DB" w:rsidP="00924F5F">
            <w:pPr>
              <w:pStyle w:val="skipcolumn"/>
              <w:ind w:left="0" w:firstLine="0"/>
              <w:rPr>
                <w:lang w:val="en-GB" w:eastAsia="en-US"/>
              </w:rPr>
            </w:pPr>
          </w:p>
          <w:p w14:paraId="37C65B93" w14:textId="77777777" w:rsidR="00FA21DB" w:rsidRPr="00890677" w:rsidRDefault="00FA21DB" w:rsidP="00924F5F">
            <w:pPr>
              <w:pStyle w:val="skipcolumn"/>
              <w:ind w:left="0" w:firstLine="0"/>
              <w:rPr>
                <w:lang w:val="en-GB" w:eastAsia="en-US"/>
              </w:rPr>
            </w:pPr>
          </w:p>
        </w:tc>
      </w:tr>
      <w:tr w:rsidR="00FA21DB" w:rsidRPr="00890677" w14:paraId="41FAA39C" w14:textId="77777777" w:rsidTr="00924F5F">
        <w:tblPrEx>
          <w:tblBorders>
            <w:top w:val="single" w:sz="4" w:space="0" w:color="auto"/>
            <w:left w:val="single" w:sz="4" w:space="0" w:color="auto"/>
            <w:right w:val="single" w:sz="4" w:space="0" w:color="auto"/>
          </w:tblBorders>
        </w:tblPrEx>
        <w:trPr>
          <w:jc w:val="center"/>
        </w:trPr>
        <w:tc>
          <w:tcPr>
            <w:tcW w:w="4572" w:type="dxa"/>
            <w:tcBorders>
              <w:top w:val="single" w:sz="4" w:space="0" w:color="auto"/>
              <w:left w:val="double" w:sz="4" w:space="0" w:color="auto"/>
              <w:bottom w:val="single" w:sz="4" w:space="0" w:color="auto"/>
              <w:right w:val="single" w:sz="4" w:space="0" w:color="auto"/>
            </w:tcBorders>
            <w:shd w:val="clear" w:color="auto" w:fill="auto"/>
            <w:tcMar>
              <w:top w:w="43" w:type="dxa"/>
              <w:bottom w:w="43" w:type="dxa"/>
            </w:tcMar>
          </w:tcPr>
          <w:p w14:paraId="4578E7AB" w14:textId="77777777" w:rsidR="00FA21DB" w:rsidRDefault="00FA21DB" w:rsidP="00924F5F">
            <w:pPr>
              <w:pStyle w:val="1Intvwqst"/>
              <w:rPr>
                <w:lang w:val="en-GB" w:eastAsia="en-US"/>
              </w:rPr>
            </w:pPr>
            <w:r>
              <w:rPr>
                <w:b/>
                <w:lang w:val="en-GB" w:eastAsia="en-US"/>
              </w:rPr>
              <w:t>CF21</w:t>
            </w:r>
            <w:r w:rsidRPr="00890677">
              <w:rPr>
                <w:lang w:val="en-GB" w:eastAsia="en-US"/>
              </w:rPr>
              <w:t>. Compared with children of the same age</w:t>
            </w:r>
            <w:r>
              <w:rPr>
                <w:lang w:val="en-GB" w:eastAsia="en-US"/>
              </w:rPr>
              <w:t>, d</w:t>
            </w:r>
            <w:r w:rsidRPr="00991487">
              <w:rPr>
                <w:lang w:val="en-GB" w:eastAsia="en-US"/>
              </w:rPr>
              <w:t>oes (</w:t>
            </w:r>
            <w:r w:rsidRPr="00A03066">
              <w:rPr>
                <w:rStyle w:val="Instructionsinparens"/>
                <w:smallCaps w:val="0"/>
                <w:lang w:val="en-US" w:eastAsia="en-US"/>
              </w:rPr>
              <w:t>name</w:t>
            </w:r>
            <w:r w:rsidRPr="00991487">
              <w:rPr>
                <w:lang w:val="en-GB" w:eastAsia="en-US"/>
              </w:rPr>
              <w:t>)</w:t>
            </w:r>
            <w:r>
              <w:rPr>
                <w:lang w:val="en-GB" w:eastAsia="en-US"/>
              </w:rPr>
              <w:t xml:space="preserve"> have</w:t>
            </w:r>
            <w:r w:rsidRPr="00991487">
              <w:rPr>
                <w:lang w:val="en-GB" w:eastAsia="en-US"/>
              </w:rPr>
              <w:t xml:space="preserve"> difficulty controlling his/her behaviour?</w:t>
            </w:r>
          </w:p>
          <w:p w14:paraId="4A5C6DBA" w14:textId="77777777" w:rsidR="00FA21DB" w:rsidRDefault="00FA21DB" w:rsidP="00924F5F">
            <w:pPr>
              <w:pStyle w:val="1Intvwqst"/>
              <w:rPr>
                <w:b/>
                <w:lang w:val="en-GB" w:eastAsia="en-US"/>
              </w:rPr>
            </w:pPr>
          </w:p>
          <w:p w14:paraId="56EA53E8" w14:textId="77777777" w:rsidR="00FA21DB" w:rsidRDefault="00FA21DB" w:rsidP="00924F5F">
            <w:pPr>
              <w:pStyle w:val="1Intvwqst"/>
              <w:ind w:hanging="33"/>
              <w:rPr>
                <w:b/>
                <w:lang w:val="en-GB" w:eastAsia="en-US"/>
              </w:rPr>
            </w:pPr>
            <w:r w:rsidRPr="00890677">
              <w:rPr>
                <w:lang w:val="en-GB" w:eastAsia="en-US"/>
              </w:rPr>
              <w:t>Would you say (</w:t>
            </w:r>
            <w:r w:rsidRPr="00A03066">
              <w:rPr>
                <w:rStyle w:val="Instructionsinparens"/>
                <w:smallCaps w:val="0"/>
                <w:lang w:val="en-US" w:eastAsia="en-US"/>
              </w:rPr>
              <w:t>name</w:t>
            </w:r>
            <w:r w:rsidRPr="00890677">
              <w:rPr>
                <w:lang w:val="en-GB" w:eastAsia="en-US"/>
              </w:rPr>
              <w:t xml:space="preserve">) has: no difficulty, some difficulty, a lot of difficulty or cannot </w:t>
            </w:r>
            <w:r>
              <w:rPr>
                <w:lang w:val="en-GB" w:eastAsia="en-US"/>
              </w:rPr>
              <w:t>do at all</w:t>
            </w:r>
            <w:r w:rsidRPr="00890677">
              <w:rPr>
                <w:lang w:val="en-GB" w:eastAsia="en-US"/>
              </w:rPr>
              <w:t>?</w:t>
            </w:r>
          </w:p>
        </w:tc>
        <w:tc>
          <w:tcPr>
            <w:tcW w:w="3333" w:type="dxa"/>
            <w:tcBorders>
              <w:top w:val="single" w:sz="4" w:space="0" w:color="auto"/>
              <w:left w:val="single" w:sz="4" w:space="0" w:color="auto"/>
              <w:bottom w:val="single" w:sz="4" w:space="0" w:color="auto"/>
              <w:right w:val="single" w:sz="4" w:space="0" w:color="auto"/>
            </w:tcBorders>
            <w:shd w:val="clear" w:color="auto" w:fill="auto"/>
            <w:tcMar>
              <w:top w:w="43" w:type="dxa"/>
              <w:bottom w:w="43" w:type="dxa"/>
            </w:tcMar>
          </w:tcPr>
          <w:p w14:paraId="76A1D53A" w14:textId="77777777" w:rsidR="00FA21DB" w:rsidRDefault="00FA21DB" w:rsidP="00924F5F">
            <w:pPr>
              <w:pStyle w:val="Responsecategs"/>
              <w:rPr>
                <w:lang w:val="en-GB" w:eastAsia="en-US"/>
              </w:rPr>
            </w:pPr>
          </w:p>
          <w:p w14:paraId="397E0C21" w14:textId="77777777" w:rsidR="00FA21DB" w:rsidRDefault="00FA21DB" w:rsidP="00924F5F">
            <w:pPr>
              <w:pStyle w:val="Responsecategs"/>
              <w:ind w:left="0" w:firstLine="0"/>
              <w:rPr>
                <w:lang w:val="en-GB" w:eastAsia="en-US"/>
              </w:rPr>
            </w:pPr>
          </w:p>
          <w:p w14:paraId="33A423C8" w14:textId="77777777" w:rsidR="00FA21DB" w:rsidRDefault="00FA21DB" w:rsidP="00924F5F">
            <w:pPr>
              <w:pStyle w:val="Responsecategs"/>
              <w:rPr>
                <w:lang w:val="en-GB" w:eastAsia="en-US"/>
              </w:rPr>
            </w:pPr>
          </w:p>
          <w:p w14:paraId="3AFD88AC" w14:textId="77777777" w:rsidR="00FA21DB" w:rsidRPr="00FE2A02" w:rsidRDefault="00FA21DB" w:rsidP="00924F5F">
            <w:pPr>
              <w:pStyle w:val="Responsecategs"/>
              <w:rPr>
                <w:lang w:val="en-GB" w:eastAsia="en-US"/>
              </w:rPr>
            </w:pPr>
            <w:r>
              <w:rPr>
                <w:lang w:val="en-GB" w:eastAsia="en-US"/>
              </w:rPr>
              <w:t>No difficulty</w:t>
            </w:r>
            <w:r w:rsidRPr="00FE2A02">
              <w:rPr>
                <w:lang w:val="en-GB" w:eastAsia="en-US"/>
              </w:rPr>
              <w:tab/>
              <w:t>1</w:t>
            </w:r>
          </w:p>
          <w:p w14:paraId="2B71003C" w14:textId="77777777" w:rsidR="00FA21DB" w:rsidRPr="00FE2A02" w:rsidRDefault="00FA21DB" w:rsidP="00924F5F">
            <w:pPr>
              <w:pStyle w:val="Responsecategs"/>
              <w:rPr>
                <w:lang w:val="en-GB" w:eastAsia="en-US"/>
              </w:rPr>
            </w:pPr>
            <w:r>
              <w:rPr>
                <w:lang w:val="en-GB" w:eastAsia="en-US"/>
              </w:rPr>
              <w:t>Some difficulty</w:t>
            </w:r>
            <w:r w:rsidRPr="00FE2A02">
              <w:rPr>
                <w:lang w:val="en-GB" w:eastAsia="en-US"/>
              </w:rPr>
              <w:tab/>
              <w:t>2</w:t>
            </w:r>
          </w:p>
          <w:p w14:paraId="2922B7CB" w14:textId="77777777" w:rsidR="00FA21DB" w:rsidRDefault="00FA21DB" w:rsidP="00924F5F">
            <w:pPr>
              <w:pStyle w:val="Responsecategs"/>
              <w:rPr>
                <w:lang w:val="en-GB" w:eastAsia="en-US"/>
              </w:rPr>
            </w:pPr>
            <w:r>
              <w:rPr>
                <w:lang w:val="en-GB" w:eastAsia="en-US"/>
              </w:rPr>
              <w:t>A lot of difficulty</w:t>
            </w:r>
            <w:r w:rsidRPr="00FE2A02">
              <w:rPr>
                <w:lang w:val="en-GB" w:eastAsia="en-US"/>
              </w:rPr>
              <w:tab/>
            </w:r>
            <w:r>
              <w:rPr>
                <w:lang w:val="en-GB" w:eastAsia="en-US"/>
              </w:rPr>
              <w:t>3</w:t>
            </w:r>
          </w:p>
          <w:p w14:paraId="33F1B0DA" w14:textId="77777777" w:rsidR="00FA21DB" w:rsidRDefault="00FA21DB" w:rsidP="00924F5F">
            <w:pPr>
              <w:pStyle w:val="Responsecategs"/>
              <w:rPr>
                <w:lang w:val="en-GB" w:eastAsia="en-US"/>
              </w:rPr>
            </w:pPr>
            <w:r>
              <w:rPr>
                <w:lang w:val="en-GB" w:eastAsia="en-US"/>
              </w:rPr>
              <w:t>Cannot do at all</w:t>
            </w:r>
            <w:r w:rsidRPr="00FE2A02">
              <w:rPr>
                <w:lang w:val="en-GB" w:eastAsia="en-US"/>
              </w:rPr>
              <w:tab/>
            </w:r>
            <w:r>
              <w:rPr>
                <w:lang w:val="en-GB" w:eastAsia="en-US"/>
              </w:rPr>
              <w:t>4</w:t>
            </w:r>
          </w:p>
        </w:tc>
        <w:tc>
          <w:tcPr>
            <w:tcW w:w="1444" w:type="dxa"/>
            <w:tcBorders>
              <w:top w:val="single" w:sz="4" w:space="0" w:color="auto"/>
              <w:left w:val="single" w:sz="4" w:space="0" w:color="auto"/>
              <w:bottom w:val="single" w:sz="4" w:space="0" w:color="auto"/>
              <w:right w:val="double" w:sz="4" w:space="0" w:color="auto"/>
            </w:tcBorders>
            <w:shd w:val="clear" w:color="auto" w:fill="auto"/>
            <w:tcMar>
              <w:top w:w="43" w:type="dxa"/>
              <w:bottom w:w="43" w:type="dxa"/>
            </w:tcMar>
          </w:tcPr>
          <w:p w14:paraId="5A1A6752" w14:textId="77777777" w:rsidR="00FA21DB" w:rsidRPr="00890677" w:rsidRDefault="00FA21DB" w:rsidP="00924F5F">
            <w:pPr>
              <w:pStyle w:val="skipcolumn"/>
              <w:ind w:left="0" w:firstLine="0"/>
              <w:rPr>
                <w:lang w:val="en-GB" w:eastAsia="en-US"/>
              </w:rPr>
            </w:pPr>
          </w:p>
        </w:tc>
      </w:tr>
      <w:tr w:rsidR="00FA21DB" w:rsidRPr="00890677" w14:paraId="63471BD3" w14:textId="77777777" w:rsidTr="00924F5F">
        <w:tblPrEx>
          <w:tblBorders>
            <w:top w:val="single" w:sz="4" w:space="0" w:color="auto"/>
            <w:left w:val="single" w:sz="4" w:space="0" w:color="auto"/>
            <w:right w:val="single" w:sz="4" w:space="0" w:color="auto"/>
          </w:tblBorders>
        </w:tblPrEx>
        <w:trPr>
          <w:jc w:val="center"/>
        </w:trPr>
        <w:tc>
          <w:tcPr>
            <w:tcW w:w="4572" w:type="dxa"/>
            <w:tcBorders>
              <w:top w:val="single" w:sz="4" w:space="0" w:color="auto"/>
              <w:left w:val="double" w:sz="4" w:space="0" w:color="auto"/>
              <w:bottom w:val="single" w:sz="4" w:space="0" w:color="auto"/>
              <w:right w:val="single" w:sz="4" w:space="0" w:color="auto"/>
            </w:tcBorders>
            <w:shd w:val="clear" w:color="auto" w:fill="auto"/>
            <w:tcMar>
              <w:top w:w="43" w:type="dxa"/>
              <w:bottom w:w="43" w:type="dxa"/>
            </w:tcMar>
          </w:tcPr>
          <w:p w14:paraId="476363F3" w14:textId="77777777" w:rsidR="00FA21DB" w:rsidRDefault="00FA21DB" w:rsidP="00924F5F">
            <w:pPr>
              <w:pStyle w:val="1Intvwqst"/>
              <w:rPr>
                <w:lang w:val="en-GB" w:eastAsia="en-US"/>
              </w:rPr>
            </w:pPr>
            <w:r>
              <w:rPr>
                <w:b/>
                <w:lang w:val="en-GB" w:eastAsia="en-US"/>
              </w:rPr>
              <w:t>CF22</w:t>
            </w:r>
            <w:r w:rsidRPr="00890677">
              <w:rPr>
                <w:lang w:val="en-GB" w:eastAsia="en-US"/>
              </w:rPr>
              <w:t xml:space="preserve">. </w:t>
            </w:r>
            <w:r>
              <w:rPr>
                <w:lang w:val="en-GB" w:eastAsia="en-US"/>
              </w:rPr>
              <w:t>Does (</w:t>
            </w:r>
            <w:r w:rsidRPr="00A03066">
              <w:rPr>
                <w:rStyle w:val="Instructionsinparens"/>
                <w:smallCaps w:val="0"/>
                <w:lang w:val="en-US" w:eastAsia="en-US"/>
              </w:rPr>
              <w:t>name</w:t>
            </w:r>
            <w:r>
              <w:rPr>
                <w:lang w:val="en-GB" w:eastAsia="en-US"/>
              </w:rPr>
              <w:t>) have difficulty making friends</w:t>
            </w:r>
            <w:r w:rsidRPr="00890677">
              <w:rPr>
                <w:lang w:val="en-GB" w:eastAsia="en-US"/>
              </w:rPr>
              <w:t>?</w:t>
            </w:r>
          </w:p>
          <w:p w14:paraId="4AFE37AB" w14:textId="77777777" w:rsidR="00FA21DB" w:rsidRDefault="00FA21DB" w:rsidP="00924F5F">
            <w:pPr>
              <w:pStyle w:val="1Intvwqst"/>
              <w:rPr>
                <w:lang w:val="en-GB" w:eastAsia="en-US"/>
              </w:rPr>
            </w:pPr>
          </w:p>
          <w:p w14:paraId="15AA8586" w14:textId="77777777" w:rsidR="00FA21DB" w:rsidRPr="00890677" w:rsidRDefault="00FA21DB" w:rsidP="00924F5F">
            <w:pPr>
              <w:pStyle w:val="1Intvwqst"/>
              <w:rPr>
                <w:lang w:val="en-GB" w:eastAsia="en-US"/>
              </w:rPr>
            </w:pPr>
            <w:r>
              <w:rPr>
                <w:lang w:val="en-GB" w:eastAsia="en-US"/>
              </w:rPr>
              <w:tab/>
            </w:r>
            <w:r w:rsidRPr="00890677">
              <w:rPr>
                <w:lang w:val="en-GB" w:eastAsia="en-US"/>
              </w:rPr>
              <w:t>Would you say (</w:t>
            </w:r>
            <w:r w:rsidRPr="00A03066">
              <w:rPr>
                <w:rStyle w:val="Instructionsinparens"/>
                <w:smallCaps w:val="0"/>
                <w:lang w:val="en-US" w:eastAsia="en-US"/>
              </w:rPr>
              <w:t>name</w:t>
            </w:r>
            <w:r w:rsidRPr="00890677">
              <w:rPr>
                <w:lang w:val="en-GB" w:eastAsia="en-US"/>
              </w:rPr>
              <w:t xml:space="preserve">) has: no difficulty, some difficulty, a lot of difficulty or cannot </w:t>
            </w:r>
            <w:r>
              <w:rPr>
                <w:lang w:val="en-GB" w:eastAsia="en-US"/>
              </w:rPr>
              <w:t>do at all</w:t>
            </w:r>
            <w:r w:rsidRPr="00890677">
              <w:rPr>
                <w:lang w:val="en-GB" w:eastAsia="en-US"/>
              </w:rPr>
              <w:t>?</w:t>
            </w:r>
          </w:p>
        </w:tc>
        <w:tc>
          <w:tcPr>
            <w:tcW w:w="3333" w:type="dxa"/>
            <w:tcBorders>
              <w:top w:val="single" w:sz="4" w:space="0" w:color="auto"/>
              <w:left w:val="single" w:sz="4" w:space="0" w:color="auto"/>
              <w:bottom w:val="single" w:sz="4" w:space="0" w:color="auto"/>
              <w:right w:val="single" w:sz="4" w:space="0" w:color="auto"/>
            </w:tcBorders>
            <w:shd w:val="clear" w:color="auto" w:fill="auto"/>
            <w:tcMar>
              <w:top w:w="43" w:type="dxa"/>
              <w:bottom w:w="43" w:type="dxa"/>
            </w:tcMar>
          </w:tcPr>
          <w:p w14:paraId="49D11675" w14:textId="77777777" w:rsidR="00FA21DB" w:rsidRDefault="00FA21DB" w:rsidP="00924F5F">
            <w:pPr>
              <w:pStyle w:val="Responsecategs"/>
              <w:rPr>
                <w:lang w:val="en-GB" w:eastAsia="en-US"/>
              </w:rPr>
            </w:pPr>
          </w:p>
          <w:p w14:paraId="755769DB" w14:textId="77777777" w:rsidR="00FA21DB" w:rsidRDefault="00FA21DB" w:rsidP="00924F5F">
            <w:pPr>
              <w:pStyle w:val="Responsecategs"/>
              <w:rPr>
                <w:lang w:val="en-GB" w:eastAsia="en-US"/>
              </w:rPr>
            </w:pPr>
          </w:p>
          <w:p w14:paraId="3584F138" w14:textId="77777777" w:rsidR="00FA21DB" w:rsidRPr="00FE2A02" w:rsidRDefault="00FA21DB" w:rsidP="00924F5F">
            <w:pPr>
              <w:pStyle w:val="Responsecategs"/>
              <w:rPr>
                <w:lang w:val="en-GB" w:eastAsia="en-US"/>
              </w:rPr>
            </w:pPr>
            <w:r>
              <w:rPr>
                <w:lang w:val="en-GB" w:eastAsia="en-US"/>
              </w:rPr>
              <w:t>No difficulty</w:t>
            </w:r>
            <w:r w:rsidRPr="00FE2A02">
              <w:rPr>
                <w:lang w:val="en-GB" w:eastAsia="en-US"/>
              </w:rPr>
              <w:tab/>
              <w:t>1</w:t>
            </w:r>
          </w:p>
          <w:p w14:paraId="4826B228" w14:textId="77777777" w:rsidR="00FA21DB" w:rsidRPr="00FE2A02" w:rsidRDefault="00FA21DB" w:rsidP="00924F5F">
            <w:pPr>
              <w:pStyle w:val="Responsecategs"/>
              <w:rPr>
                <w:lang w:val="en-GB" w:eastAsia="en-US"/>
              </w:rPr>
            </w:pPr>
            <w:r>
              <w:rPr>
                <w:lang w:val="en-GB" w:eastAsia="en-US"/>
              </w:rPr>
              <w:t>Some difficulty</w:t>
            </w:r>
            <w:r w:rsidRPr="00FE2A02">
              <w:rPr>
                <w:lang w:val="en-GB" w:eastAsia="en-US"/>
              </w:rPr>
              <w:tab/>
              <w:t>2</w:t>
            </w:r>
          </w:p>
          <w:p w14:paraId="0F8D86F2" w14:textId="77777777" w:rsidR="00FA21DB" w:rsidRDefault="00FA21DB" w:rsidP="00924F5F">
            <w:pPr>
              <w:pStyle w:val="Responsecategs"/>
              <w:rPr>
                <w:lang w:val="en-GB" w:eastAsia="en-US"/>
              </w:rPr>
            </w:pPr>
            <w:r>
              <w:rPr>
                <w:lang w:val="en-GB" w:eastAsia="en-US"/>
              </w:rPr>
              <w:t>A lot of difficulty</w:t>
            </w:r>
            <w:r w:rsidRPr="00FE2A02">
              <w:rPr>
                <w:lang w:val="en-GB" w:eastAsia="en-US"/>
              </w:rPr>
              <w:tab/>
            </w:r>
            <w:r>
              <w:rPr>
                <w:lang w:val="en-GB" w:eastAsia="en-US"/>
              </w:rPr>
              <w:t>3</w:t>
            </w:r>
          </w:p>
          <w:p w14:paraId="437EA04B" w14:textId="77777777" w:rsidR="00FA21DB" w:rsidRPr="00FE2A02" w:rsidRDefault="00FA21DB" w:rsidP="00924F5F">
            <w:pPr>
              <w:pStyle w:val="Responsecategs"/>
              <w:rPr>
                <w:lang w:val="en-GB" w:eastAsia="en-US"/>
              </w:rPr>
            </w:pPr>
            <w:r>
              <w:rPr>
                <w:lang w:val="en-GB" w:eastAsia="en-US"/>
              </w:rPr>
              <w:t>Cannot do at all</w:t>
            </w:r>
            <w:r w:rsidRPr="00FE2A02">
              <w:rPr>
                <w:lang w:val="en-GB" w:eastAsia="en-US"/>
              </w:rPr>
              <w:tab/>
            </w:r>
            <w:r>
              <w:rPr>
                <w:lang w:val="en-GB" w:eastAsia="en-US"/>
              </w:rPr>
              <w:t>4</w:t>
            </w:r>
          </w:p>
        </w:tc>
        <w:tc>
          <w:tcPr>
            <w:tcW w:w="1444" w:type="dxa"/>
            <w:tcBorders>
              <w:top w:val="single" w:sz="4" w:space="0" w:color="auto"/>
              <w:left w:val="single" w:sz="4" w:space="0" w:color="auto"/>
              <w:bottom w:val="single" w:sz="4" w:space="0" w:color="auto"/>
              <w:right w:val="double" w:sz="4" w:space="0" w:color="auto"/>
            </w:tcBorders>
            <w:shd w:val="clear" w:color="auto" w:fill="auto"/>
            <w:tcMar>
              <w:top w:w="43" w:type="dxa"/>
              <w:bottom w:w="43" w:type="dxa"/>
            </w:tcMar>
          </w:tcPr>
          <w:p w14:paraId="6BD847CB" w14:textId="77777777" w:rsidR="00FA21DB" w:rsidRPr="00890677" w:rsidRDefault="00FA21DB" w:rsidP="00924F5F">
            <w:pPr>
              <w:pStyle w:val="skipcolumn"/>
              <w:rPr>
                <w:lang w:val="en-GB" w:eastAsia="en-US"/>
              </w:rPr>
            </w:pPr>
          </w:p>
        </w:tc>
      </w:tr>
      <w:tr w:rsidR="00FA21DB" w:rsidRPr="00890677" w14:paraId="38896DC2" w14:textId="77777777" w:rsidTr="00924F5F">
        <w:tblPrEx>
          <w:tblBorders>
            <w:top w:val="single" w:sz="4" w:space="0" w:color="auto"/>
            <w:left w:val="single" w:sz="4" w:space="0" w:color="auto"/>
            <w:right w:val="single" w:sz="4" w:space="0" w:color="auto"/>
          </w:tblBorders>
        </w:tblPrEx>
        <w:trPr>
          <w:jc w:val="center"/>
        </w:trPr>
        <w:tc>
          <w:tcPr>
            <w:tcW w:w="4572" w:type="dxa"/>
            <w:tcBorders>
              <w:top w:val="single" w:sz="4" w:space="0" w:color="auto"/>
              <w:left w:val="double" w:sz="4" w:space="0" w:color="auto"/>
              <w:bottom w:val="single" w:sz="4" w:space="0" w:color="auto"/>
              <w:right w:val="single" w:sz="4" w:space="0" w:color="auto"/>
            </w:tcBorders>
            <w:shd w:val="clear" w:color="auto" w:fill="auto"/>
            <w:tcMar>
              <w:top w:w="43" w:type="dxa"/>
              <w:bottom w:w="43" w:type="dxa"/>
            </w:tcMar>
          </w:tcPr>
          <w:p w14:paraId="3A0348D7" w14:textId="77777777" w:rsidR="00FA21DB" w:rsidRDefault="00FA21DB" w:rsidP="00924F5F">
            <w:pPr>
              <w:pStyle w:val="1Intvwqst"/>
              <w:rPr>
                <w:lang w:val="en-GB" w:eastAsia="en-US"/>
              </w:rPr>
            </w:pPr>
            <w:r>
              <w:rPr>
                <w:b/>
                <w:lang w:val="en-GB" w:eastAsia="en-US"/>
              </w:rPr>
              <w:t>CF23</w:t>
            </w:r>
            <w:r w:rsidRPr="00890677">
              <w:rPr>
                <w:lang w:val="en-GB" w:eastAsia="en-US"/>
              </w:rPr>
              <w:t xml:space="preserve">. </w:t>
            </w:r>
            <w:r>
              <w:rPr>
                <w:lang w:val="en-GB" w:eastAsia="en-US"/>
              </w:rPr>
              <w:t xml:space="preserve">How often </w:t>
            </w:r>
            <w:r w:rsidRPr="00890677">
              <w:rPr>
                <w:lang w:val="en-GB" w:eastAsia="en-US"/>
              </w:rPr>
              <w:t>does</w:t>
            </w:r>
            <w:r>
              <w:rPr>
                <w:lang w:val="en-GB" w:eastAsia="en-US"/>
              </w:rPr>
              <w:t xml:space="preserve"> (</w:t>
            </w:r>
            <w:r w:rsidRPr="00A03066">
              <w:rPr>
                <w:rStyle w:val="Instructionsinparens"/>
                <w:smallCaps w:val="0"/>
                <w:lang w:val="en-US" w:eastAsia="en-US"/>
              </w:rPr>
              <w:t>name</w:t>
            </w:r>
            <w:r>
              <w:rPr>
                <w:lang w:val="en-GB" w:eastAsia="en-US"/>
              </w:rPr>
              <w:t>) seem very anxious, nervous or worried</w:t>
            </w:r>
            <w:r w:rsidRPr="00890677">
              <w:rPr>
                <w:lang w:val="en-GB" w:eastAsia="en-US"/>
              </w:rPr>
              <w:t>?</w:t>
            </w:r>
          </w:p>
          <w:p w14:paraId="2B0E3C1E" w14:textId="77777777" w:rsidR="00FA21DB" w:rsidRDefault="00FA21DB" w:rsidP="00924F5F">
            <w:pPr>
              <w:pStyle w:val="1Intvwqst"/>
              <w:rPr>
                <w:lang w:val="en-GB" w:eastAsia="en-US"/>
              </w:rPr>
            </w:pPr>
          </w:p>
          <w:p w14:paraId="5C2526D6" w14:textId="77777777" w:rsidR="00FA21DB" w:rsidRPr="00890677" w:rsidRDefault="00FA21DB" w:rsidP="00924F5F">
            <w:pPr>
              <w:pStyle w:val="1Intvwqst"/>
              <w:rPr>
                <w:lang w:val="en-GB" w:eastAsia="en-US"/>
              </w:rPr>
            </w:pPr>
            <w:r>
              <w:rPr>
                <w:lang w:val="en-GB" w:eastAsia="en-US"/>
              </w:rPr>
              <w:tab/>
            </w:r>
            <w:r w:rsidRPr="00890677">
              <w:rPr>
                <w:lang w:val="en-GB" w:eastAsia="en-US"/>
              </w:rPr>
              <w:t>Would you say</w:t>
            </w:r>
            <w:r>
              <w:rPr>
                <w:lang w:val="en-GB" w:eastAsia="en-US"/>
              </w:rPr>
              <w:t>: daily, weekly, monthly, a few times a year or never</w:t>
            </w:r>
            <w:r w:rsidRPr="00890677">
              <w:rPr>
                <w:lang w:val="en-GB" w:eastAsia="en-US"/>
              </w:rPr>
              <w:t>?</w:t>
            </w:r>
          </w:p>
        </w:tc>
        <w:tc>
          <w:tcPr>
            <w:tcW w:w="3333" w:type="dxa"/>
            <w:tcBorders>
              <w:top w:val="single" w:sz="4" w:space="0" w:color="auto"/>
              <w:left w:val="single" w:sz="4" w:space="0" w:color="auto"/>
              <w:bottom w:val="single" w:sz="4" w:space="0" w:color="auto"/>
              <w:right w:val="single" w:sz="4" w:space="0" w:color="auto"/>
            </w:tcBorders>
            <w:shd w:val="clear" w:color="auto" w:fill="auto"/>
            <w:tcMar>
              <w:top w:w="43" w:type="dxa"/>
              <w:bottom w:w="43" w:type="dxa"/>
            </w:tcMar>
          </w:tcPr>
          <w:p w14:paraId="184FB4B7" w14:textId="77777777" w:rsidR="00FA21DB" w:rsidRPr="00FE2A02" w:rsidRDefault="00FA21DB" w:rsidP="00924F5F">
            <w:pPr>
              <w:pStyle w:val="Responsecategs"/>
              <w:ind w:left="0" w:firstLine="0"/>
              <w:rPr>
                <w:lang w:val="en-GB" w:eastAsia="en-US"/>
              </w:rPr>
            </w:pPr>
            <w:r>
              <w:rPr>
                <w:lang w:val="en-GB" w:eastAsia="en-US"/>
              </w:rPr>
              <w:t>Daily</w:t>
            </w:r>
            <w:r w:rsidRPr="00FE2A02">
              <w:rPr>
                <w:lang w:val="en-GB" w:eastAsia="en-US"/>
              </w:rPr>
              <w:tab/>
              <w:t>1</w:t>
            </w:r>
          </w:p>
          <w:p w14:paraId="44D48335" w14:textId="77777777" w:rsidR="00FA21DB" w:rsidRDefault="00FA21DB" w:rsidP="00924F5F">
            <w:pPr>
              <w:pStyle w:val="Responsecategs"/>
              <w:rPr>
                <w:lang w:val="en-GB" w:eastAsia="en-US"/>
              </w:rPr>
            </w:pPr>
            <w:r>
              <w:rPr>
                <w:lang w:val="en-GB" w:eastAsia="en-US"/>
              </w:rPr>
              <w:t>Weekly</w:t>
            </w:r>
            <w:r w:rsidRPr="00FE2A02">
              <w:rPr>
                <w:lang w:val="en-GB" w:eastAsia="en-US"/>
              </w:rPr>
              <w:tab/>
              <w:t>2</w:t>
            </w:r>
          </w:p>
          <w:p w14:paraId="27BA60F9" w14:textId="77777777" w:rsidR="00FA21DB" w:rsidRPr="00FE2A02" w:rsidRDefault="00FA21DB" w:rsidP="00924F5F">
            <w:pPr>
              <w:pStyle w:val="Responsecategs"/>
              <w:rPr>
                <w:lang w:val="en-GB" w:eastAsia="en-US"/>
              </w:rPr>
            </w:pPr>
            <w:r>
              <w:rPr>
                <w:lang w:val="en-GB" w:eastAsia="en-US"/>
              </w:rPr>
              <w:t>Monthly</w:t>
            </w:r>
            <w:r w:rsidRPr="00FE2A02">
              <w:rPr>
                <w:lang w:val="en-GB" w:eastAsia="en-US"/>
              </w:rPr>
              <w:tab/>
            </w:r>
            <w:r>
              <w:rPr>
                <w:lang w:val="en-GB" w:eastAsia="en-US"/>
              </w:rPr>
              <w:t>3</w:t>
            </w:r>
          </w:p>
          <w:p w14:paraId="3426E655" w14:textId="77777777" w:rsidR="00FA21DB" w:rsidRDefault="00FA21DB" w:rsidP="00924F5F">
            <w:pPr>
              <w:pStyle w:val="Responsecategs"/>
              <w:rPr>
                <w:lang w:val="en-GB" w:eastAsia="en-US"/>
              </w:rPr>
            </w:pPr>
            <w:r>
              <w:rPr>
                <w:lang w:val="en-GB" w:eastAsia="en-US"/>
              </w:rPr>
              <w:t>A few times a year</w:t>
            </w:r>
            <w:r w:rsidRPr="00FE2A02">
              <w:rPr>
                <w:lang w:val="en-GB" w:eastAsia="en-US"/>
              </w:rPr>
              <w:tab/>
            </w:r>
            <w:r>
              <w:rPr>
                <w:lang w:val="en-GB" w:eastAsia="en-US"/>
              </w:rPr>
              <w:t>4</w:t>
            </w:r>
          </w:p>
          <w:p w14:paraId="535F155B" w14:textId="77777777" w:rsidR="00FA21DB" w:rsidRPr="00FE2A02" w:rsidRDefault="00FA21DB" w:rsidP="00924F5F">
            <w:pPr>
              <w:pStyle w:val="Responsecategs"/>
              <w:rPr>
                <w:lang w:val="en-GB" w:eastAsia="en-US"/>
              </w:rPr>
            </w:pPr>
            <w:r>
              <w:rPr>
                <w:lang w:val="en-GB" w:eastAsia="en-US"/>
              </w:rPr>
              <w:t>Never</w:t>
            </w:r>
            <w:r w:rsidRPr="00FE2A02">
              <w:rPr>
                <w:lang w:val="en-GB" w:eastAsia="en-US"/>
              </w:rPr>
              <w:tab/>
            </w:r>
            <w:r>
              <w:rPr>
                <w:lang w:val="en-GB" w:eastAsia="en-US"/>
              </w:rPr>
              <w:t>5</w:t>
            </w:r>
          </w:p>
        </w:tc>
        <w:tc>
          <w:tcPr>
            <w:tcW w:w="1444" w:type="dxa"/>
            <w:tcBorders>
              <w:top w:val="single" w:sz="4" w:space="0" w:color="auto"/>
              <w:left w:val="single" w:sz="4" w:space="0" w:color="auto"/>
              <w:bottom w:val="single" w:sz="4" w:space="0" w:color="auto"/>
              <w:right w:val="double" w:sz="4" w:space="0" w:color="auto"/>
            </w:tcBorders>
            <w:shd w:val="clear" w:color="auto" w:fill="auto"/>
            <w:tcMar>
              <w:top w:w="43" w:type="dxa"/>
              <w:bottom w:w="43" w:type="dxa"/>
            </w:tcMar>
          </w:tcPr>
          <w:p w14:paraId="01C33308" w14:textId="77777777" w:rsidR="00FA21DB" w:rsidRPr="00890677" w:rsidRDefault="00FA21DB" w:rsidP="00924F5F">
            <w:pPr>
              <w:pStyle w:val="skipcolumn"/>
              <w:rPr>
                <w:lang w:val="en-GB" w:eastAsia="en-US"/>
              </w:rPr>
            </w:pPr>
          </w:p>
        </w:tc>
      </w:tr>
      <w:tr w:rsidR="00FA21DB" w:rsidRPr="00890677" w14:paraId="74A9A613" w14:textId="77777777" w:rsidTr="00924F5F">
        <w:tblPrEx>
          <w:tblBorders>
            <w:top w:val="single" w:sz="4" w:space="0" w:color="auto"/>
            <w:left w:val="single" w:sz="4" w:space="0" w:color="auto"/>
            <w:right w:val="single" w:sz="4" w:space="0" w:color="auto"/>
          </w:tblBorders>
        </w:tblPrEx>
        <w:trPr>
          <w:jc w:val="center"/>
        </w:trPr>
        <w:tc>
          <w:tcPr>
            <w:tcW w:w="4572" w:type="dxa"/>
            <w:tcBorders>
              <w:top w:val="single" w:sz="4" w:space="0" w:color="auto"/>
              <w:left w:val="double" w:sz="4" w:space="0" w:color="auto"/>
              <w:bottom w:val="double" w:sz="4" w:space="0" w:color="auto"/>
              <w:right w:val="single" w:sz="4" w:space="0" w:color="auto"/>
            </w:tcBorders>
            <w:shd w:val="clear" w:color="auto" w:fill="auto"/>
            <w:tcMar>
              <w:top w:w="43" w:type="dxa"/>
              <w:bottom w:w="43" w:type="dxa"/>
            </w:tcMar>
          </w:tcPr>
          <w:p w14:paraId="0B4479A2" w14:textId="77777777" w:rsidR="00FA21DB" w:rsidRDefault="00FA21DB" w:rsidP="00924F5F">
            <w:pPr>
              <w:pStyle w:val="1Intvwqst"/>
              <w:rPr>
                <w:lang w:val="en-GB" w:eastAsia="en-US"/>
              </w:rPr>
            </w:pPr>
            <w:r>
              <w:rPr>
                <w:b/>
                <w:lang w:val="en-GB" w:eastAsia="en-US"/>
              </w:rPr>
              <w:t>CF24</w:t>
            </w:r>
            <w:r w:rsidRPr="00890677">
              <w:rPr>
                <w:lang w:val="en-GB" w:eastAsia="en-US"/>
              </w:rPr>
              <w:t xml:space="preserve">. </w:t>
            </w:r>
            <w:r>
              <w:rPr>
                <w:lang w:val="en-GB" w:eastAsia="en-US"/>
              </w:rPr>
              <w:t xml:space="preserve">How often </w:t>
            </w:r>
            <w:r w:rsidRPr="00890677">
              <w:rPr>
                <w:lang w:val="en-GB" w:eastAsia="en-US"/>
              </w:rPr>
              <w:t>does</w:t>
            </w:r>
            <w:r>
              <w:rPr>
                <w:lang w:val="en-GB" w:eastAsia="en-US"/>
              </w:rPr>
              <w:t xml:space="preserve"> (</w:t>
            </w:r>
            <w:r w:rsidRPr="00A03066">
              <w:rPr>
                <w:rStyle w:val="Instructionsinparens"/>
                <w:smallCaps w:val="0"/>
                <w:lang w:val="en-US" w:eastAsia="en-US"/>
              </w:rPr>
              <w:t>name</w:t>
            </w:r>
            <w:r>
              <w:rPr>
                <w:lang w:val="en-GB" w:eastAsia="en-US"/>
              </w:rPr>
              <w:t>) seem very sad or depressed</w:t>
            </w:r>
            <w:r w:rsidRPr="00890677">
              <w:rPr>
                <w:lang w:val="en-GB" w:eastAsia="en-US"/>
              </w:rPr>
              <w:t>?</w:t>
            </w:r>
          </w:p>
          <w:p w14:paraId="5CFAF146" w14:textId="77777777" w:rsidR="00FA21DB" w:rsidRDefault="00FA21DB" w:rsidP="00924F5F">
            <w:pPr>
              <w:pStyle w:val="1Intvwqst"/>
              <w:rPr>
                <w:lang w:val="en-GB" w:eastAsia="en-US"/>
              </w:rPr>
            </w:pPr>
          </w:p>
          <w:p w14:paraId="2206F7D4" w14:textId="77777777" w:rsidR="00FA21DB" w:rsidRPr="00890677" w:rsidRDefault="00FA21DB" w:rsidP="00924F5F">
            <w:pPr>
              <w:pStyle w:val="1Intvwqst"/>
              <w:rPr>
                <w:lang w:val="en-GB" w:eastAsia="en-US"/>
              </w:rPr>
            </w:pPr>
            <w:r>
              <w:rPr>
                <w:lang w:val="en-GB" w:eastAsia="en-US"/>
              </w:rPr>
              <w:tab/>
            </w:r>
            <w:r w:rsidRPr="00890677">
              <w:rPr>
                <w:lang w:val="en-GB" w:eastAsia="en-US"/>
              </w:rPr>
              <w:t>Would you say</w:t>
            </w:r>
            <w:r>
              <w:rPr>
                <w:lang w:val="en-GB" w:eastAsia="en-US"/>
              </w:rPr>
              <w:t>: daily, weekly, monthly, a few times a year or never</w:t>
            </w:r>
            <w:r w:rsidRPr="00890677">
              <w:rPr>
                <w:lang w:val="en-GB" w:eastAsia="en-US"/>
              </w:rPr>
              <w:t>?</w:t>
            </w:r>
          </w:p>
        </w:tc>
        <w:tc>
          <w:tcPr>
            <w:tcW w:w="3333" w:type="dxa"/>
            <w:tcBorders>
              <w:top w:val="single" w:sz="4" w:space="0" w:color="auto"/>
              <w:left w:val="single" w:sz="4" w:space="0" w:color="auto"/>
              <w:bottom w:val="double" w:sz="4" w:space="0" w:color="auto"/>
              <w:right w:val="single" w:sz="4" w:space="0" w:color="auto"/>
            </w:tcBorders>
            <w:shd w:val="clear" w:color="auto" w:fill="auto"/>
            <w:tcMar>
              <w:top w:w="43" w:type="dxa"/>
              <w:bottom w:w="43" w:type="dxa"/>
            </w:tcMar>
          </w:tcPr>
          <w:p w14:paraId="005E3AFD" w14:textId="77777777" w:rsidR="00FA21DB" w:rsidRPr="00FE2A02" w:rsidRDefault="00FA21DB" w:rsidP="00924F5F">
            <w:pPr>
              <w:pStyle w:val="Responsecategs"/>
              <w:ind w:left="0" w:firstLine="0"/>
              <w:rPr>
                <w:lang w:val="en-GB" w:eastAsia="en-US"/>
              </w:rPr>
            </w:pPr>
            <w:r>
              <w:rPr>
                <w:lang w:val="en-GB" w:eastAsia="en-US"/>
              </w:rPr>
              <w:t>Daily</w:t>
            </w:r>
            <w:r w:rsidRPr="00FE2A02">
              <w:rPr>
                <w:lang w:val="en-GB" w:eastAsia="en-US"/>
              </w:rPr>
              <w:tab/>
              <w:t>1</w:t>
            </w:r>
          </w:p>
          <w:p w14:paraId="3A09AD83" w14:textId="77777777" w:rsidR="00FA21DB" w:rsidRDefault="00FA21DB" w:rsidP="00924F5F">
            <w:pPr>
              <w:pStyle w:val="Responsecategs"/>
              <w:rPr>
                <w:lang w:val="en-GB" w:eastAsia="en-US"/>
              </w:rPr>
            </w:pPr>
            <w:r>
              <w:rPr>
                <w:lang w:val="en-GB" w:eastAsia="en-US"/>
              </w:rPr>
              <w:t>Weekly</w:t>
            </w:r>
            <w:r w:rsidRPr="00FE2A02">
              <w:rPr>
                <w:lang w:val="en-GB" w:eastAsia="en-US"/>
              </w:rPr>
              <w:tab/>
              <w:t>2</w:t>
            </w:r>
          </w:p>
          <w:p w14:paraId="20525DE0" w14:textId="77777777" w:rsidR="00FA21DB" w:rsidRPr="00FE2A02" w:rsidRDefault="00FA21DB" w:rsidP="00924F5F">
            <w:pPr>
              <w:pStyle w:val="Responsecategs"/>
              <w:rPr>
                <w:lang w:val="en-GB" w:eastAsia="en-US"/>
              </w:rPr>
            </w:pPr>
            <w:r>
              <w:rPr>
                <w:lang w:val="en-GB" w:eastAsia="en-US"/>
              </w:rPr>
              <w:t>Monthly</w:t>
            </w:r>
            <w:r w:rsidRPr="00FE2A02">
              <w:rPr>
                <w:lang w:val="en-GB" w:eastAsia="en-US"/>
              </w:rPr>
              <w:tab/>
            </w:r>
            <w:r>
              <w:rPr>
                <w:lang w:val="en-GB" w:eastAsia="en-US"/>
              </w:rPr>
              <w:t>3</w:t>
            </w:r>
          </w:p>
          <w:p w14:paraId="12E80FBA" w14:textId="77777777" w:rsidR="00FA21DB" w:rsidRDefault="00FA21DB" w:rsidP="00924F5F">
            <w:pPr>
              <w:pStyle w:val="Responsecategs"/>
              <w:rPr>
                <w:lang w:val="en-GB" w:eastAsia="en-US"/>
              </w:rPr>
            </w:pPr>
            <w:r>
              <w:rPr>
                <w:lang w:val="en-GB" w:eastAsia="en-US"/>
              </w:rPr>
              <w:t>A few times a year</w:t>
            </w:r>
            <w:r w:rsidRPr="00FE2A02">
              <w:rPr>
                <w:lang w:val="en-GB" w:eastAsia="en-US"/>
              </w:rPr>
              <w:tab/>
            </w:r>
            <w:r>
              <w:rPr>
                <w:lang w:val="en-GB" w:eastAsia="en-US"/>
              </w:rPr>
              <w:t>4</w:t>
            </w:r>
          </w:p>
          <w:p w14:paraId="6BB012A2" w14:textId="77777777" w:rsidR="00FA21DB" w:rsidRPr="00FE2A02" w:rsidRDefault="00FA21DB" w:rsidP="00924F5F">
            <w:pPr>
              <w:pStyle w:val="Responsecategs"/>
              <w:rPr>
                <w:lang w:val="en-GB" w:eastAsia="en-US"/>
              </w:rPr>
            </w:pPr>
            <w:r>
              <w:rPr>
                <w:lang w:val="en-GB" w:eastAsia="en-US"/>
              </w:rPr>
              <w:t>Never</w:t>
            </w:r>
            <w:r w:rsidRPr="00FE2A02">
              <w:rPr>
                <w:lang w:val="en-GB" w:eastAsia="en-US"/>
              </w:rPr>
              <w:tab/>
            </w:r>
            <w:r>
              <w:rPr>
                <w:lang w:val="en-GB" w:eastAsia="en-US"/>
              </w:rPr>
              <w:t>5</w:t>
            </w:r>
          </w:p>
        </w:tc>
        <w:tc>
          <w:tcPr>
            <w:tcW w:w="1444" w:type="dxa"/>
            <w:tcBorders>
              <w:top w:val="single" w:sz="4" w:space="0" w:color="auto"/>
              <w:left w:val="single" w:sz="4" w:space="0" w:color="auto"/>
              <w:bottom w:val="double" w:sz="4" w:space="0" w:color="auto"/>
              <w:right w:val="double" w:sz="4" w:space="0" w:color="auto"/>
            </w:tcBorders>
            <w:shd w:val="clear" w:color="auto" w:fill="auto"/>
            <w:tcMar>
              <w:top w:w="43" w:type="dxa"/>
              <w:bottom w:w="43" w:type="dxa"/>
            </w:tcMar>
          </w:tcPr>
          <w:p w14:paraId="5CC7B64E" w14:textId="77777777" w:rsidR="00FA21DB" w:rsidRPr="00890677" w:rsidRDefault="00FA21DB" w:rsidP="00924F5F">
            <w:pPr>
              <w:pStyle w:val="skipcolumn"/>
              <w:rPr>
                <w:lang w:val="en-GB" w:eastAsia="en-US"/>
              </w:rPr>
            </w:pPr>
          </w:p>
        </w:tc>
      </w:tr>
    </w:tbl>
    <w:p w14:paraId="2B551BA4" w14:textId="77777777" w:rsidR="003244E8" w:rsidRDefault="00FF7D04" w:rsidP="00FF7D04">
      <w:pPr>
        <w:pStyle w:val="Heading4"/>
      </w:pPr>
      <w:r>
        <w:t xml:space="preserve">5. </w:t>
      </w:r>
      <w:r w:rsidR="003244E8" w:rsidRPr="007C5203">
        <w:t xml:space="preserve">Educational Assessment and Resource </w:t>
      </w:r>
      <w:proofErr w:type="spellStart"/>
      <w:r w:rsidR="003244E8" w:rsidRPr="007C5203">
        <w:t>Centers</w:t>
      </w:r>
      <w:proofErr w:type="spellEnd"/>
      <w:r w:rsidR="003244E8" w:rsidRPr="007C5203">
        <w:t xml:space="preserve"> (EARC)</w:t>
      </w:r>
    </w:p>
    <w:p w14:paraId="7B123C6A" w14:textId="77777777" w:rsidR="00EE6BF3" w:rsidRPr="000E266C" w:rsidRDefault="00481318" w:rsidP="0068049A">
      <w:pPr>
        <w:pStyle w:val="NormalWeb"/>
        <w:shd w:val="clear" w:color="auto" w:fill="FFFFFF"/>
        <w:spacing w:before="0" w:beforeAutospacing="0" w:after="0" w:afterAutospacing="0"/>
        <w:ind w:firstLine="0"/>
        <w:rPr>
          <w:rFonts w:ascii="Arial" w:hAnsi="Arial" w:cs="Arial"/>
          <w:color w:val="0070C0"/>
        </w:rPr>
      </w:pPr>
      <w:r w:rsidRPr="000E266C">
        <w:rPr>
          <w:rFonts w:ascii="Arial" w:hAnsi="Arial" w:cs="Arial"/>
          <w:color w:val="0070C0"/>
        </w:rPr>
        <w:t xml:space="preserve">For </w:t>
      </w:r>
      <w:r w:rsidR="00EE6BF3" w:rsidRPr="000E266C">
        <w:rPr>
          <w:rFonts w:ascii="Arial" w:hAnsi="Arial" w:cs="Arial"/>
          <w:color w:val="0070C0"/>
        </w:rPr>
        <w:t xml:space="preserve">children who might need </w:t>
      </w:r>
      <w:r w:rsidRPr="000E266C">
        <w:rPr>
          <w:rFonts w:ascii="Arial" w:hAnsi="Arial" w:cs="Arial"/>
          <w:color w:val="0070C0"/>
        </w:rPr>
        <w:t>further investigat</w:t>
      </w:r>
      <w:r w:rsidR="00EE6BF3" w:rsidRPr="000E266C">
        <w:rPr>
          <w:rFonts w:ascii="Arial" w:hAnsi="Arial" w:cs="Arial"/>
          <w:color w:val="0070C0"/>
        </w:rPr>
        <w:t>ion, assessment and support</w:t>
      </w:r>
      <w:r w:rsidR="00C16163" w:rsidRPr="000E266C">
        <w:rPr>
          <w:rFonts w:ascii="Arial" w:hAnsi="Arial" w:cs="Arial"/>
          <w:color w:val="0070C0"/>
        </w:rPr>
        <w:t xml:space="preserve">, </w:t>
      </w:r>
      <w:r w:rsidRPr="000E266C">
        <w:rPr>
          <w:rFonts w:ascii="Arial" w:hAnsi="Arial" w:cs="Arial"/>
          <w:color w:val="0070C0"/>
        </w:rPr>
        <w:t xml:space="preserve">an individual evaluation at </w:t>
      </w:r>
      <w:r w:rsidR="00C16163" w:rsidRPr="000E266C">
        <w:rPr>
          <w:rFonts w:ascii="Arial" w:hAnsi="Arial" w:cs="Arial"/>
          <w:color w:val="0070C0"/>
        </w:rPr>
        <w:t xml:space="preserve">an </w:t>
      </w:r>
      <w:r w:rsidRPr="000E266C">
        <w:rPr>
          <w:rFonts w:ascii="Arial" w:hAnsi="Arial" w:cs="Arial"/>
          <w:color w:val="0070C0"/>
        </w:rPr>
        <w:t>Educational Assessment a</w:t>
      </w:r>
      <w:r w:rsidR="00EE6BF3" w:rsidRPr="000E266C">
        <w:rPr>
          <w:rFonts w:ascii="Arial" w:hAnsi="Arial" w:cs="Arial"/>
          <w:color w:val="0070C0"/>
        </w:rPr>
        <w:t>nd Resource Center</w:t>
      </w:r>
      <w:r w:rsidRPr="000E266C">
        <w:rPr>
          <w:rFonts w:ascii="Arial" w:hAnsi="Arial" w:cs="Arial"/>
          <w:color w:val="0070C0"/>
        </w:rPr>
        <w:t xml:space="preserve"> (EARC) may be the best option.</w:t>
      </w:r>
      <w:r w:rsidR="0068049A" w:rsidRPr="000E266C">
        <w:rPr>
          <w:rFonts w:ascii="Arial" w:hAnsi="Arial" w:cs="Arial"/>
          <w:color w:val="0070C0"/>
        </w:rPr>
        <w:t xml:space="preserve">  </w:t>
      </w:r>
      <w:r w:rsidR="00EE6BF3" w:rsidRPr="000E266C">
        <w:rPr>
          <w:rFonts w:ascii="Arial" w:hAnsi="Arial" w:cs="Arial"/>
          <w:color w:val="0070C0"/>
        </w:rPr>
        <w:t>This is particularly important for children in pre-school or early grades, so that there can be intervention to address the issue as early as possible.</w:t>
      </w:r>
    </w:p>
    <w:p w14:paraId="05A4A68C" w14:textId="77777777" w:rsidR="000E266C" w:rsidRPr="000E266C" w:rsidRDefault="000E266C" w:rsidP="0068049A">
      <w:pPr>
        <w:pStyle w:val="NormalWeb"/>
        <w:shd w:val="clear" w:color="auto" w:fill="FFFFFF"/>
        <w:spacing w:before="0" w:beforeAutospacing="0" w:after="0" w:afterAutospacing="0"/>
        <w:ind w:firstLine="0"/>
        <w:rPr>
          <w:rFonts w:ascii="Arial" w:hAnsi="Arial" w:cs="Arial"/>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E266C" w:rsidRPr="00017922" w14:paraId="370B7F44" w14:textId="77777777" w:rsidTr="00017922">
        <w:tc>
          <w:tcPr>
            <w:tcW w:w="9840" w:type="dxa"/>
            <w:shd w:val="clear" w:color="auto" w:fill="auto"/>
          </w:tcPr>
          <w:p w14:paraId="1895FC0A" w14:textId="77777777" w:rsidR="000E266C" w:rsidRPr="00017922" w:rsidRDefault="000E266C" w:rsidP="00017922">
            <w:pPr>
              <w:spacing w:before="0" w:after="0"/>
              <w:ind w:firstLine="0"/>
              <w:rPr>
                <w:rFonts w:cs="Arial"/>
                <w:b/>
                <w:color w:val="0070C0"/>
                <w:sz w:val="22"/>
                <w:szCs w:val="24"/>
              </w:rPr>
            </w:pPr>
            <w:r w:rsidRPr="00017922">
              <w:rPr>
                <w:rFonts w:cs="Arial"/>
                <w:b/>
                <w:color w:val="0070C0"/>
                <w:sz w:val="22"/>
                <w:szCs w:val="24"/>
              </w:rPr>
              <w:t>Notes</w:t>
            </w:r>
          </w:p>
          <w:p w14:paraId="4CF2C16E" w14:textId="77777777" w:rsidR="000E266C" w:rsidRPr="00017922" w:rsidRDefault="000E266C" w:rsidP="00017922">
            <w:pPr>
              <w:spacing w:after="0"/>
              <w:ind w:firstLine="0"/>
              <w:rPr>
                <w:rFonts w:cs="Arial"/>
                <w:b/>
                <w:color w:val="0070C0"/>
                <w:sz w:val="22"/>
                <w:szCs w:val="24"/>
              </w:rPr>
            </w:pPr>
            <w:r w:rsidRPr="00017922">
              <w:rPr>
                <w:rFonts w:cs="Arial"/>
                <w:color w:val="0070C0"/>
                <w:sz w:val="22"/>
                <w:szCs w:val="24"/>
              </w:rPr>
              <w:t>EARCs were introduced in Kenya in 1984. Their primary purpose is to ensure:</w:t>
            </w:r>
          </w:p>
          <w:p w14:paraId="17F382D6" w14:textId="77777777" w:rsidR="000E266C" w:rsidRPr="00017922" w:rsidRDefault="000E266C" w:rsidP="00E16EAE">
            <w:pPr>
              <w:numPr>
                <w:ilvl w:val="0"/>
                <w:numId w:val="35"/>
              </w:numPr>
              <w:spacing w:before="120" w:after="120"/>
              <w:ind w:left="760" w:hanging="357"/>
              <w:rPr>
                <w:rFonts w:cs="Arial"/>
                <w:color w:val="0070C0"/>
                <w:sz w:val="22"/>
                <w:szCs w:val="24"/>
              </w:rPr>
            </w:pPr>
            <w:r w:rsidRPr="00017922">
              <w:rPr>
                <w:rFonts w:cs="Arial"/>
                <w:color w:val="0070C0"/>
                <w:sz w:val="22"/>
                <w:szCs w:val="24"/>
              </w:rPr>
              <w:t xml:space="preserve">early identification, </w:t>
            </w:r>
          </w:p>
          <w:p w14:paraId="73EF1877" w14:textId="77777777" w:rsidR="000E266C" w:rsidRPr="00017922" w:rsidRDefault="000E266C" w:rsidP="00E16EAE">
            <w:pPr>
              <w:numPr>
                <w:ilvl w:val="0"/>
                <w:numId w:val="35"/>
              </w:numPr>
              <w:spacing w:before="120" w:after="120"/>
              <w:ind w:left="760" w:hanging="357"/>
              <w:rPr>
                <w:rFonts w:cs="Arial"/>
                <w:color w:val="0070C0"/>
                <w:sz w:val="22"/>
                <w:szCs w:val="24"/>
              </w:rPr>
            </w:pPr>
            <w:r w:rsidRPr="00017922">
              <w:rPr>
                <w:rFonts w:cs="Arial"/>
                <w:color w:val="0070C0"/>
                <w:sz w:val="22"/>
                <w:szCs w:val="24"/>
              </w:rPr>
              <w:t>assessment,</w:t>
            </w:r>
          </w:p>
          <w:p w14:paraId="368A8D6F" w14:textId="77777777" w:rsidR="000E266C" w:rsidRPr="00017922" w:rsidRDefault="000E266C" w:rsidP="00E16EAE">
            <w:pPr>
              <w:numPr>
                <w:ilvl w:val="0"/>
                <w:numId w:val="35"/>
              </w:numPr>
              <w:spacing w:before="120" w:after="120"/>
              <w:ind w:left="760" w:hanging="357"/>
              <w:rPr>
                <w:rFonts w:cs="Arial"/>
                <w:color w:val="0070C0"/>
                <w:sz w:val="22"/>
                <w:szCs w:val="24"/>
              </w:rPr>
            </w:pPr>
            <w:r w:rsidRPr="00017922">
              <w:rPr>
                <w:rFonts w:cs="Arial"/>
                <w:color w:val="0070C0"/>
                <w:sz w:val="22"/>
                <w:szCs w:val="24"/>
              </w:rPr>
              <w:t xml:space="preserve"> intervention and </w:t>
            </w:r>
          </w:p>
          <w:p w14:paraId="7C60AD11" w14:textId="77777777" w:rsidR="000E266C" w:rsidRPr="00017922" w:rsidRDefault="000E266C" w:rsidP="00E16EAE">
            <w:pPr>
              <w:numPr>
                <w:ilvl w:val="0"/>
                <w:numId w:val="35"/>
              </w:numPr>
              <w:spacing w:before="120" w:after="120"/>
              <w:ind w:left="760" w:hanging="357"/>
              <w:rPr>
                <w:rFonts w:cs="Arial"/>
                <w:color w:val="0070C0"/>
                <w:sz w:val="22"/>
                <w:szCs w:val="24"/>
              </w:rPr>
            </w:pPr>
            <w:r w:rsidRPr="00017922">
              <w:rPr>
                <w:rFonts w:cs="Arial"/>
                <w:color w:val="0070C0"/>
                <w:sz w:val="22"/>
                <w:szCs w:val="24"/>
              </w:rPr>
              <w:t xml:space="preserve">placement of learners, such that they get the support that they need. </w:t>
            </w:r>
          </w:p>
          <w:p w14:paraId="23DC6BE6" w14:textId="77777777" w:rsidR="000E266C" w:rsidRPr="00017922" w:rsidRDefault="000E266C" w:rsidP="00017922">
            <w:pPr>
              <w:spacing w:after="0"/>
              <w:ind w:firstLine="0"/>
              <w:rPr>
                <w:rFonts w:cs="Arial"/>
                <w:color w:val="0070C0"/>
                <w:sz w:val="22"/>
                <w:szCs w:val="24"/>
              </w:rPr>
            </w:pPr>
            <w:r w:rsidRPr="00017922">
              <w:rPr>
                <w:rFonts w:cs="Arial"/>
                <w:color w:val="0070C0"/>
                <w:sz w:val="22"/>
                <w:szCs w:val="24"/>
              </w:rPr>
              <w:t xml:space="preserve">The aim of the EARCs is to improve the growth and quality of services by placing emphasis on assessment and early intervention.  </w:t>
            </w:r>
            <w:r w:rsidRPr="00017922">
              <w:rPr>
                <w:rFonts w:cs="Arial"/>
                <w:color w:val="0070C0"/>
                <w:sz w:val="22"/>
              </w:rPr>
              <w:t xml:space="preserve">The intention is to support every child’s learning and development by ensuring that the results of comprehensive assessments are integrated within a plan for the class and the individual child (through an IEP if needed).   </w:t>
            </w:r>
            <w:r w:rsidRPr="00017922">
              <w:rPr>
                <w:rFonts w:cs="Arial"/>
                <w:color w:val="0070C0"/>
                <w:sz w:val="22"/>
                <w:szCs w:val="24"/>
              </w:rPr>
              <w:t>Effective early identification and intervention strategies are based on multidisciplinary teams of professionals, accurate assessment of the support needs of children and clear referral systems.</w:t>
            </w:r>
          </w:p>
          <w:p w14:paraId="5A2420CF" w14:textId="77777777" w:rsidR="000E266C" w:rsidRPr="00017922" w:rsidRDefault="000E266C" w:rsidP="00017922">
            <w:pPr>
              <w:spacing w:after="0"/>
              <w:ind w:firstLine="0"/>
              <w:rPr>
                <w:rFonts w:cs="Arial"/>
                <w:b/>
                <w:color w:val="0070C0"/>
                <w:sz w:val="22"/>
                <w:szCs w:val="24"/>
              </w:rPr>
            </w:pPr>
          </w:p>
        </w:tc>
      </w:tr>
    </w:tbl>
    <w:p w14:paraId="4F1E13EB" w14:textId="77777777" w:rsidR="00133C4C" w:rsidRDefault="00BB554C" w:rsidP="00FF6FD9">
      <w:pPr>
        <w:pStyle w:val="MediumGrid1-Accent21"/>
        <w:ind w:left="0" w:firstLine="0"/>
        <w:rPr>
          <w:b/>
          <w:color w:val="FF0000"/>
          <w:szCs w:val="24"/>
        </w:rPr>
      </w:pPr>
      <w:r>
        <w:rPr>
          <w:rFonts w:cs="Arial"/>
          <w:szCs w:val="24"/>
          <w:shd w:val="clear" w:color="auto" w:fill="00B050"/>
        </w:rPr>
        <w:pict>
          <v:rect id="_x0000_i1036" style="width:0;height:1.5pt" o:hralign="center" o:hrstd="t" o:hr="t" fillcolor="#a0a0a0" stroked="f"/>
        </w:pict>
      </w:r>
    </w:p>
    <w:p w14:paraId="4FEEEB66" w14:textId="77777777" w:rsidR="00F23D2E" w:rsidRPr="00BA1F6B" w:rsidRDefault="00E75AB4" w:rsidP="001B1B34">
      <w:pPr>
        <w:pStyle w:val="Heading2"/>
        <w:spacing w:before="120" w:after="120"/>
        <w:rPr>
          <w:szCs w:val="28"/>
        </w:rPr>
      </w:pPr>
      <w:r>
        <w:br w:type="page"/>
      </w:r>
      <w:bookmarkStart w:id="486" w:name="_Toc67151632"/>
      <w:bookmarkStart w:id="487" w:name="_Toc67379612"/>
      <w:bookmarkStart w:id="488" w:name="_Toc67379829"/>
      <w:bookmarkStart w:id="489" w:name="_Toc67383144"/>
      <w:bookmarkStart w:id="490" w:name="_Toc67383363"/>
      <w:bookmarkStart w:id="491" w:name="_Toc67394094"/>
      <w:bookmarkStart w:id="492" w:name="_Toc67395058"/>
      <w:bookmarkStart w:id="493" w:name="_Toc67848408"/>
      <w:bookmarkStart w:id="494" w:name="_Toc67861370"/>
      <w:bookmarkStart w:id="495" w:name="_Toc67920473"/>
      <w:bookmarkStart w:id="496" w:name="_Toc73344525"/>
      <w:r w:rsidR="00966283" w:rsidRPr="00BA1F6B">
        <w:rPr>
          <w:szCs w:val="28"/>
        </w:rPr>
        <w:t>SESSION 8</w:t>
      </w:r>
      <w:r w:rsidR="00CD094D" w:rsidRPr="00BA1F6B">
        <w:rPr>
          <w:szCs w:val="28"/>
        </w:rPr>
        <w:t xml:space="preserve">: </w:t>
      </w:r>
      <w:r w:rsidR="00887291">
        <w:rPr>
          <w:szCs w:val="28"/>
        </w:rPr>
        <w:t>Parental e</w:t>
      </w:r>
      <w:r w:rsidR="00213C43" w:rsidRPr="00BA1F6B">
        <w:rPr>
          <w:szCs w:val="28"/>
        </w:rPr>
        <w:t>ngagement</w:t>
      </w:r>
      <w:r w:rsidR="00887291">
        <w:rPr>
          <w:szCs w:val="28"/>
        </w:rPr>
        <w:t xml:space="preserve"> and e</w:t>
      </w:r>
      <w:r w:rsidR="00EA42D1" w:rsidRPr="00BA1F6B">
        <w:rPr>
          <w:szCs w:val="28"/>
        </w:rPr>
        <w:t>mpowerment</w:t>
      </w:r>
      <w:bookmarkEnd w:id="486"/>
      <w:bookmarkEnd w:id="487"/>
      <w:bookmarkEnd w:id="488"/>
      <w:bookmarkEnd w:id="489"/>
      <w:bookmarkEnd w:id="490"/>
      <w:bookmarkEnd w:id="491"/>
      <w:bookmarkEnd w:id="492"/>
      <w:bookmarkEnd w:id="493"/>
      <w:bookmarkEnd w:id="494"/>
      <w:bookmarkEnd w:id="495"/>
      <w:r w:rsidR="00887291">
        <w:rPr>
          <w:szCs w:val="28"/>
        </w:rPr>
        <w:t xml:space="preserve"> - s</w:t>
      </w:r>
      <w:r w:rsidR="007B2BFA" w:rsidRPr="00887291">
        <w:rPr>
          <w:szCs w:val="28"/>
        </w:rPr>
        <w:t>trengthening partnership</w:t>
      </w:r>
      <w:r w:rsidR="00887291">
        <w:rPr>
          <w:szCs w:val="28"/>
        </w:rPr>
        <w:t>s</w:t>
      </w:r>
      <w:bookmarkEnd w:id="496"/>
      <w:r w:rsidR="00966283" w:rsidRPr="00BA1F6B">
        <w:rPr>
          <w:szCs w:val="28"/>
        </w:rPr>
        <w:t xml:space="preserve"> </w:t>
      </w:r>
    </w:p>
    <w:p w14:paraId="1BC97768" w14:textId="77777777" w:rsidR="00CD094D" w:rsidRPr="00F41CCE" w:rsidRDefault="00CD094D" w:rsidP="001B1B34">
      <w:pPr>
        <w:spacing w:before="120" w:after="120"/>
        <w:ind w:firstLine="0"/>
        <w:rPr>
          <w:szCs w:val="24"/>
        </w:rPr>
      </w:pPr>
      <w:bookmarkStart w:id="497" w:name="_Toc67040285"/>
      <w:bookmarkStart w:id="498" w:name="_Toc67151633"/>
      <w:bookmarkStart w:id="499" w:name="_Toc67379613"/>
      <w:bookmarkStart w:id="500" w:name="_Toc67379830"/>
      <w:r w:rsidRPr="00F41CCE">
        <w:rPr>
          <w:szCs w:val="24"/>
        </w:rPr>
        <w:t>1</w:t>
      </w:r>
      <w:r w:rsidR="00E75AB4" w:rsidRPr="00F41CCE">
        <w:rPr>
          <w:szCs w:val="24"/>
        </w:rPr>
        <w:t xml:space="preserve"> hour</w:t>
      </w:r>
      <w:r w:rsidRPr="00F41CCE">
        <w:rPr>
          <w:szCs w:val="24"/>
        </w:rPr>
        <w:t xml:space="preserve"> </w:t>
      </w:r>
      <w:r w:rsidR="00D26568" w:rsidRPr="00F41CCE">
        <w:rPr>
          <w:szCs w:val="24"/>
        </w:rPr>
        <w:t>30 minutes</w:t>
      </w:r>
      <w:bookmarkEnd w:id="497"/>
      <w:bookmarkEnd w:id="498"/>
      <w:bookmarkEnd w:id="499"/>
      <w:bookmarkEnd w:id="500"/>
    </w:p>
    <w:p w14:paraId="1AF691F9" w14:textId="77777777" w:rsidR="00CD094D" w:rsidRPr="001E122B" w:rsidRDefault="00E75AB4" w:rsidP="00BF012B">
      <w:pPr>
        <w:pStyle w:val="Heading3"/>
      </w:pPr>
      <w:bookmarkStart w:id="501" w:name="_Toc67151634"/>
      <w:bookmarkStart w:id="502" w:name="_Toc67379614"/>
      <w:bookmarkStart w:id="503" w:name="_Toc67379831"/>
      <w:bookmarkStart w:id="504" w:name="_Toc67383145"/>
      <w:bookmarkStart w:id="505" w:name="_Toc67383364"/>
      <w:bookmarkStart w:id="506" w:name="_Toc67394095"/>
      <w:bookmarkStart w:id="507" w:name="_Toc67395059"/>
      <w:bookmarkStart w:id="508" w:name="_Toc67848409"/>
      <w:bookmarkStart w:id="509" w:name="_Toc67861371"/>
      <w:bookmarkStart w:id="510" w:name="_Toc67920474"/>
      <w:bookmarkStart w:id="511" w:name="_Toc73344526"/>
      <w:r>
        <w:t xml:space="preserve">8.1 </w:t>
      </w:r>
      <w:r w:rsidR="00CD094D" w:rsidRPr="001E122B">
        <w:t>Session Outcomes</w:t>
      </w:r>
      <w:bookmarkEnd w:id="501"/>
      <w:bookmarkEnd w:id="502"/>
      <w:bookmarkEnd w:id="503"/>
      <w:bookmarkEnd w:id="504"/>
      <w:bookmarkEnd w:id="505"/>
      <w:bookmarkEnd w:id="506"/>
      <w:bookmarkEnd w:id="507"/>
      <w:bookmarkEnd w:id="508"/>
      <w:bookmarkEnd w:id="509"/>
      <w:bookmarkEnd w:id="510"/>
      <w:bookmarkEnd w:id="511"/>
    </w:p>
    <w:p w14:paraId="004AB1FC" w14:textId="77777777" w:rsidR="00CD094D" w:rsidRPr="000E266C" w:rsidRDefault="00CD094D" w:rsidP="001B1B34">
      <w:pPr>
        <w:spacing w:before="120" w:after="120"/>
        <w:ind w:firstLine="0"/>
        <w:jc w:val="both"/>
        <w:rPr>
          <w:rFonts w:cs="Arial"/>
          <w:szCs w:val="24"/>
        </w:rPr>
      </w:pPr>
      <w:r w:rsidRPr="000E266C">
        <w:rPr>
          <w:rFonts w:cs="Arial"/>
          <w:szCs w:val="24"/>
        </w:rPr>
        <w:t>By the end of the session, the participant will be able to:</w:t>
      </w:r>
    </w:p>
    <w:p w14:paraId="4C9AD0AF" w14:textId="77777777" w:rsidR="00AB2DC1" w:rsidRPr="000E266C" w:rsidRDefault="00AB2DC1" w:rsidP="001B1B34">
      <w:pPr>
        <w:numPr>
          <w:ilvl w:val="0"/>
          <w:numId w:val="10"/>
        </w:numPr>
        <w:spacing w:before="120" w:after="120"/>
        <w:jc w:val="both"/>
        <w:rPr>
          <w:rFonts w:cs="Arial"/>
          <w:szCs w:val="24"/>
        </w:rPr>
      </w:pPr>
      <w:r w:rsidRPr="000E266C">
        <w:rPr>
          <w:rFonts w:cs="Arial"/>
          <w:szCs w:val="24"/>
        </w:rPr>
        <w:t>d</w:t>
      </w:r>
      <w:r w:rsidR="00EF46E0" w:rsidRPr="000E266C">
        <w:rPr>
          <w:rFonts w:cs="Arial"/>
          <w:szCs w:val="24"/>
        </w:rPr>
        <w:t xml:space="preserve">iscuss the importance of </w:t>
      </w:r>
      <w:r w:rsidRPr="000E266C">
        <w:rPr>
          <w:rFonts w:cs="Arial"/>
          <w:szCs w:val="24"/>
        </w:rPr>
        <w:t>parental engagement</w:t>
      </w:r>
      <w:r w:rsidR="00EA42D1" w:rsidRPr="000E266C">
        <w:rPr>
          <w:rFonts w:cs="Arial"/>
          <w:szCs w:val="24"/>
        </w:rPr>
        <w:t xml:space="preserve"> and empowerment</w:t>
      </w:r>
      <w:r w:rsidRPr="000E266C">
        <w:rPr>
          <w:rFonts w:cs="Arial"/>
          <w:szCs w:val="24"/>
        </w:rPr>
        <w:t xml:space="preserve"> in the learning of their children;</w:t>
      </w:r>
    </w:p>
    <w:p w14:paraId="6A44B5FF" w14:textId="77777777" w:rsidR="00AB2DC1" w:rsidRPr="000E266C" w:rsidRDefault="00AB2DC1" w:rsidP="001B1B34">
      <w:pPr>
        <w:numPr>
          <w:ilvl w:val="0"/>
          <w:numId w:val="10"/>
        </w:numPr>
        <w:spacing w:before="120" w:after="120"/>
        <w:jc w:val="both"/>
        <w:rPr>
          <w:rFonts w:cs="Arial"/>
          <w:szCs w:val="24"/>
        </w:rPr>
      </w:pPr>
      <w:r w:rsidRPr="000E266C">
        <w:rPr>
          <w:rFonts w:cs="Arial"/>
          <w:szCs w:val="24"/>
        </w:rPr>
        <w:t>explain the importance of parental engagement</w:t>
      </w:r>
      <w:r w:rsidR="00EA42D1" w:rsidRPr="000E266C">
        <w:rPr>
          <w:rFonts w:cs="Arial"/>
          <w:szCs w:val="24"/>
        </w:rPr>
        <w:t xml:space="preserve"> and empowerment</w:t>
      </w:r>
      <w:r w:rsidRPr="000E266C">
        <w:rPr>
          <w:rFonts w:cs="Arial"/>
          <w:szCs w:val="24"/>
        </w:rPr>
        <w:t xml:space="preserve"> to the success of inclusive education;</w:t>
      </w:r>
    </w:p>
    <w:p w14:paraId="6906D97E" w14:textId="77777777" w:rsidR="00AB2DC1" w:rsidRPr="000E266C" w:rsidRDefault="00BA420E" w:rsidP="001B1B34">
      <w:pPr>
        <w:numPr>
          <w:ilvl w:val="0"/>
          <w:numId w:val="10"/>
        </w:numPr>
        <w:spacing w:before="120" w:after="120"/>
        <w:jc w:val="both"/>
        <w:rPr>
          <w:rFonts w:cs="Arial"/>
          <w:szCs w:val="24"/>
        </w:rPr>
      </w:pPr>
      <w:r w:rsidRPr="000E266C">
        <w:rPr>
          <w:rFonts w:cs="Arial"/>
          <w:szCs w:val="24"/>
        </w:rPr>
        <w:t xml:space="preserve">discuss </w:t>
      </w:r>
      <w:r w:rsidR="004E0CAD" w:rsidRPr="000E266C">
        <w:rPr>
          <w:rFonts w:cs="Arial"/>
          <w:szCs w:val="24"/>
        </w:rPr>
        <w:t>how teachers can strengthen partnerships with parents</w:t>
      </w:r>
      <w:r w:rsidR="00AB2DC1" w:rsidRPr="000E266C">
        <w:rPr>
          <w:rFonts w:cs="Arial"/>
          <w:szCs w:val="24"/>
        </w:rPr>
        <w:t>;</w:t>
      </w:r>
    </w:p>
    <w:p w14:paraId="46D29927" w14:textId="77777777" w:rsidR="00EA42D1" w:rsidRPr="000E266C" w:rsidRDefault="00EA42D1" w:rsidP="001B1B34">
      <w:pPr>
        <w:numPr>
          <w:ilvl w:val="0"/>
          <w:numId w:val="10"/>
        </w:numPr>
        <w:spacing w:before="120" w:after="120"/>
        <w:jc w:val="both"/>
        <w:rPr>
          <w:rFonts w:cs="Arial"/>
          <w:szCs w:val="24"/>
        </w:rPr>
      </w:pPr>
      <w:r w:rsidRPr="000E266C">
        <w:rPr>
          <w:rFonts w:cs="Arial"/>
          <w:szCs w:val="24"/>
        </w:rPr>
        <w:t>discuss ways of mobilizing the communities in support of inclusive education</w:t>
      </w:r>
      <w:r w:rsidR="001D399C" w:rsidRPr="000E266C">
        <w:rPr>
          <w:rFonts w:cs="Arial"/>
          <w:szCs w:val="24"/>
        </w:rPr>
        <w:t>;</w:t>
      </w:r>
    </w:p>
    <w:p w14:paraId="184A59F7" w14:textId="77777777" w:rsidR="00D1289B" w:rsidRPr="000E266C" w:rsidRDefault="00D1289B" w:rsidP="001B1B34">
      <w:pPr>
        <w:numPr>
          <w:ilvl w:val="0"/>
          <w:numId w:val="10"/>
        </w:numPr>
        <w:spacing w:before="120" w:after="120"/>
        <w:ind w:left="714" w:hanging="357"/>
        <w:jc w:val="both"/>
        <w:rPr>
          <w:rFonts w:cs="Arial"/>
          <w:szCs w:val="24"/>
        </w:rPr>
      </w:pPr>
      <w:r w:rsidRPr="000E266C">
        <w:rPr>
          <w:rFonts w:cs="Arial"/>
          <w:szCs w:val="24"/>
        </w:rPr>
        <w:t>share experiences with a guest speak</w:t>
      </w:r>
      <w:r w:rsidR="00905388" w:rsidRPr="000E266C">
        <w:rPr>
          <w:rFonts w:cs="Arial"/>
          <w:szCs w:val="24"/>
        </w:rPr>
        <w:t>er – parent of a child with disability</w:t>
      </w:r>
      <w:r w:rsidRPr="000E266C">
        <w:rPr>
          <w:rFonts w:cs="Arial"/>
          <w:szCs w:val="24"/>
        </w:rPr>
        <w:t xml:space="preserve"> in an inclusive setting.</w:t>
      </w:r>
    </w:p>
    <w:p w14:paraId="776A28AD" w14:textId="77777777" w:rsidR="00CD094D" w:rsidRPr="00E75AB4" w:rsidRDefault="00E75AB4" w:rsidP="001B1B34">
      <w:pPr>
        <w:pStyle w:val="Heading3"/>
        <w:spacing w:before="120" w:after="120" w:line="240" w:lineRule="auto"/>
      </w:pPr>
      <w:bookmarkStart w:id="512" w:name="_Toc67151635"/>
      <w:bookmarkStart w:id="513" w:name="_Toc67379615"/>
      <w:bookmarkStart w:id="514" w:name="_Toc67379832"/>
      <w:bookmarkStart w:id="515" w:name="_Toc67383146"/>
      <w:bookmarkStart w:id="516" w:name="_Toc67383365"/>
      <w:bookmarkStart w:id="517" w:name="_Toc67394096"/>
      <w:bookmarkStart w:id="518" w:name="_Toc67395060"/>
      <w:bookmarkStart w:id="519" w:name="_Toc67848410"/>
      <w:bookmarkStart w:id="520" w:name="_Toc67861372"/>
      <w:bookmarkStart w:id="521" w:name="_Toc67920475"/>
      <w:bookmarkStart w:id="522" w:name="_Toc73344527"/>
      <w:r>
        <w:t xml:space="preserve">8.2 </w:t>
      </w:r>
      <w:r w:rsidR="00CD094D" w:rsidRPr="00D1289B">
        <w:t>Key Areas to be covered</w:t>
      </w:r>
      <w:bookmarkEnd w:id="512"/>
      <w:bookmarkEnd w:id="513"/>
      <w:bookmarkEnd w:id="514"/>
      <w:bookmarkEnd w:id="515"/>
      <w:bookmarkEnd w:id="516"/>
      <w:bookmarkEnd w:id="517"/>
      <w:bookmarkEnd w:id="518"/>
      <w:bookmarkEnd w:id="519"/>
      <w:bookmarkEnd w:id="520"/>
      <w:bookmarkEnd w:id="521"/>
      <w:bookmarkEnd w:id="522"/>
    </w:p>
    <w:p w14:paraId="3EA76DC8" w14:textId="77777777" w:rsidR="00AB2DC1" w:rsidRPr="00D1289B" w:rsidRDefault="00AB2DC1" w:rsidP="00E16EAE">
      <w:pPr>
        <w:pStyle w:val="MediumGrid1-Accent21"/>
        <w:numPr>
          <w:ilvl w:val="0"/>
          <w:numId w:val="39"/>
        </w:numPr>
        <w:spacing w:before="120" w:after="120"/>
        <w:ind w:left="714" w:hanging="357"/>
        <w:contextualSpacing w:val="0"/>
        <w:rPr>
          <w:szCs w:val="24"/>
        </w:rPr>
      </w:pPr>
      <w:r w:rsidRPr="00D1289B">
        <w:rPr>
          <w:szCs w:val="24"/>
        </w:rPr>
        <w:t>Importance of parental engagement</w:t>
      </w:r>
      <w:r w:rsidR="00E319D0">
        <w:rPr>
          <w:szCs w:val="24"/>
        </w:rPr>
        <w:t xml:space="preserve">, </w:t>
      </w:r>
      <w:r w:rsidR="00EA42D1" w:rsidRPr="00D1289B">
        <w:rPr>
          <w:szCs w:val="24"/>
        </w:rPr>
        <w:t>empowerment</w:t>
      </w:r>
      <w:r w:rsidR="00E319D0">
        <w:rPr>
          <w:szCs w:val="24"/>
        </w:rPr>
        <w:t xml:space="preserve"> and partnerships</w:t>
      </w:r>
      <w:r w:rsidR="001D399C">
        <w:rPr>
          <w:szCs w:val="24"/>
        </w:rPr>
        <w:t>.</w:t>
      </w:r>
    </w:p>
    <w:p w14:paraId="382B7217" w14:textId="77777777" w:rsidR="00AB2DC1" w:rsidRPr="00D1289B" w:rsidRDefault="00AB2DC1" w:rsidP="00E16EAE">
      <w:pPr>
        <w:pStyle w:val="MediumGrid1-Accent21"/>
        <w:numPr>
          <w:ilvl w:val="0"/>
          <w:numId w:val="39"/>
        </w:numPr>
        <w:spacing w:before="120" w:after="120"/>
        <w:ind w:left="714" w:hanging="357"/>
        <w:contextualSpacing w:val="0"/>
        <w:rPr>
          <w:szCs w:val="24"/>
        </w:rPr>
      </w:pPr>
      <w:r w:rsidRPr="00D1289B">
        <w:rPr>
          <w:szCs w:val="24"/>
        </w:rPr>
        <w:t>Importance of parental engagement</w:t>
      </w:r>
      <w:r w:rsidR="00E319D0">
        <w:rPr>
          <w:szCs w:val="24"/>
        </w:rPr>
        <w:t xml:space="preserve">, </w:t>
      </w:r>
      <w:r w:rsidR="00EA42D1" w:rsidRPr="00D1289B">
        <w:rPr>
          <w:szCs w:val="24"/>
        </w:rPr>
        <w:t>empowerment</w:t>
      </w:r>
      <w:r w:rsidRPr="00D1289B">
        <w:rPr>
          <w:szCs w:val="24"/>
        </w:rPr>
        <w:t xml:space="preserve"> </w:t>
      </w:r>
      <w:r w:rsidR="00E319D0">
        <w:rPr>
          <w:szCs w:val="24"/>
        </w:rPr>
        <w:t xml:space="preserve">and </w:t>
      </w:r>
      <w:proofErr w:type="spellStart"/>
      <w:r w:rsidR="00E319D0">
        <w:rPr>
          <w:szCs w:val="24"/>
        </w:rPr>
        <w:t>parnterships</w:t>
      </w:r>
      <w:proofErr w:type="spellEnd"/>
      <w:r w:rsidR="00E319D0">
        <w:rPr>
          <w:szCs w:val="24"/>
        </w:rPr>
        <w:t xml:space="preserve"> </w:t>
      </w:r>
      <w:r w:rsidRPr="00D1289B">
        <w:rPr>
          <w:szCs w:val="24"/>
        </w:rPr>
        <w:t>to</w:t>
      </w:r>
      <w:r w:rsidR="00BA420E" w:rsidRPr="00D1289B">
        <w:rPr>
          <w:szCs w:val="24"/>
        </w:rPr>
        <w:t xml:space="preserve"> the success of inclusive </w:t>
      </w:r>
      <w:r w:rsidRPr="00D1289B">
        <w:rPr>
          <w:szCs w:val="24"/>
        </w:rPr>
        <w:t>education.</w:t>
      </w:r>
    </w:p>
    <w:p w14:paraId="75C4AD6D" w14:textId="77777777" w:rsidR="00AB2DC1" w:rsidRPr="00D1289B" w:rsidRDefault="00BA420E" w:rsidP="00E16EAE">
      <w:pPr>
        <w:pStyle w:val="MediumGrid1-Accent21"/>
        <w:numPr>
          <w:ilvl w:val="0"/>
          <w:numId w:val="39"/>
        </w:numPr>
        <w:spacing w:before="120" w:after="120"/>
        <w:ind w:left="714" w:hanging="357"/>
        <w:contextualSpacing w:val="0"/>
        <w:rPr>
          <w:szCs w:val="24"/>
        </w:rPr>
      </w:pPr>
      <w:r w:rsidRPr="00D1289B">
        <w:rPr>
          <w:szCs w:val="24"/>
        </w:rPr>
        <w:t xml:space="preserve">Lack of parental engagement and </w:t>
      </w:r>
      <w:r w:rsidR="00EA42D1" w:rsidRPr="00D1289B">
        <w:rPr>
          <w:szCs w:val="24"/>
        </w:rPr>
        <w:t>empowerment</w:t>
      </w:r>
      <w:r w:rsidRPr="00D1289B">
        <w:rPr>
          <w:szCs w:val="24"/>
        </w:rPr>
        <w:t xml:space="preserve"> in the</w:t>
      </w:r>
      <w:r w:rsidR="00AB2DC1" w:rsidRPr="00D1289B">
        <w:rPr>
          <w:szCs w:val="24"/>
        </w:rPr>
        <w:t xml:space="preserve"> learning </w:t>
      </w:r>
      <w:r w:rsidRPr="00D1289B">
        <w:rPr>
          <w:szCs w:val="24"/>
        </w:rPr>
        <w:t>of their children.</w:t>
      </w:r>
    </w:p>
    <w:p w14:paraId="153E1CF8" w14:textId="77777777" w:rsidR="00EA42D1" w:rsidRPr="00D1289B" w:rsidRDefault="00BB554C" w:rsidP="00E16EAE">
      <w:pPr>
        <w:numPr>
          <w:ilvl w:val="0"/>
          <w:numId w:val="39"/>
        </w:numPr>
        <w:spacing w:before="120" w:after="120"/>
        <w:ind w:left="714" w:hanging="357"/>
        <w:jc w:val="both"/>
        <w:rPr>
          <w:szCs w:val="24"/>
        </w:rPr>
      </w:pPr>
      <w:r>
        <w:rPr>
          <w:noProof/>
        </w:rPr>
        <w:pict>
          <v:shape id="_x0000_s1188" type="#_x0000_t75" alt="Grouping Students IV: Pros and Cons of Groupwork | educational research  techniques" style="position:absolute;left:0;text-align:left;margin-left:352pt;margin-top:8.05pt;width:122pt;height:92.45pt;z-index:11;visibility:visible;mso-wrap-edited:f" wrapcoords="-260 0 -260 21257 21600 21257 21600 0 -260 0">
            <v:imagedata r:id="rId9" o:title=" Pros and Cons of Groupwork | educational research  techniques"/>
            <w10:wrap type="tight"/>
          </v:shape>
        </w:pict>
      </w:r>
      <w:r w:rsidR="00EA42D1" w:rsidRPr="00D1289B">
        <w:rPr>
          <w:szCs w:val="24"/>
        </w:rPr>
        <w:t>Ways of mobilizing the communities in support of inclusive education.</w:t>
      </w:r>
    </w:p>
    <w:p w14:paraId="0AEA1F01" w14:textId="77777777" w:rsidR="00957762" w:rsidRDefault="0059299A" w:rsidP="001B1B34">
      <w:pPr>
        <w:pStyle w:val="Heading3"/>
        <w:spacing w:before="120" w:after="120" w:line="240" w:lineRule="auto"/>
      </w:pPr>
      <w:bookmarkStart w:id="523" w:name="_Toc67151636"/>
      <w:bookmarkStart w:id="524" w:name="_Toc67379616"/>
      <w:bookmarkStart w:id="525" w:name="_Toc67379833"/>
      <w:bookmarkStart w:id="526" w:name="_Toc67383147"/>
      <w:bookmarkStart w:id="527" w:name="_Toc67383366"/>
      <w:bookmarkStart w:id="528" w:name="_Toc67394097"/>
      <w:bookmarkStart w:id="529" w:name="_Toc67395061"/>
      <w:bookmarkStart w:id="530" w:name="_Toc67848411"/>
      <w:bookmarkStart w:id="531" w:name="_Toc67861373"/>
      <w:bookmarkStart w:id="532" w:name="_Toc67920476"/>
      <w:bookmarkStart w:id="533" w:name="_Toc73344528"/>
      <w:r>
        <w:t xml:space="preserve">8.3 </w:t>
      </w:r>
      <w:r w:rsidR="00CD094D" w:rsidRPr="00D1289B">
        <w:t>Suggested Learning Experiences</w:t>
      </w:r>
      <w:bookmarkEnd w:id="523"/>
      <w:bookmarkEnd w:id="524"/>
      <w:bookmarkEnd w:id="525"/>
      <w:bookmarkEnd w:id="526"/>
      <w:bookmarkEnd w:id="527"/>
      <w:bookmarkEnd w:id="528"/>
      <w:bookmarkEnd w:id="529"/>
      <w:bookmarkEnd w:id="530"/>
      <w:bookmarkEnd w:id="531"/>
      <w:bookmarkEnd w:id="532"/>
      <w:bookmarkEnd w:id="533"/>
      <w:r w:rsidR="00CD094D" w:rsidRPr="00D1289B">
        <w:t xml:space="preserve"> </w:t>
      </w:r>
    </w:p>
    <w:p w14:paraId="52B412B9" w14:textId="77777777" w:rsidR="003A4A4B" w:rsidRDefault="00E319D0" w:rsidP="001B1B34">
      <w:pPr>
        <w:spacing w:before="120" w:after="120"/>
        <w:ind w:firstLine="0"/>
      </w:pPr>
      <w:r>
        <w:t>1. A small group of p</w:t>
      </w:r>
      <w:r w:rsidR="003A4A4B" w:rsidRPr="00E319D0">
        <w:t xml:space="preserve">articipants act out a roleplay of a granny who comes to preschool asking to register her grandchild who </w:t>
      </w:r>
      <w:r>
        <w:t xml:space="preserve">has </w:t>
      </w:r>
      <w:r w:rsidR="003A4A4B" w:rsidRPr="00E319D0">
        <w:t>a disability.  The</w:t>
      </w:r>
      <w:r w:rsidR="003A4A4B">
        <w:t xml:space="preserve"> role</w:t>
      </w:r>
      <w:r w:rsidR="00F36326">
        <w:t xml:space="preserve"> </w:t>
      </w:r>
      <w:r w:rsidR="003A4A4B">
        <w:t xml:space="preserve">play takes the form of an interview.  Characters should include the granny, the child and the teacher. </w:t>
      </w:r>
    </w:p>
    <w:p w14:paraId="613F273C" w14:textId="77777777" w:rsidR="003A4A4B" w:rsidRDefault="003A4A4B" w:rsidP="001B1B34">
      <w:pPr>
        <w:spacing w:before="120" w:after="120"/>
        <w:ind w:firstLine="0"/>
      </w:pPr>
      <w:r>
        <w:t xml:space="preserve">The rest of the </w:t>
      </w:r>
      <w:r w:rsidR="0003463F">
        <w:t>group watch</w:t>
      </w:r>
      <w:r>
        <w:t xml:space="preserve"> the role</w:t>
      </w:r>
      <w:r w:rsidR="00F36326">
        <w:t xml:space="preserve"> </w:t>
      </w:r>
      <w:r>
        <w:t xml:space="preserve">play and then respond to what they saw taking place.  </w:t>
      </w:r>
    </w:p>
    <w:p w14:paraId="4ED11571" w14:textId="77777777" w:rsidR="003A4A4B" w:rsidRDefault="00E319D0" w:rsidP="001B1B34">
      <w:pPr>
        <w:spacing w:before="120" w:after="120"/>
        <w:ind w:firstLine="0"/>
      </w:pPr>
      <w:r>
        <w:t>Discuss the themes of parental engagement, empowerment and partnerships.  To what extent where these affirmed or undermined?</w:t>
      </w:r>
    </w:p>
    <w:p w14:paraId="4630786D" w14:textId="77777777" w:rsidR="000B17F5" w:rsidRPr="000E266C" w:rsidRDefault="003A4A4B" w:rsidP="001B1B34">
      <w:pPr>
        <w:spacing w:before="120" w:after="120"/>
        <w:ind w:firstLine="0"/>
        <w:rPr>
          <w:rFonts w:cs="Arial"/>
        </w:rPr>
      </w:pPr>
      <w:r>
        <w:t xml:space="preserve">2. </w:t>
      </w:r>
      <w:r w:rsidR="000B17F5" w:rsidRPr="000E266C">
        <w:rPr>
          <w:rFonts w:cs="Arial"/>
          <w:szCs w:val="24"/>
        </w:rPr>
        <w:t>A parent of a c</w:t>
      </w:r>
      <w:r w:rsidR="00196AAF" w:rsidRPr="000E266C">
        <w:rPr>
          <w:rFonts w:cs="Arial"/>
          <w:szCs w:val="24"/>
        </w:rPr>
        <w:t>hild with disability in an inclusive setting share</w:t>
      </w:r>
      <w:r w:rsidRPr="000E266C">
        <w:rPr>
          <w:rFonts w:cs="Arial"/>
          <w:szCs w:val="24"/>
        </w:rPr>
        <w:t>s</w:t>
      </w:r>
      <w:r w:rsidR="00196AAF" w:rsidRPr="000E266C">
        <w:rPr>
          <w:rFonts w:cs="Arial"/>
          <w:szCs w:val="24"/>
        </w:rPr>
        <w:t xml:space="preserve"> their</w:t>
      </w:r>
      <w:r w:rsidR="000B17F5" w:rsidRPr="000E266C">
        <w:rPr>
          <w:rFonts w:cs="Arial"/>
          <w:szCs w:val="24"/>
        </w:rPr>
        <w:t xml:space="preserve"> experiences.</w:t>
      </w:r>
    </w:p>
    <w:p w14:paraId="4C88C869" w14:textId="77777777" w:rsidR="00F00F18" w:rsidRPr="000E266C" w:rsidRDefault="00F00F18" w:rsidP="001B1B34">
      <w:pPr>
        <w:pStyle w:val="MediumGrid1-Accent21"/>
        <w:spacing w:before="120" w:after="120"/>
        <w:ind w:left="0" w:firstLine="0"/>
        <w:contextualSpacing w:val="0"/>
        <w:rPr>
          <w:rFonts w:cs="Arial"/>
          <w:b/>
          <w:color w:val="000000"/>
        </w:rPr>
      </w:pPr>
      <w:r w:rsidRPr="000E266C">
        <w:rPr>
          <w:rFonts w:cs="Arial"/>
          <w:b/>
          <w:color w:val="000000"/>
          <w:szCs w:val="24"/>
        </w:rPr>
        <w:t>Examples of</w:t>
      </w:r>
      <w:r w:rsidRPr="000E266C">
        <w:rPr>
          <w:rFonts w:cs="Arial"/>
          <w:b/>
          <w:color w:val="000000"/>
        </w:rPr>
        <w:t xml:space="preserve"> questions/themes that can be explored in discussions with parents:</w:t>
      </w:r>
    </w:p>
    <w:p w14:paraId="367D43AE" w14:textId="77777777" w:rsidR="00F00F18" w:rsidRPr="000E266C" w:rsidRDefault="00F00F18" w:rsidP="00E16EAE">
      <w:pPr>
        <w:numPr>
          <w:ilvl w:val="0"/>
          <w:numId w:val="60"/>
        </w:numPr>
        <w:spacing w:before="120" w:after="120"/>
        <w:rPr>
          <w:rFonts w:cs="Arial"/>
          <w:color w:val="000000"/>
          <w:szCs w:val="24"/>
        </w:rPr>
      </w:pPr>
      <w:r w:rsidRPr="000E266C">
        <w:rPr>
          <w:rFonts w:cs="Arial"/>
          <w:color w:val="000000"/>
        </w:rPr>
        <w:t xml:space="preserve">Tell me about your child (name, age, disability, gender, educational level, interests) </w:t>
      </w:r>
    </w:p>
    <w:p w14:paraId="7E9A3463" w14:textId="77777777" w:rsidR="00F00F18" w:rsidRPr="000E266C" w:rsidRDefault="00F00F18" w:rsidP="00E16EAE">
      <w:pPr>
        <w:numPr>
          <w:ilvl w:val="0"/>
          <w:numId w:val="60"/>
        </w:numPr>
        <w:spacing w:before="120" w:after="120"/>
        <w:rPr>
          <w:rFonts w:cs="Arial"/>
          <w:color w:val="000000"/>
          <w:szCs w:val="24"/>
        </w:rPr>
      </w:pPr>
      <w:r w:rsidRPr="000E266C">
        <w:rPr>
          <w:rFonts w:cs="Arial"/>
          <w:bCs/>
          <w:color w:val="000000"/>
        </w:rPr>
        <w:t>How has inclusion at pre-school/ school impacted on your child?</w:t>
      </w:r>
    </w:p>
    <w:p w14:paraId="7CD8B36C" w14:textId="77777777" w:rsidR="00F00F18" w:rsidRPr="000E266C" w:rsidRDefault="00F00F18" w:rsidP="00E16EAE">
      <w:pPr>
        <w:pStyle w:val="MediumGrid1-Accent21"/>
        <w:numPr>
          <w:ilvl w:val="0"/>
          <w:numId w:val="60"/>
        </w:numPr>
        <w:spacing w:before="120" w:after="120"/>
        <w:contextualSpacing w:val="0"/>
        <w:rPr>
          <w:rFonts w:cs="Arial"/>
          <w:color w:val="000000"/>
        </w:rPr>
      </w:pPr>
      <w:r w:rsidRPr="000E266C">
        <w:rPr>
          <w:rFonts w:cs="Arial"/>
          <w:color w:val="000000"/>
        </w:rPr>
        <w:t>What supports have been helpful to enable your child to access and progress in school?</w:t>
      </w:r>
    </w:p>
    <w:p w14:paraId="20682102" w14:textId="77777777" w:rsidR="00F00F18" w:rsidRPr="000E266C" w:rsidRDefault="00E61AF5" w:rsidP="00E16EAE">
      <w:pPr>
        <w:pStyle w:val="MediumGrid1-Accent21"/>
        <w:numPr>
          <w:ilvl w:val="0"/>
          <w:numId w:val="60"/>
        </w:numPr>
        <w:spacing w:before="120" w:after="120"/>
        <w:contextualSpacing w:val="0"/>
        <w:rPr>
          <w:rFonts w:cs="Arial"/>
          <w:color w:val="000000"/>
        </w:rPr>
      </w:pPr>
      <w:r w:rsidRPr="000E266C">
        <w:rPr>
          <w:rFonts w:cs="Arial"/>
          <w:color w:val="000000"/>
        </w:rPr>
        <w:t>What have been some of the</w:t>
      </w:r>
      <w:r w:rsidR="00F00F18" w:rsidRPr="000E266C">
        <w:rPr>
          <w:rFonts w:cs="Arial"/>
          <w:color w:val="000000"/>
        </w:rPr>
        <w:t xml:space="preserve"> challenges to your child’s learning/ education? Have you had all the support that has been needed?</w:t>
      </w:r>
    </w:p>
    <w:p w14:paraId="55C71D6C" w14:textId="77777777" w:rsidR="00F00F18" w:rsidRPr="000E266C" w:rsidRDefault="00F00F18" w:rsidP="00E16EAE">
      <w:pPr>
        <w:pStyle w:val="MediumGrid1-Accent21"/>
        <w:numPr>
          <w:ilvl w:val="0"/>
          <w:numId w:val="60"/>
        </w:numPr>
        <w:spacing w:before="120" w:after="120"/>
        <w:contextualSpacing w:val="0"/>
        <w:rPr>
          <w:rFonts w:cs="Arial"/>
          <w:color w:val="000000"/>
        </w:rPr>
      </w:pPr>
      <w:r w:rsidRPr="000E266C">
        <w:rPr>
          <w:rFonts w:cs="Arial"/>
          <w:color w:val="000000"/>
        </w:rPr>
        <w:t>What advice can you offer to teachers who are w</w:t>
      </w:r>
      <w:r w:rsidR="00C111F5" w:rsidRPr="000E266C">
        <w:rPr>
          <w:rFonts w:cs="Arial"/>
          <w:color w:val="000000"/>
        </w:rPr>
        <w:t>illing</w:t>
      </w:r>
      <w:r w:rsidRPr="000E266C">
        <w:rPr>
          <w:rFonts w:cs="Arial"/>
          <w:color w:val="000000"/>
        </w:rPr>
        <w:t xml:space="preserve"> to include children with disabilities in their classes/schools? What advice can you offer for other children? </w:t>
      </w:r>
    </w:p>
    <w:p w14:paraId="52C08DF4" w14:textId="77777777" w:rsidR="00F00F18" w:rsidRPr="000E266C" w:rsidRDefault="00F00F18" w:rsidP="00E16EAE">
      <w:pPr>
        <w:pStyle w:val="MediumGrid1-Accent21"/>
        <w:numPr>
          <w:ilvl w:val="0"/>
          <w:numId w:val="60"/>
        </w:numPr>
        <w:spacing w:before="120" w:after="120"/>
        <w:contextualSpacing w:val="0"/>
        <w:rPr>
          <w:rFonts w:cs="Arial"/>
          <w:color w:val="000000"/>
        </w:rPr>
      </w:pPr>
      <w:r w:rsidRPr="000E266C">
        <w:rPr>
          <w:rFonts w:cs="Arial"/>
          <w:color w:val="000000"/>
        </w:rPr>
        <w:t>How can we as teachers, parents and children work together?</w:t>
      </w:r>
    </w:p>
    <w:p w14:paraId="40129BB0" w14:textId="77777777" w:rsidR="00CD094D" w:rsidRDefault="00CD094D" w:rsidP="001B1B34">
      <w:pPr>
        <w:spacing w:before="120" w:after="120" w:line="360" w:lineRule="auto"/>
        <w:ind w:firstLine="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E266C" w:rsidRPr="00017922" w14:paraId="1BFFAB19" w14:textId="77777777" w:rsidTr="00017922">
        <w:tc>
          <w:tcPr>
            <w:tcW w:w="9840" w:type="dxa"/>
            <w:shd w:val="clear" w:color="auto" w:fill="auto"/>
          </w:tcPr>
          <w:p w14:paraId="24EB84CF" w14:textId="77777777" w:rsidR="000E266C" w:rsidRPr="00017922" w:rsidRDefault="000E266C" w:rsidP="00017922">
            <w:pPr>
              <w:pStyle w:val="MediumGrid1-Accent21"/>
              <w:spacing w:before="120" w:after="120"/>
              <w:ind w:left="0" w:firstLine="0"/>
              <w:contextualSpacing w:val="0"/>
              <w:rPr>
                <w:rStyle w:val="hgkelc"/>
                <w:b/>
                <w:color w:val="00B0F0"/>
                <w:sz w:val="22"/>
                <w:szCs w:val="24"/>
              </w:rPr>
            </w:pPr>
            <w:r w:rsidRPr="00017922">
              <w:rPr>
                <w:b/>
                <w:color w:val="00B0F0"/>
                <w:sz w:val="22"/>
                <w:szCs w:val="24"/>
              </w:rPr>
              <w:t xml:space="preserve">Notes </w:t>
            </w:r>
          </w:p>
          <w:p w14:paraId="7A52B2D1" w14:textId="77777777" w:rsidR="000E266C" w:rsidRPr="00017922" w:rsidRDefault="000E266C" w:rsidP="00017922">
            <w:pPr>
              <w:spacing w:before="120" w:after="120"/>
              <w:ind w:firstLine="0"/>
              <w:jc w:val="both"/>
              <w:rPr>
                <w:rFonts w:ascii="Times New Roman" w:hAnsi="Times New Roman"/>
                <w:b/>
                <w:sz w:val="22"/>
                <w:szCs w:val="24"/>
                <w:lang w:val="en-GB"/>
              </w:rPr>
            </w:pPr>
            <w:r w:rsidRPr="00017922">
              <w:rPr>
                <w:sz w:val="22"/>
              </w:rPr>
              <w:t xml:space="preserve">Parental engagement is vital.  The school day is approximately 5 hours, while the family have responsibility for the other 19 hours. We need to </w:t>
            </w:r>
            <w:proofErr w:type="spellStart"/>
            <w:r w:rsidRPr="00017922">
              <w:rPr>
                <w:sz w:val="22"/>
              </w:rPr>
              <w:t>emphasise</w:t>
            </w:r>
            <w:proofErr w:type="spellEnd"/>
            <w:r w:rsidRPr="00017922">
              <w:rPr>
                <w:sz w:val="22"/>
              </w:rPr>
              <w:t xml:space="preserve"> that the parent/</w:t>
            </w:r>
            <w:proofErr w:type="spellStart"/>
            <w:r w:rsidRPr="00017922">
              <w:rPr>
                <w:sz w:val="22"/>
              </w:rPr>
              <w:t>carer</w:t>
            </w:r>
            <w:proofErr w:type="spellEnd"/>
            <w:r w:rsidRPr="00017922">
              <w:rPr>
                <w:sz w:val="22"/>
              </w:rPr>
              <w:t xml:space="preserve"> is the person with responsibility for the child. Partnership is about working with the parent/</w:t>
            </w:r>
            <w:proofErr w:type="spellStart"/>
            <w:r w:rsidRPr="00017922">
              <w:rPr>
                <w:sz w:val="22"/>
              </w:rPr>
              <w:t>carer</w:t>
            </w:r>
            <w:proofErr w:type="spellEnd"/>
            <w:r w:rsidRPr="00017922">
              <w:rPr>
                <w:sz w:val="22"/>
              </w:rPr>
              <w:t xml:space="preserve"> not telling them what to do.</w:t>
            </w:r>
          </w:p>
          <w:p w14:paraId="51A2EFEA" w14:textId="77777777" w:rsidR="000E266C" w:rsidRPr="00017922" w:rsidRDefault="000E266C" w:rsidP="00017922">
            <w:pPr>
              <w:pStyle w:val="MediumGrid1-Accent21"/>
              <w:spacing w:before="120" w:after="120"/>
              <w:ind w:left="0" w:firstLine="0"/>
              <w:contextualSpacing w:val="0"/>
              <w:rPr>
                <w:b/>
                <w:sz w:val="22"/>
                <w:szCs w:val="24"/>
              </w:rPr>
            </w:pPr>
            <w:r w:rsidRPr="00017922">
              <w:rPr>
                <w:b/>
                <w:sz w:val="22"/>
                <w:szCs w:val="24"/>
              </w:rPr>
              <w:t>Importance of parental engagement and empowerment</w:t>
            </w:r>
          </w:p>
          <w:p w14:paraId="72DAC4BD" w14:textId="77777777" w:rsidR="000E266C" w:rsidRPr="00017922" w:rsidRDefault="000E266C" w:rsidP="00E16EAE">
            <w:pPr>
              <w:pStyle w:val="MediumGrid1-Accent21"/>
              <w:numPr>
                <w:ilvl w:val="0"/>
                <w:numId w:val="47"/>
              </w:numPr>
              <w:spacing w:before="120" w:after="120"/>
              <w:ind w:left="720" w:hanging="540"/>
              <w:contextualSpacing w:val="0"/>
              <w:rPr>
                <w:color w:val="0070C0"/>
                <w:sz w:val="22"/>
                <w:szCs w:val="24"/>
              </w:rPr>
            </w:pPr>
            <w:r w:rsidRPr="00017922">
              <w:rPr>
                <w:color w:val="0070C0"/>
                <w:sz w:val="22"/>
                <w:szCs w:val="24"/>
              </w:rPr>
              <w:t>Parental engagement can have a huge impact on a child’s adjustment and performance at school.  It also makes a difference to the child’s self-esteem and well-being.</w:t>
            </w:r>
          </w:p>
          <w:p w14:paraId="4DBA739B" w14:textId="77777777" w:rsidR="000E266C" w:rsidRPr="00017922" w:rsidRDefault="000E266C" w:rsidP="00E16EAE">
            <w:pPr>
              <w:pStyle w:val="MediumGrid1-Accent21"/>
              <w:numPr>
                <w:ilvl w:val="0"/>
                <w:numId w:val="47"/>
              </w:numPr>
              <w:spacing w:before="120" w:after="120"/>
              <w:ind w:left="720" w:hanging="540"/>
              <w:contextualSpacing w:val="0"/>
              <w:rPr>
                <w:rStyle w:val="hgkelc"/>
                <w:color w:val="0070C0"/>
                <w:sz w:val="22"/>
                <w:szCs w:val="24"/>
              </w:rPr>
            </w:pPr>
            <w:r w:rsidRPr="00017922">
              <w:rPr>
                <w:rStyle w:val="hgkelc"/>
                <w:color w:val="0070C0"/>
                <w:sz w:val="22"/>
                <w:szCs w:val="24"/>
              </w:rPr>
              <w:t>Close communication between teacher and parents is important to avoid misinterpretation of information between them.</w:t>
            </w:r>
          </w:p>
          <w:p w14:paraId="04F1DF59" w14:textId="77777777" w:rsidR="000E266C" w:rsidRPr="00017922" w:rsidRDefault="000E266C" w:rsidP="00E16EAE">
            <w:pPr>
              <w:pStyle w:val="MediumGrid1-Accent21"/>
              <w:numPr>
                <w:ilvl w:val="0"/>
                <w:numId w:val="47"/>
              </w:numPr>
              <w:spacing w:before="120" w:after="120"/>
              <w:ind w:left="720" w:hanging="540"/>
              <w:contextualSpacing w:val="0"/>
              <w:rPr>
                <w:rStyle w:val="hgkelc"/>
                <w:color w:val="0070C0"/>
                <w:sz w:val="22"/>
                <w:szCs w:val="24"/>
              </w:rPr>
            </w:pPr>
            <w:r w:rsidRPr="00017922">
              <w:rPr>
                <w:rStyle w:val="hgkelc"/>
                <w:color w:val="0070C0"/>
                <w:sz w:val="22"/>
                <w:szCs w:val="24"/>
              </w:rPr>
              <w:t xml:space="preserve">When </w:t>
            </w:r>
            <w:r w:rsidRPr="00017922">
              <w:rPr>
                <w:rStyle w:val="hgkelc"/>
                <w:bCs/>
                <w:color w:val="0070C0"/>
                <w:sz w:val="22"/>
                <w:szCs w:val="24"/>
              </w:rPr>
              <w:t>parents</w:t>
            </w:r>
            <w:r w:rsidRPr="00017922">
              <w:rPr>
                <w:rStyle w:val="hgkelc"/>
                <w:color w:val="0070C0"/>
                <w:sz w:val="22"/>
                <w:szCs w:val="24"/>
              </w:rPr>
              <w:t xml:space="preserve"> are involved, the work of teachers can be more effective, and their wishes, feelings and perspectives on their children's development </w:t>
            </w:r>
            <w:proofErr w:type="gramStart"/>
            <w:r w:rsidRPr="00017922">
              <w:rPr>
                <w:rStyle w:val="hgkelc"/>
                <w:color w:val="0070C0"/>
                <w:sz w:val="22"/>
                <w:szCs w:val="24"/>
              </w:rPr>
              <w:t>taken into account</w:t>
            </w:r>
            <w:proofErr w:type="gramEnd"/>
            <w:r w:rsidRPr="00017922">
              <w:rPr>
                <w:rStyle w:val="hgkelc"/>
                <w:color w:val="0070C0"/>
                <w:sz w:val="22"/>
                <w:szCs w:val="24"/>
              </w:rPr>
              <w:t xml:space="preserve">. </w:t>
            </w:r>
          </w:p>
          <w:p w14:paraId="4E120B3C" w14:textId="77777777" w:rsidR="000E266C" w:rsidRPr="00017922" w:rsidRDefault="000E266C" w:rsidP="00E16EAE">
            <w:pPr>
              <w:pStyle w:val="MediumGrid1-Accent21"/>
              <w:numPr>
                <w:ilvl w:val="0"/>
                <w:numId w:val="47"/>
              </w:numPr>
              <w:spacing w:before="120" w:after="120"/>
              <w:ind w:left="720" w:hanging="540"/>
              <w:contextualSpacing w:val="0"/>
              <w:rPr>
                <w:color w:val="0070C0"/>
                <w:sz w:val="22"/>
                <w:szCs w:val="24"/>
              </w:rPr>
            </w:pPr>
            <w:r w:rsidRPr="00017922">
              <w:rPr>
                <w:color w:val="0070C0"/>
                <w:sz w:val="22"/>
                <w:szCs w:val="24"/>
              </w:rPr>
              <w:t>Parents may lack the skills of early identification of their child’s disability unless the disability is visible or when there is a significant delay in achievement of developmental milestones.</w:t>
            </w:r>
          </w:p>
          <w:p w14:paraId="2545D597" w14:textId="77777777" w:rsidR="000E266C" w:rsidRPr="00017922" w:rsidRDefault="000E266C" w:rsidP="00E16EAE">
            <w:pPr>
              <w:pStyle w:val="MediumGrid1-Accent21"/>
              <w:numPr>
                <w:ilvl w:val="0"/>
                <w:numId w:val="47"/>
              </w:numPr>
              <w:spacing w:before="120" w:after="120"/>
              <w:ind w:left="720" w:hanging="540"/>
              <w:contextualSpacing w:val="0"/>
              <w:rPr>
                <w:color w:val="0070C0"/>
                <w:sz w:val="22"/>
                <w:szCs w:val="24"/>
              </w:rPr>
            </w:pPr>
            <w:r w:rsidRPr="00017922">
              <w:rPr>
                <w:color w:val="0070C0"/>
                <w:sz w:val="22"/>
                <w:szCs w:val="24"/>
              </w:rPr>
              <w:t xml:space="preserve">It is also critical </w:t>
            </w:r>
            <w:r w:rsidRPr="00017922">
              <w:rPr>
                <w:b/>
                <w:color w:val="0070C0"/>
                <w:sz w:val="22"/>
                <w:szCs w:val="24"/>
              </w:rPr>
              <w:t>during transition stages</w:t>
            </w:r>
            <w:r w:rsidRPr="00017922">
              <w:rPr>
                <w:color w:val="0070C0"/>
                <w:sz w:val="22"/>
                <w:szCs w:val="24"/>
              </w:rPr>
              <w:t xml:space="preserve"> between home and preprimary settings, and preprimary and primary education, where parents should be a member of the team that supports transition planning and adjustments to the new setting. </w:t>
            </w:r>
          </w:p>
          <w:p w14:paraId="031FBEB4" w14:textId="77777777" w:rsidR="000E266C" w:rsidRPr="00017922" w:rsidRDefault="000E266C" w:rsidP="00017922">
            <w:pPr>
              <w:pStyle w:val="MediumGrid1-Accent21"/>
              <w:spacing w:before="120" w:after="120"/>
              <w:ind w:left="0" w:hanging="4"/>
              <w:contextualSpacing w:val="0"/>
              <w:rPr>
                <w:rStyle w:val="hgkelc"/>
                <w:b/>
                <w:sz w:val="22"/>
                <w:szCs w:val="24"/>
              </w:rPr>
            </w:pPr>
            <w:r w:rsidRPr="00017922">
              <w:rPr>
                <w:b/>
                <w:sz w:val="22"/>
                <w:szCs w:val="24"/>
              </w:rPr>
              <w:t>What can we do as teachers to make our classrooms a welcoming space for parents?</w:t>
            </w:r>
          </w:p>
          <w:p w14:paraId="73E39F62" w14:textId="77777777" w:rsidR="000E266C" w:rsidRPr="00017922" w:rsidRDefault="000E266C" w:rsidP="00E16EAE">
            <w:pPr>
              <w:pStyle w:val="MediumGrid1-Accent21"/>
              <w:numPr>
                <w:ilvl w:val="0"/>
                <w:numId w:val="44"/>
              </w:numPr>
              <w:spacing w:before="120" w:after="120"/>
              <w:ind w:left="720" w:hanging="540"/>
              <w:contextualSpacing w:val="0"/>
              <w:rPr>
                <w:rStyle w:val="hgkelc"/>
                <w:color w:val="0070C0"/>
                <w:sz w:val="22"/>
                <w:szCs w:val="24"/>
              </w:rPr>
            </w:pPr>
            <w:r w:rsidRPr="00017922">
              <w:rPr>
                <w:color w:val="0070C0"/>
                <w:sz w:val="22"/>
                <w:szCs w:val="24"/>
              </w:rPr>
              <w:t xml:space="preserve">In most cases teachers contact parents when they need to report a problem with a learner’s work or </w:t>
            </w:r>
            <w:proofErr w:type="spellStart"/>
            <w:r w:rsidRPr="00017922">
              <w:rPr>
                <w:color w:val="0070C0"/>
                <w:sz w:val="22"/>
                <w:szCs w:val="24"/>
              </w:rPr>
              <w:t>behaviour</w:t>
            </w:r>
            <w:proofErr w:type="spellEnd"/>
            <w:r w:rsidRPr="00017922">
              <w:rPr>
                <w:color w:val="0070C0"/>
                <w:sz w:val="22"/>
                <w:szCs w:val="24"/>
              </w:rPr>
              <w:t>, and because of this, parents often view communication with their child’s teacher in a negative light.</w:t>
            </w:r>
            <w:r w:rsidRPr="00017922">
              <w:rPr>
                <w:rStyle w:val="hgkelc"/>
                <w:color w:val="0070C0"/>
                <w:sz w:val="22"/>
                <w:szCs w:val="24"/>
              </w:rPr>
              <w:t xml:space="preserve">  Instead, the teacher should send regular updates and convey positive messages to the parents about their child and the progress that s/he is making.</w:t>
            </w:r>
          </w:p>
          <w:p w14:paraId="7E6661F2" w14:textId="77777777" w:rsidR="000E266C" w:rsidRPr="00017922" w:rsidRDefault="000E266C" w:rsidP="00E16EAE">
            <w:pPr>
              <w:pStyle w:val="MediumGrid1-Accent21"/>
              <w:numPr>
                <w:ilvl w:val="0"/>
                <w:numId w:val="44"/>
              </w:numPr>
              <w:spacing w:before="120" w:after="120"/>
              <w:ind w:left="720" w:hanging="540"/>
              <w:contextualSpacing w:val="0"/>
              <w:rPr>
                <w:rStyle w:val="hgkelc"/>
                <w:color w:val="0070C0"/>
                <w:sz w:val="22"/>
                <w:szCs w:val="24"/>
              </w:rPr>
            </w:pPr>
            <w:r w:rsidRPr="00017922">
              <w:rPr>
                <w:color w:val="0070C0"/>
                <w:sz w:val="22"/>
              </w:rPr>
              <w:t>Make the school welcoming for parents by allocating a dedicated space for them where they can talk while they are waiting for their children.</w:t>
            </w:r>
          </w:p>
          <w:p w14:paraId="38C86EAF" w14:textId="77777777" w:rsidR="000E266C" w:rsidRPr="00017922" w:rsidRDefault="000E266C" w:rsidP="00E16EAE">
            <w:pPr>
              <w:pStyle w:val="MediumGrid1-Accent21"/>
              <w:numPr>
                <w:ilvl w:val="0"/>
                <w:numId w:val="44"/>
              </w:numPr>
              <w:spacing w:before="120" w:after="120"/>
              <w:ind w:left="720" w:hanging="540"/>
              <w:contextualSpacing w:val="0"/>
              <w:rPr>
                <w:bCs/>
                <w:color w:val="0070C0"/>
                <w:sz w:val="22"/>
                <w:szCs w:val="24"/>
              </w:rPr>
            </w:pPr>
            <w:r w:rsidRPr="00017922">
              <w:rPr>
                <w:bCs/>
                <w:color w:val="0070C0"/>
                <w:sz w:val="22"/>
                <w:szCs w:val="24"/>
              </w:rPr>
              <w:t>Tackle language barriers, as these</w:t>
            </w:r>
            <w:r w:rsidRPr="00017922">
              <w:rPr>
                <w:color w:val="0070C0"/>
                <w:sz w:val="22"/>
                <w:szCs w:val="24"/>
              </w:rPr>
              <w:t xml:space="preserve"> might inhibit parental involvement in their child’s school life.</w:t>
            </w:r>
          </w:p>
          <w:p w14:paraId="7C4B0D75" w14:textId="77777777" w:rsidR="000E266C" w:rsidRPr="00017922" w:rsidRDefault="000E266C" w:rsidP="00E16EAE">
            <w:pPr>
              <w:pStyle w:val="MediumGrid1-Accent21"/>
              <w:numPr>
                <w:ilvl w:val="0"/>
                <w:numId w:val="44"/>
              </w:numPr>
              <w:spacing w:before="120" w:after="120"/>
              <w:ind w:left="720" w:hanging="540"/>
              <w:contextualSpacing w:val="0"/>
              <w:rPr>
                <w:bCs/>
                <w:color w:val="0070C0"/>
                <w:sz w:val="22"/>
                <w:szCs w:val="24"/>
              </w:rPr>
            </w:pPr>
            <w:r w:rsidRPr="00017922">
              <w:rPr>
                <w:color w:val="0070C0"/>
                <w:sz w:val="22"/>
              </w:rPr>
              <w:t xml:space="preserve">Teachers and parents’ groups could be set up at the level of the setting to </w:t>
            </w:r>
            <w:proofErr w:type="gramStart"/>
            <w:r w:rsidRPr="00017922">
              <w:rPr>
                <w:color w:val="0070C0"/>
                <w:sz w:val="22"/>
              </w:rPr>
              <w:t>look into</w:t>
            </w:r>
            <w:proofErr w:type="gramEnd"/>
            <w:r w:rsidRPr="00017922">
              <w:rPr>
                <w:color w:val="0070C0"/>
                <w:sz w:val="22"/>
              </w:rPr>
              <w:t xml:space="preserve"> issues of inclusion and implement small actions.</w:t>
            </w:r>
          </w:p>
          <w:p w14:paraId="66503232" w14:textId="77777777" w:rsidR="000E266C" w:rsidRPr="00017922" w:rsidRDefault="000E266C" w:rsidP="00E16EAE">
            <w:pPr>
              <w:pStyle w:val="MediumGrid1-Accent21"/>
              <w:numPr>
                <w:ilvl w:val="0"/>
                <w:numId w:val="44"/>
              </w:numPr>
              <w:spacing w:before="120" w:after="120"/>
              <w:ind w:left="720" w:hanging="540"/>
              <w:contextualSpacing w:val="0"/>
              <w:rPr>
                <w:bCs/>
                <w:color w:val="0070C0"/>
                <w:sz w:val="22"/>
                <w:szCs w:val="24"/>
              </w:rPr>
            </w:pPr>
            <w:r w:rsidRPr="00017922">
              <w:rPr>
                <w:color w:val="0070C0"/>
                <w:sz w:val="22"/>
                <w:szCs w:val="24"/>
              </w:rPr>
              <w:t xml:space="preserve">Involve parents in the learning of their children. E.g. invite them to come to their child’s class and carry out some activities with them, such as telling stories. Have children visit farms in the </w:t>
            </w:r>
            <w:proofErr w:type="spellStart"/>
            <w:r w:rsidRPr="00017922">
              <w:rPr>
                <w:color w:val="0070C0"/>
                <w:sz w:val="22"/>
                <w:szCs w:val="24"/>
              </w:rPr>
              <w:t>neighbourhood</w:t>
            </w:r>
            <w:proofErr w:type="spellEnd"/>
            <w:r w:rsidRPr="00017922">
              <w:rPr>
                <w:color w:val="0070C0"/>
                <w:sz w:val="22"/>
                <w:szCs w:val="24"/>
              </w:rPr>
              <w:t xml:space="preserve"> to learn some concepts.</w:t>
            </w:r>
          </w:p>
          <w:p w14:paraId="2DA28933" w14:textId="77777777" w:rsidR="000E266C" w:rsidRPr="00017922" w:rsidRDefault="000E266C" w:rsidP="00E16EAE">
            <w:pPr>
              <w:pStyle w:val="MediumGrid1-Accent21"/>
              <w:numPr>
                <w:ilvl w:val="0"/>
                <w:numId w:val="44"/>
              </w:numPr>
              <w:spacing w:before="120" w:after="120"/>
              <w:ind w:left="720" w:hanging="540"/>
              <w:contextualSpacing w:val="0"/>
              <w:rPr>
                <w:bCs/>
                <w:color w:val="0070C0"/>
                <w:sz w:val="22"/>
                <w:szCs w:val="24"/>
              </w:rPr>
            </w:pPr>
            <w:r w:rsidRPr="00017922">
              <w:rPr>
                <w:bCs/>
                <w:color w:val="0070C0"/>
                <w:sz w:val="22"/>
                <w:szCs w:val="24"/>
              </w:rPr>
              <w:t>Embrace positive aspects of technology and encourage parents to do the same.</w:t>
            </w:r>
          </w:p>
          <w:p w14:paraId="4F76259F" w14:textId="77777777" w:rsidR="000E266C" w:rsidRPr="00017922" w:rsidRDefault="000E266C" w:rsidP="00E16EAE">
            <w:pPr>
              <w:pStyle w:val="MediumGrid1-Accent21"/>
              <w:numPr>
                <w:ilvl w:val="0"/>
                <w:numId w:val="44"/>
              </w:numPr>
              <w:spacing w:before="120" w:after="120"/>
              <w:ind w:left="0" w:firstLine="0"/>
              <w:contextualSpacing w:val="0"/>
              <w:rPr>
                <w:bCs/>
                <w:color w:val="0070C0"/>
                <w:sz w:val="22"/>
                <w:szCs w:val="24"/>
              </w:rPr>
            </w:pPr>
            <w:r w:rsidRPr="00017922">
              <w:rPr>
                <w:bCs/>
                <w:color w:val="0070C0"/>
                <w:sz w:val="22"/>
                <w:szCs w:val="24"/>
              </w:rPr>
              <w:t xml:space="preserve">Observe confidentiality. </w:t>
            </w:r>
          </w:p>
          <w:p w14:paraId="028E122B" w14:textId="77777777" w:rsidR="000E266C" w:rsidRPr="00017922" w:rsidRDefault="000E266C" w:rsidP="00017922">
            <w:pPr>
              <w:pStyle w:val="MediumGrid1-Accent21"/>
              <w:spacing w:before="120" w:after="120"/>
              <w:ind w:left="0" w:firstLine="0"/>
              <w:contextualSpacing w:val="0"/>
              <w:rPr>
                <w:b/>
                <w:bCs/>
                <w:sz w:val="22"/>
                <w:szCs w:val="24"/>
              </w:rPr>
            </w:pPr>
            <w:r w:rsidRPr="00017922">
              <w:rPr>
                <w:b/>
                <w:bCs/>
                <w:sz w:val="22"/>
                <w:szCs w:val="24"/>
              </w:rPr>
              <w:t>What can parents do to support their child’s learning and education?</w:t>
            </w:r>
          </w:p>
          <w:p w14:paraId="1F5BA116" w14:textId="77777777" w:rsidR="000E266C" w:rsidRPr="00017922" w:rsidRDefault="000E266C" w:rsidP="00E16EAE">
            <w:pPr>
              <w:numPr>
                <w:ilvl w:val="0"/>
                <w:numId w:val="58"/>
              </w:numPr>
              <w:shd w:val="clear" w:color="auto" w:fill="FFFFFF"/>
              <w:spacing w:before="120" w:after="120"/>
              <w:ind w:left="714" w:hanging="357"/>
              <w:rPr>
                <w:color w:val="0070C0"/>
                <w:sz w:val="22"/>
                <w:szCs w:val="24"/>
              </w:rPr>
            </w:pPr>
            <w:r w:rsidRPr="00017922">
              <w:rPr>
                <w:color w:val="0070C0"/>
                <w:sz w:val="22"/>
              </w:rPr>
              <w:t>Parents should be encouraged to play with their children.</w:t>
            </w:r>
          </w:p>
          <w:p w14:paraId="193F9BF1" w14:textId="77777777" w:rsidR="000E266C" w:rsidRPr="00017922" w:rsidRDefault="000E266C" w:rsidP="00E16EAE">
            <w:pPr>
              <w:numPr>
                <w:ilvl w:val="0"/>
                <w:numId w:val="58"/>
              </w:numPr>
              <w:shd w:val="clear" w:color="auto" w:fill="FFFFFF"/>
              <w:spacing w:before="120" w:after="120"/>
              <w:ind w:left="714" w:hanging="357"/>
              <w:rPr>
                <w:color w:val="0070C0"/>
                <w:sz w:val="22"/>
                <w:szCs w:val="24"/>
              </w:rPr>
            </w:pPr>
            <w:r w:rsidRPr="00017922">
              <w:rPr>
                <w:color w:val="0070C0"/>
                <w:sz w:val="22"/>
                <w:szCs w:val="24"/>
              </w:rPr>
              <w:t>Spend time with your child, take an interest in what s/he is doing; sit at his/her level and listen to what s/he is saying.  Avoid a situation in which the only interaction with your child is giving instructions on what to do or not to do.</w:t>
            </w:r>
          </w:p>
          <w:p w14:paraId="384E39F4" w14:textId="77777777" w:rsidR="000E266C" w:rsidRPr="00017922" w:rsidRDefault="000E266C" w:rsidP="00E16EAE">
            <w:pPr>
              <w:numPr>
                <w:ilvl w:val="0"/>
                <w:numId w:val="58"/>
              </w:numPr>
              <w:shd w:val="clear" w:color="auto" w:fill="FFFFFF"/>
              <w:spacing w:before="120" w:after="120"/>
              <w:ind w:left="714" w:hanging="357"/>
              <w:rPr>
                <w:color w:val="0070C0"/>
                <w:sz w:val="22"/>
                <w:szCs w:val="24"/>
              </w:rPr>
            </w:pPr>
            <w:r w:rsidRPr="00017922">
              <w:rPr>
                <w:color w:val="0070C0"/>
                <w:sz w:val="22"/>
                <w:szCs w:val="24"/>
              </w:rPr>
              <w:t xml:space="preserve">Encourage your child to </w:t>
            </w:r>
            <w:proofErr w:type="gramStart"/>
            <w:r w:rsidRPr="00017922">
              <w:rPr>
                <w:color w:val="0070C0"/>
                <w:sz w:val="22"/>
                <w:szCs w:val="24"/>
              </w:rPr>
              <w:t>read, or</w:t>
            </w:r>
            <w:proofErr w:type="gramEnd"/>
            <w:r w:rsidRPr="00017922">
              <w:rPr>
                <w:color w:val="0070C0"/>
                <w:sz w:val="22"/>
                <w:szCs w:val="24"/>
              </w:rPr>
              <w:t xml:space="preserve"> look at pictures.  Talk to your child about what is in the world around him/her; extend his/her vocabulary.</w:t>
            </w:r>
          </w:p>
          <w:p w14:paraId="2C121178" w14:textId="77777777" w:rsidR="000E266C" w:rsidRPr="00017922" w:rsidRDefault="000E266C" w:rsidP="00E16EAE">
            <w:pPr>
              <w:numPr>
                <w:ilvl w:val="0"/>
                <w:numId w:val="58"/>
              </w:numPr>
              <w:shd w:val="clear" w:color="auto" w:fill="FFFFFF"/>
              <w:spacing w:before="120" w:after="120"/>
              <w:ind w:left="714" w:hanging="357"/>
              <w:rPr>
                <w:color w:val="0070C0"/>
                <w:sz w:val="22"/>
                <w:szCs w:val="24"/>
              </w:rPr>
            </w:pPr>
            <w:r w:rsidRPr="00017922">
              <w:rPr>
                <w:color w:val="0070C0"/>
                <w:sz w:val="22"/>
                <w:szCs w:val="24"/>
              </w:rPr>
              <w:t>Provide for the basic needs of your child at home, include a regular time for going to bed and waking up.</w:t>
            </w:r>
          </w:p>
          <w:p w14:paraId="4C34FB8A" w14:textId="77777777" w:rsidR="000E266C" w:rsidRPr="00017922" w:rsidRDefault="000E266C" w:rsidP="00E16EAE">
            <w:pPr>
              <w:numPr>
                <w:ilvl w:val="0"/>
                <w:numId w:val="58"/>
              </w:numPr>
              <w:shd w:val="clear" w:color="auto" w:fill="FFFFFF"/>
              <w:spacing w:before="120" w:after="120"/>
              <w:ind w:left="714" w:hanging="357"/>
              <w:rPr>
                <w:color w:val="0070C0"/>
                <w:sz w:val="22"/>
                <w:szCs w:val="24"/>
              </w:rPr>
            </w:pPr>
            <w:r w:rsidRPr="00017922">
              <w:rPr>
                <w:color w:val="0070C0"/>
                <w:sz w:val="22"/>
                <w:szCs w:val="24"/>
              </w:rPr>
              <w:t>Encourage your child to play with everyday items such as plastic cups, pots and spoons.</w:t>
            </w:r>
          </w:p>
          <w:p w14:paraId="27A2B9E5" w14:textId="77777777" w:rsidR="000E266C" w:rsidRPr="00017922" w:rsidRDefault="000E266C" w:rsidP="00E16EAE">
            <w:pPr>
              <w:numPr>
                <w:ilvl w:val="0"/>
                <w:numId w:val="58"/>
              </w:numPr>
              <w:shd w:val="clear" w:color="auto" w:fill="FFFFFF"/>
              <w:spacing w:before="120" w:after="120"/>
              <w:ind w:left="714" w:hanging="357"/>
              <w:rPr>
                <w:color w:val="0070C0"/>
                <w:sz w:val="22"/>
                <w:szCs w:val="24"/>
              </w:rPr>
            </w:pPr>
            <w:r w:rsidRPr="00017922">
              <w:rPr>
                <w:color w:val="0070C0"/>
                <w:sz w:val="22"/>
                <w:szCs w:val="24"/>
              </w:rPr>
              <w:t>Talk and sing to your child.</w:t>
            </w:r>
          </w:p>
          <w:p w14:paraId="28C25B16" w14:textId="77777777" w:rsidR="000E266C" w:rsidRPr="00017922" w:rsidRDefault="000E266C" w:rsidP="00E16EAE">
            <w:pPr>
              <w:numPr>
                <w:ilvl w:val="0"/>
                <w:numId w:val="58"/>
              </w:numPr>
              <w:shd w:val="clear" w:color="auto" w:fill="FFFFFF"/>
              <w:spacing w:before="120" w:after="120"/>
              <w:ind w:left="714" w:hanging="357"/>
              <w:rPr>
                <w:color w:val="0070C0"/>
                <w:sz w:val="22"/>
                <w:szCs w:val="24"/>
              </w:rPr>
            </w:pPr>
            <w:r w:rsidRPr="00017922">
              <w:rPr>
                <w:color w:val="0070C0"/>
                <w:sz w:val="22"/>
                <w:szCs w:val="24"/>
              </w:rPr>
              <w:t>Praise your child, be proud of him/her!</w:t>
            </w:r>
          </w:p>
          <w:p w14:paraId="432D2D1D" w14:textId="77777777" w:rsidR="000E266C" w:rsidRPr="00017922" w:rsidRDefault="000E266C" w:rsidP="00E16EAE">
            <w:pPr>
              <w:numPr>
                <w:ilvl w:val="0"/>
                <w:numId w:val="58"/>
              </w:numPr>
              <w:shd w:val="clear" w:color="auto" w:fill="FFFFFF"/>
              <w:spacing w:before="120" w:after="120"/>
              <w:ind w:left="714" w:hanging="357"/>
              <w:rPr>
                <w:color w:val="0070C0"/>
                <w:sz w:val="22"/>
                <w:szCs w:val="24"/>
              </w:rPr>
            </w:pPr>
            <w:r w:rsidRPr="00017922">
              <w:rPr>
                <w:color w:val="0070C0"/>
                <w:sz w:val="22"/>
                <w:szCs w:val="24"/>
              </w:rPr>
              <w:t>Include him/her is household routines that are at an appropriate level</w:t>
            </w:r>
          </w:p>
          <w:p w14:paraId="37288E5F" w14:textId="77777777" w:rsidR="000E266C" w:rsidRPr="00017922" w:rsidRDefault="000E266C" w:rsidP="00E16EAE">
            <w:pPr>
              <w:numPr>
                <w:ilvl w:val="0"/>
                <w:numId w:val="58"/>
              </w:numPr>
              <w:shd w:val="clear" w:color="auto" w:fill="FFFFFF"/>
              <w:spacing w:before="120" w:after="120"/>
              <w:ind w:left="714" w:hanging="357"/>
              <w:rPr>
                <w:color w:val="0070C0"/>
                <w:sz w:val="22"/>
                <w:szCs w:val="24"/>
              </w:rPr>
            </w:pPr>
            <w:r w:rsidRPr="00017922">
              <w:rPr>
                <w:color w:val="0070C0"/>
                <w:sz w:val="22"/>
                <w:szCs w:val="24"/>
              </w:rPr>
              <w:t>Encourage your child to ask questions and try to answer them in a way that s/he can understand.</w:t>
            </w:r>
          </w:p>
          <w:p w14:paraId="29EAAE60" w14:textId="77777777" w:rsidR="000E266C" w:rsidRPr="00017922" w:rsidRDefault="000E266C" w:rsidP="00E16EAE">
            <w:pPr>
              <w:numPr>
                <w:ilvl w:val="0"/>
                <w:numId w:val="58"/>
              </w:numPr>
              <w:shd w:val="clear" w:color="auto" w:fill="FFFFFF"/>
              <w:spacing w:before="120" w:after="120"/>
              <w:ind w:left="714" w:hanging="357"/>
              <w:rPr>
                <w:color w:val="0070C0"/>
                <w:sz w:val="22"/>
                <w:szCs w:val="24"/>
              </w:rPr>
            </w:pPr>
            <w:r w:rsidRPr="00017922">
              <w:rPr>
                <w:color w:val="0070C0"/>
                <w:sz w:val="22"/>
                <w:szCs w:val="24"/>
              </w:rPr>
              <w:t>Take an interest in what your child is doing at school; who her friends are and what s/he enjoys or finds difficult.</w:t>
            </w:r>
          </w:p>
          <w:p w14:paraId="2B3066E0" w14:textId="77777777" w:rsidR="000E266C" w:rsidRPr="00017922" w:rsidRDefault="000E266C" w:rsidP="00E16EAE">
            <w:pPr>
              <w:numPr>
                <w:ilvl w:val="0"/>
                <w:numId w:val="58"/>
              </w:numPr>
              <w:shd w:val="clear" w:color="auto" w:fill="FFFFFF"/>
              <w:spacing w:before="120" w:after="120"/>
              <w:ind w:left="714" w:hanging="357"/>
              <w:rPr>
                <w:color w:val="0070C0"/>
                <w:sz w:val="22"/>
                <w:szCs w:val="24"/>
              </w:rPr>
            </w:pPr>
            <w:r w:rsidRPr="00017922">
              <w:rPr>
                <w:color w:val="0070C0"/>
                <w:sz w:val="22"/>
                <w:szCs w:val="24"/>
              </w:rPr>
              <w:t>Consult the teacher regularly on your child’s progress though regular visits to school, find out from the teacher what you can do to assist in supporting your child’s learning.</w:t>
            </w:r>
          </w:p>
          <w:p w14:paraId="7AE77C95" w14:textId="77777777" w:rsidR="000E266C" w:rsidRPr="00017922" w:rsidRDefault="000E266C" w:rsidP="00017922">
            <w:pPr>
              <w:pStyle w:val="MediumGrid1-Accent21"/>
              <w:spacing w:before="120" w:after="120"/>
              <w:ind w:left="0" w:firstLine="0"/>
              <w:contextualSpacing w:val="0"/>
              <w:rPr>
                <w:b/>
                <w:sz w:val="22"/>
                <w:szCs w:val="24"/>
              </w:rPr>
            </w:pPr>
            <w:r w:rsidRPr="00017922">
              <w:rPr>
                <w:b/>
                <w:sz w:val="22"/>
                <w:szCs w:val="24"/>
              </w:rPr>
              <w:t>Community mobilization and partnerships</w:t>
            </w:r>
          </w:p>
          <w:p w14:paraId="1DA35ED6" w14:textId="77777777" w:rsidR="000E266C" w:rsidRPr="00017922" w:rsidRDefault="000E266C" w:rsidP="00017922">
            <w:pPr>
              <w:pStyle w:val="MediumGrid1-Accent21"/>
              <w:spacing w:before="120" w:after="120"/>
              <w:ind w:left="0" w:firstLine="0"/>
              <w:contextualSpacing w:val="0"/>
              <w:jc w:val="both"/>
              <w:rPr>
                <w:rStyle w:val="hgkelc"/>
                <w:color w:val="0070C0"/>
                <w:sz w:val="22"/>
                <w:szCs w:val="24"/>
              </w:rPr>
            </w:pPr>
            <w:r w:rsidRPr="00017922">
              <w:rPr>
                <w:color w:val="0070C0"/>
                <w:sz w:val="22"/>
                <w:szCs w:val="24"/>
              </w:rPr>
              <w:t xml:space="preserve">This is the process of bringing people together for the purpose of raising awareness on an issue, in this case inclusive education.  </w:t>
            </w:r>
            <w:r w:rsidRPr="00017922">
              <w:rPr>
                <w:rStyle w:val="hgkelc"/>
                <w:color w:val="0070C0"/>
                <w:sz w:val="22"/>
                <w:szCs w:val="24"/>
              </w:rPr>
              <w:t xml:space="preserve">As people become more </w:t>
            </w:r>
            <w:proofErr w:type="gramStart"/>
            <w:r w:rsidRPr="00017922">
              <w:rPr>
                <w:rStyle w:val="hgkelc"/>
                <w:color w:val="0070C0"/>
                <w:sz w:val="22"/>
                <w:szCs w:val="24"/>
              </w:rPr>
              <w:t>involved</w:t>
            </w:r>
            <w:proofErr w:type="gramEnd"/>
            <w:r w:rsidRPr="00017922">
              <w:rPr>
                <w:rStyle w:val="hgkelc"/>
                <w:color w:val="0070C0"/>
                <w:sz w:val="22"/>
                <w:szCs w:val="24"/>
              </w:rPr>
              <w:t xml:space="preserve"> they are likely to become more able to participate and more active in supporting inclusive education in their communities.  Strategies may include working with community leaders, traditional leaders and/or other key influencers to raise their awareness of the importance of inclusion in early learning, especially for children with disabilities.  </w:t>
            </w:r>
          </w:p>
          <w:p w14:paraId="1F79F137" w14:textId="77777777" w:rsidR="000E266C" w:rsidRPr="00017922" w:rsidRDefault="000E266C" w:rsidP="00017922">
            <w:pPr>
              <w:pStyle w:val="MediumGrid1-Accent21"/>
              <w:spacing w:before="120" w:after="120"/>
              <w:ind w:left="0" w:firstLine="0"/>
              <w:contextualSpacing w:val="0"/>
              <w:jc w:val="both"/>
              <w:rPr>
                <w:rStyle w:val="hgkelc"/>
                <w:color w:val="0070C0"/>
                <w:sz w:val="22"/>
                <w:szCs w:val="24"/>
              </w:rPr>
            </w:pPr>
            <w:r w:rsidRPr="00017922">
              <w:rPr>
                <w:rStyle w:val="hgkelc"/>
                <w:color w:val="0070C0"/>
                <w:sz w:val="22"/>
                <w:szCs w:val="24"/>
              </w:rPr>
              <w:t xml:space="preserve">Teachers may be instrumental in supporting campaigns, such as those encouraging healthy eating among young children or promoting parenting </w:t>
            </w:r>
            <w:proofErr w:type="spellStart"/>
            <w:proofErr w:type="gramStart"/>
            <w:r w:rsidRPr="00017922">
              <w:rPr>
                <w:rStyle w:val="hgkelc"/>
                <w:color w:val="0070C0"/>
                <w:sz w:val="22"/>
                <w:szCs w:val="24"/>
              </w:rPr>
              <w:t>programmes</w:t>
            </w:r>
            <w:proofErr w:type="spellEnd"/>
            <w:r w:rsidRPr="00017922">
              <w:rPr>
                <w:rStyle w:val="hgkelc"/>
                <w:color w:val="0070C0"/>
                <w:sz w:val="22"/>
                <w:szCs w:val="24"/>
              </w:rPr>
              <w:t>..</w:t>
            </w:r>
            <w:proofErr w:type="gramEnd"/>
            <w:r w:rsidRPr="00017922">
              <w:rPr>
                <w:rStyle w:val="hgkelc"/>
                <w:color w:val="0070C0"/>
                <w:sz w:val="22"/>
                <w:szCs w:val="24"/>
              </w:rPr>
              <w:t xml:space="preserve"> They may be catalysts in encouraging community members to </w:t>
            </w:r>
            <w:proofErr w:type="spellStart"/>
            <w:r w:rsidRPr="00017922">
              <w:rPr>
                <w:rStyle w:val="hgkelc"/>
                <w:color w:val="0070C0"/>
                <w:sz w:val="22"/>
                <w:szCs w:val="24"/>
              </w:rPr>
              <w:t>prioritise</w:t>
            </w:r>
            <w:proofErr w:type="spellEnd"/>
            <w:r w:rsidRPr="00017922">
              <w:rPr>
                <w:rStyle w:val="hgkelc"/>
                <w:color w:val="0070C0"/>
                <w:sz w:val="22"/>
                <w:szCs w:val="24"/>
              </w:rPr>
              <w:t xml:space="preserve"> the needs of young children. </w:t>
            </w:r>
          </w:p>
          <w:p w14:paraId="24278AAC" w14:textId="77777777" w:rsidR="000E266C" w:rsidRPr="00017922" w:rsidRDefault="000E266C" w:rsidP="00017922">
            <w:pPr>
              <w:spacing w:before="120" w:after="120" w:line="360" w:lineRule="auto"/>
              <w:ind w:firstLine="0"/>
              <w:jc w:val="both"/>
              <w:rPr>
                <w:rFonts w:ascii="Times New Roman" w:hAnsi="Times New Roman"/>
                <w:sz w:val="22"/>
                <w:szCs w:val="24"/>
              </w:rPr>
            </w:pPr>
          </w:p>
        </w:tc>
      </w:tr>
    </w:tbl>
    <w:p w14:paraId="3A53A3EA" w14:textId="77777777" w:rsidR="0068779A" w:rsidRPr="0001070D" w:rsidRDefault="0068779A" w:rsidP="0068779A">
      <w:pPr>
        <w:pStyle w:val="MediumGrid1-Accent21"/>
        <w:tabs>
          <w:tab w:val="left" w:pos="3440"/>
        </w:tabs>
        <w:spacing w:after="0" w:line="360" w:lineRule="auto"/>
        <w:ind w:left="0" w:firstLine="0"/>
        <w:rPr>
          <w:color w:val="0070C0"/>
          <w:szCs w:val="24"/>
        </w:rPr>
      </w:pPr>
    </w:p>
    <w:p w14:paraId="35C42CF0" w14:textId="77777777" w:rsidR="00772E48" w:rsidRPr="0001070D" w:rsidRDefault="00BB554C" w:rsidP="00234625">
      <w:pPr>
        <w:pStyle w:val="MediumGrid1-Accent21"/>
        <w:spacing w:after="0" w:line="360" w:lineRule="auto"/>
        <w:ind w:left="0" w:firstLine="0"/>
        <w:rPr>
          <w:rFonts w:ascii="Times New Roman" w:hAnsi="Times New Roman"/>
          <w:color w:val="0070C0"/>
          <w:szCs w:val="24"/>
        </w:rPr>
      </w:pPr>
      <w:r>
        <w:rPr>
          <w:rFonts w:cs="Arial"/>
          <w:color w:val="0070C0"/>
          <w:szCs w:val="24"/>
          <w:shd w:val="clear" w:color="auto" w:fill="00B050"/>
        </w:rPr>
        <w:pict>
          <v:rect id="_x0000_i1037" style="width:0;height:1.5pt" o:hralign="center" o:hrstd="t" o:hr="t" fillcolor="#a0a0a0" stroked="f"/>
        </w:pict>
      </w:r>
    </w:p>
    <w:p w14:paraId="41FCC05D" w14:textId="77777777" w:rsidR="00AC1CC0" w:rsidRPr="0001070D" w:rsidRDefault="00AC1CC0" w:rsidP="00772E48">
      <w:pPr>
        <w:pStyle w:val="MediumGrid1-Accent21"/>
        <w:spacing w:after="0" w:line="360" w:lineRule="auto"/>
        <w:ind w:left="450" w:firstLine="0"/>
        <w:rPr>
          <w:color w:val="0070C0"/>
          <w:szCs w:val="24"/>
        </w:rPr>
      </w:pPr>
      <w:r w:rsidRPr="0001070D">
        <w:rPr>
          <w:rFonts w:ascii="Times New Roman" w:hAnsi="Times New Roman"/>
          <w:color w:val="0070C0"/>
          <w:szCs w:val="24"/>
        </w:rPr>
        <w:t>.</w:t>
      </w:r>
    </w:p>
    <w:p w14:paraId="186C8D13" w14:textId="77777777" w:rsidR="00772E48" w:rsidRPr="0001070D" w:rsidRDefault="00772E48" w:rsidP="00772E48">
      <w:pPr>
        <w:pStyle w:val="MediumGrid1-Accent21"/>
        <w:spacing w:after="0" w:line="360" w:lineRule="auto"/>
        <w:ind w:left="450" w:firstLine="0"/>
        <w:rPr>
          <w:color w:val="0070C0"/>
          <w:szCs w:val="24"/>
        </w:rPr>
      </w:pPr>
    </w:p>
    <w:p w14:paraId="176CCADA" w14:textId="77777777" w:rsidR="00AC1CC0" w:rsidRPr="0001070D" w:rsidRDefault="00AC1CC0" w:rsidP="00AC1CC0">
      <w:pPr>
        <w:pStyle w:val="MediumGrid1-Accent21"/>
        <w:spacing w:after="0" w:line="360" w:lineRule="auto"/>
        <w:ind w:left="90"/>
        <w:rPr>
          <w:color w:val="0070C0"/>
          <w:szCs w:val="24"/>
        </w:rPr>
      </w:pPr>
    </w:p>
    <w:p w14:paraId="43AEC278" w14:textId="77777777" w:rsidR="00AC1CC0" w:rsidRPr="0001070D" w:rsidRDefault="00AC1CC0" w:rsidP="00AC1CC0">
      <w:pPr>
        <w:pStyle w:val="MediumGrid1-Accent21"/>
        <w:spacing w:after="0" w:line="360" w:lineRule="auto"/>
        <w:ind w:left="90"/>
        <w:rPr>
          <w:color w:val="0070C0"/>
          <w:szCs w:val="24"/>
        </w:rPr>
      </w:pPr>
    </w:p>
    <w:p w14:paraId="2267550E" w14:textId="77777777" w:rsidR="0012770E" w:rsidRPr="00FF6FD9" w:rsidRDefault="00142D6D" w:rsidP="00FF6FD9">
      <w:pPr>
        <w:pStyle w:val="Heading1"/>
        <w:rPr>
          <w:color w:val="FF0000"/>
          <w:sz w:val="24"/>
          <w:szCs w:val="24"/>
        </w:rPr>
      </w:pPr>
      <w:bookmarkStart w:id="534" w:name="_Toc67151637"/>
      <w:bookmarkStart w:id="535" w:name="_Toc67379617"/>
      <w:bookmarkStart w:id="536" w:name="_Toc67379834"/>
      <w:bookmarkStart w:id="537" w:name="_Toc67383148"/>
      <w:bookmarkStart w:id="538" w:name="_Toc67383367"/>
      <w:bookmarkStart w:id="539" w:name="_Toc67394098"/>
      <w:bookmarkStart w:id="540" w:name="_Toc67395062"/>
      <w:r>
        <w:br w:type="page"/>
      </w:r>
      <w:bookmarkStart w:id="541" w:name="_Toc67848412"/>
      <w:bookmarkStart w:id="542" w:name="_Toc67861374"/>
      <w:bookmarkStart w:id="543" w:name="_Toc67920477"/>
      <w:bookmarkStart w:id="544" w:name="_Toc73344529"/>
      <w:r w:rsidR="00FA4AE9" w:rsidRPr="005F7042">
        <w:t>DAY 3</w:t>
      </w:r>
      <w:bookmarkEnd w:id="534"/>
      <w:bookmarkEnd w:id="535"/>
      <w:bookmarkEnd w:id="536"/>
      <w:bookmarkEnd w:id="537"/>
      <w:bookmarkEnd w:id="538"/>
      <w:bookmarkEnd w:id="539"/>
      <w:bookmarkEnd w:id="540"/>
      <w:bookmarkEnd w:id="541"/>
      <w:bookmarkEnd w:id="542"/>
      <w:bookmarkEnd w:id="543"/>
      <w:bookmarkEnd w:id="544"/>
    </w:p>
    <w:p w14:paraId="7136BD4B" w14:textId="77777777" w:rsidR="00C60BD3" w:rsidRDefault="00C60BD3" w:rsidP="00C60BD3">
      <w:pPr>
        <w:pStyle w:val="Heading2"/>
        <w:rPr>
          <w:b w:val="0"/>
          <w:sz w:val="32"/>
          <w:szCs w:val="32"/>
        </w:rPr>
      </w:pPr>
      <w:bookmarkStart w:id="545" w:name="_Toc73344530"/>
      <w:r w:rsidRPr="00FC2861">
        <w:rPr>
          <w:sz w:val="32"/>
          <w:szCs w:val="32"/>
        </w:rPr>
        <w:t>Session 9:</w:t>
      </w:r>
      <w:r>
        <w:rPr>
          <w:color w:val="FF0000"/>
          <w:sz w:val="32"/>
          <w:szCs w:val="32"/>
        </w:rPr>
        <w:t xml:space="preserve"> </w:t>
      </w:r>
      <w:r>
        <w:rPr>
          <w:sz w:val="32"/>
          <w:szCs w:val="32"/>
        </w:rPr>
        <w:t xml:space="preserve"> Play-based learning and the teaching</w:t>
      </w:r>
      <w:r w:rsidR="001779EA">
        <w:rPr>
          <w:sz w:val="32"/>
          <w:szCs w:val="32"/>
          <w:lang w:val="en-US"/>
        </w:rPr>
        <w:t>,</w:t>
      </w:r>
      <w:r>
        <w:rPr>
          <w:sz w:val="32"/>
          <w:szCs w:val="32"/>
        </w:rPr>
        <w:t xml:space="preserve"> and </w:t>
      </w:r>
      <w:r w:rsidR="001779EA">
        <w:rPr>
          <w:sz w:val="32"/>
          <w:szCs w:val="32"/>
          <w:lang w:val="en-US"/>
        </w:rPr>
        <w:t xml:space="preserve">the </w:t>
      </w:r>
      <w:r>
        <w:rPr>
          <w:sz w:val="32"/>
          <w:szCs w:val="32"/>
        </w:rPr>
        <w:t>learning process</w:t>
      </w:r>
      <w:r>
        <w:rPr>
          <w:b w:val="0"/>
          <w:sz w:val="32"/>
          <w:szCs w:val="32"/>
        </w:rPr>
        <w:t xml:space="preserve"> </w:t>
      </w:r>
      <w:r>
        <w:rPr>
          <w:sz w:val="32"/>
          <w:szCs w:val="32"/>
        </w:rPr>
        <w:t>in an inclusive setting</w:t>
      </w:r>
      <w:bookmarkEnd w:id="545"/>
      <w:r>
        <w:rPr>
          <w:b w:val="0"/>
          <w:sz w:val="32"/>
          <w:szCs w:val="32"/>
        </w:rPr>
        <w:t xml:space="preserve"> </w:t>
      </w:r>
    </w:p>
    <w:p w14:paraId="5C08E3D3" w14:textId="77777777" w:rsidR="00C60BD3" w:rsidRDefault="00D14A54" w:rsidP="001B1B34">
      <w:pPr>
        <w:ind w:firstLine="0"/>
      </w:pPr>
      <w:r>
        <w:t>2 hours 30 m</w:t>
      </w:r>
      <w:r w:rsidR="00C60BD3">
        <w:t xml:space="preserve">inutes </w:t>
      </w:r>
    </w:p>
    <w:p w14:paraId="5C18FFF9" w14:textId="77777777" w:rsidR="00C60BD3" w:rsidRDefault="007B2BFA" w:rsidP="001B1B34">
      <w:pPr>
        <w:pStyle w:val="Heading3"/>
        <w:spacing w:line="240" w:lineRule="auto"/>
      </w:pPr>
      <w:bookmarkStart w:id="546" w:name="_Toc73344531"/>
      <w:r>
        <w:t xml:space="preserve">9.1 </w:t>
      </w:r>
      <w:r w:rsidR="00C60BD3">
        <w:t>Session Outcomes</w:t>
      </w:r>
      <w:bookmarkEnd w:id="546"/>
    </w:p>
    <w:p w14:paraId="4620E9FE" w14:textId="77777777" w:rsidR="00C60BD3" w:rsidRPr="00B70D4C" w:rsidRDefault="00C60BD3" w:rsidP="00C60BD3">
      <w:pPr>
        <w:widowControl w:val="0"/>
        <w:autoSpaceDE w:val="0"/>
        <w:autoSpaceDN w:val="0"/>
        <w:adjustRightInd w:val="0"/>
        <w:spacing w:after="0"/>
        <w:ind w:firstLine="0"/>
        <w:rPr>
          <w:rFonts w:cs="Arial"/>
          <w:szCs w:val="24"/>
        </w:rPr>
      </w:pPr>
      <w:r w:rsidRPr="00B70D4C">
        <w:rPr>
          <w:rFonts w:cs="Arial"/>
          <w:szCs w:val="24"/>
        </w:rPr>
        <w:t xml:space="preserve">By the end of the session the participants will be able to: </w:t>
      </w:r>
    </w:p>
    <w:p w14:paraId="77BD9CBF" w14:textId="77777777" w:rsidR="00C60BD3" w:rsidRPr="00B70D4C" w:rsidRDefault="00C60BD3" w:rsidP="00E16EAE">
      <w:pPr>
        <w:widowControl w:val="0"/>
        <w:numPr>
          <w:ilvl w:val="0"/>
          <w:numId w:val="64"/>
        </w:numPr>
        <w:autoSpaceDE w:val="0"/>
        <w:autoSpaceDN w:val="0"/>
        <w:adjustRightInd w:val="0"/>
        <w:spacing w:before="120" w:after="120"/>
        <w:ind w:hanging="450"/>
        <w:rPr>
          <w:rFonts w:cs="Arial"/>
          <w:szCs w:val="24"/>
        </w:rPr>
      </w:pPr>
      <w:r w:rsidRPr="00B70D4C">
        <w:rPr>
          <w:rFonts w:cs="Arial"/>
          <w:szCs w:val="24"/>
        </w:rPr>
        <w:t>define play and recognize its importance;</w:t>
      </w:r>
    </w:p>
    <w:p w14:paraId="403345AC" w14:textId="77777777" w:rsidR="00C60BD3" w:rsidRPr="00B70D4C" w:rsidRDefault="00C60BD3" w:rsidP="00E16EAE">
      <w:pPr>
        <w:numPr>
          <w:ilvl w:val="0"/>
          <w:numId w:val="64"/>
        </w:numPr>
        <w:spacing w:before="120" w:after="120"/>
        <w:ind w:hanging="450"/>
        <w:jc w:val="both"/>
        <w:rPr>
          <w:szCs w:val="24"/>
        </w:rPr>
      </w:pPr>
      <w:r w:rsidRPr="00B70D4C">
        <w:rPr>
          <w:rFonts w:cs="Arial"/>
          <w:szCs w:val="24"/>
        </w:rPr>
        <w:t>identify factors to consider during play and early learning during COVID 19;</w:t>
      </w:r>
    </w:p>
    <w:p w14:paraId="0A049BBF" w14:textId="77777777" w:rsidR="00C60BD3" w:rsidRPr="00B70D4C" w:rsidRDefault="00C60BD3" w:rsidP="00E16EAE">
      <w:pPr>
        <w:numPr>
          <w:ilvl w:val="0"/>
          <w:numId w:val="64"/>
        </w:numPr>
        <w:spacing w:before="120" w:after="120"/>
        <w:ind w:hanging="450"/>
        <w:jc w:val="both"/>
        <w:rPr>
          <w:szCs w:val="24"/>
        </w:rPr>
      </w:pPr>
      <w:r w:rsidRPr="00B70D4C">
        <w:rPr>
          <w:szCs w:val="24"/>
        </w:rPr>
        <w:t>discuss types of play;</w:t>
      </w:r>
    </w:p>
    <w:p w14:paraId="6DD7B411" w14:textId="77777777" w:rsidR="00C60BD3" w:rsidRPr="00B70D4C" w:rsidRDefault="00C60BD3" w:rsidP="00E16EAE">
      <w:pPr>
        <w:pStyle w:val="MediumGrid1-Accent21"/>
        <w:widowControl w:val="0"/>
        <w:numPr>
          <w:ilvl w:val="0"/>
          <w:numId w:val="64"/>
        </w:numPr>
        <w:autoSpaceDE w:val="0"/>
        <w:autoSpaceDN w:val="0"/>
        <w:adjustRightInd w:val="0"/>
        <w:spacing w:before="120" w:after="120"/>
        <w:ind w:hanging="450"/>
        <w:contextualSpacing w:val="0"/>
        <w:rPr>
          <w:rFonts w:cs="Arial"/>
          <w:szCs w:val="24"/>
        </w:rPr>
      </w:pPr>
      <w:r w:rsidRPr="00B70D4C">
        <w:rPr>
          <w:szCs w:val="24"/>
        </w:rPr>
        <w:t>practice using play</w:t>
      </w:r>
      <w:r w:rsidR="0014772D">
        <w:rPr>
          <w:szCs w:val="24"/>
        </w:rPr>
        <w:t>-</w:t>
      </w:r>
      <w:r w:rsidRPr="00B70D4C">
        <w:rPr>
          <w:szCs w:val="24"/>
        </w:rPr>
        <w:t>based learning to enable children acquire specific learning outcomes in different learning areas;</w:t>
      </w:r>
    </w:p>
    <w:p w14:paraId="0723ED89" w14:textId="77777777" w:rsidR="00C60BD3" w:rsidRPr="00B70D4C" w:rsidRDefault="00C60BD3" w:rsidP="00E16EAE">
      <w:pPr>
        <w:pStyle w:val="MediumGrid1-Accent21"/>
        <w:widowControl w:val="0"/>
        <w:numPr>
          <w:ilvl w:val="0"/>
          <w:numId w:val="64"/>
        </w:numPr>
        <w:autoSpaceDE w:val="0"/>
        <w:autoSpaceDN w:val="0"/>
        <w:adjustRightInd w:val="0"/>
        <w:spacing w:before="120" w:after="120"/>
        <w:ind w:hanging="450"/>
        <w:contextualSpacing w:val="0"/>
        <w:rPr>
          <w:rFonts w:cs="Arial"/>
          <w:szCs w:val="24"/>
        </w:rPr>
      </w:pPr>
      <w:r w:rsidRPr="00B70D4C">
        <w:rPr>
          <w:szCs w:val="24"/>
        </w:rPr>
        <w:t>develop and adapt play materials using locally avai</w:t>
      </w:r>
      <w:r w:rsidR="00A97778">
        <w:rPr>
          <w:szCs w:val="24"/>
        </w:rPr>
        <w:t>lable items</w:t>
      </w:r>
      <w:r w:rsidR="009F068A">
        <w:rPr>
          <w:szCs w:val="24"/>
        </w:rPr>
        <w:t>;</w:t>
      </w:r>
    </w:p>
    <w:p w14:paraId="085C4FE7" w14:textId="77777777" w:rsidR="00C60BD3" w:rsidRPr="00B70D4C" w:rsidRDefault="00C60BD3" w:rsidP="00E16EAE">
      <w:pPr>
        <w:pStyle w:val="MediumGrid1-Accent21"/>
        <w:widowControl w:val="0"/>
        <w:numPr>
          <w:ilvl w:val="0"/>
          <w:numId w:val="64"/>
        </w:numPr>
        <w:autoSpaceDE w:val="0"/>
        <w:autoSpaceDN w:val="0"/>
        <w:adjustRightInd w:val="0"/>
        <w:spacing w:before="120" w:after="120"/>
        <w:ind w:hanging="450"/>
        <w:contextualSpacing w:val="0"/>
        <w:rPr>
          <w:rFonts w:cs="Arial"/>
          <w:szCs w:val="24"/>
        </w:rPr>
      </w:pPr>
      <w:r w:rsidRPr="00B70D4C">
        <w:rPr>
          <w:szCs w:val="24"/>
        </w:rPr>
        <w:t xml:space="preserve">identify factors to be considered in the management of the teaching and learning </w:t>
      </w:r>
      <w:r w:rsidR="00A97778">
        <w:rPr>
          <w:szCs w:val="24"/>
        </w:rPr>
        <w:t>process in an inclusive setting</w:t>
      </w:r>
      <w:r w:rsidR="009F068A">
        <w:rPr>
          <w:szCs w:val="24"/>
        </w:rPr>
        <w:t>.</w:t>
      </w:r>
    </w:p>
    <w:p w14:paraId="58720E0F" w14:textId="77777777" w:rsidR="00C60BD3" w:rsidRDefault="007B2BFA" w:rsidP="0014772D">
      <w:pPr>
        <w:pStyle w:val="Heading3"/>
      </w:pPr>
      <w:bookmarkStart w:id="547" w:name="_Toc73344532"/>
      <w:r>
        <w:t xml:space="preserve">9.2 </w:t>
      </w:r>
      <w:r w:rsidR="00C60BD3">
        <w:t xml:space="preserve">Key areas to be </w:t>
      </w:r>
      <w:r w:rsidR="00C60BD3" w:rsidRPr="0014772D">
        <w:t>covered</w:t>
      </w:r>
      <w:bookmarkEnd w:id="547"/>
    </w:p>
    <w:p w14:paraId="2A9237AF" w14:textId="77777777" w:rsidR="00C60BD3" w:rsidRPr="00A37F76" w:rsidRDefault="005D29F6" w:rsidP="00E16EAE">
      <w:pPr>
        <w:numPr>
          <w:ilvl w:val="0"/>
          <w:numId w:val="65"/>
        </w:numPr>
        <w:spacing w:before="120" w:after="120"/>
        <w:ind w:left="448" w:hanging="357"/>
        <w:rPr>
          <w:rFonts w:cs="Arial"/>
          <w:szCs w:val="24"/>
        </w:rPr>
      </w:pPr>
      <w:r>
        <w:rPr>
          <w:rFonts w:cs="Arial"/>
          <w:szCs w:val="24"/>
        </w:rPr>
        <w:t>The</w:t>
      </w:r>
      <w:r w:rsidR="00C60BD3">
        <w:rPr>
          <w:rFonts w:cs="Arial"/>
          <w:szCs w:val="24"/>
        </w:rPr>
        <w:t xml:space="preserve"> i</w:t>
      </w:r>
      <w:r w:rsidR="00C60BD3" w:rsidRPr="00A37F76">
        <w:rPr>
          <w:rFonts w:cs="Arial"/>
          <w:szCs w:val="24"/>
        </w:rPr>
        <w:t>mportance of play as a critical means of learning among children</w:t>
      </w:r>
      <w:r w:rsidR="009F068A">
        <w:rPr>
          <w:rFonts w:cs="Arial"/>
          <w:szCs w:val="24"/>
        </w:rPr>
        <w:t>.</w:t>
      </w:r>
    </w:p>
    <w:p w14:paraId="466EED12" w14:textId="77777777" w:rsidR="00C60BD3" w:rsidRDefault="00C60BD3" w:rsidP="00E16EAE">
      <w:pPr>
        <w:numPr>
          <w:ilvl w:val="0"/>
          <w:numId w:val="65"/>
        </w:numPr>
        <w:spacing w:before="120" w:after="120"/>
        <w:ind w:left="448" w:hanging="357"/>
        <w:rPr>
          <w:rFonts w:cs="Arial"/>
          <w:szCs w:val="24"/>
        </w:rPr>
      </w:pPr>
      <w:r>
        <w:rPr>
          <w:rFonts w:cs="Arial"/>
          <w:szCs w:val="24"/>
        </w:rPr>
        <w:t>Factors to consider during play</w:t>
      </w:r>
      <w:r w:rsidR="00B70D4C">
        <w:rPr>
          <w:rFonts w:cs="Arial"/>
          <w:szCs w:val="24"/>
        </w:rPr>
        <w:t xml:space="preserve"> and early learning during COVID</w:t>
      </w:r>
      <w:r>
        <w:rPr>
          <w:rFonts w:cs="Arial"/>
          <w:szCs w:val="24"/>
        </w:rPr>
        <w:t xml:space="preserve"> 19</w:t>
      </w:r>
      <w:r w:rsidR="009F068A">
        <w:rPr>
          <w:rFonts w:cs="Arial"/>
          <w:szCs w:val="24"/>
        </w:rPr>
        <w:t>.</w:t>
      </w:r>
    </w:p>
    <w:p w14:paraId="2889A3BB" w14:textId="77777777" w:rsidR="00C60BD3" w:rsidRDefault="00C60BD3" w:rsidP="00E16EAE">
      <w:pPr>
        <w:numPr>
          <w:ilvl w:val="0"/>
          <w:numId w:val="65"/>
        </w:numPr>
        <w:spacing w:before="120" w:after="120"/>
        <w:ind w:left="448" w:hanging="357"/>
        <w:rPr>
          <w:rFonts w:cs="Arial"/>
          <w:szCs w:val="24"/>
        </w:rPr>
      </w:pPr>
      <w:r>
        <w:rPr>
          <w:rFonts w:cs="Arial"/>
          <w:szCs w:val="24"/>
        </w:rPr>
        <w:t>Types of play</w:t>
      </w:r>
      <w:r w:rsidR="009F068A">
        <w:rPr>
          <w:rFonts w:cs="Arial"/>
          <w:szCs w:val="24"/>
        </w:rPr>
        <w:t>.</w:t>
      </w:r>
    </w:p>
    <w:p w14:paraId="435B0EC1" w14:textId="77777777" w:rsidR="00C60BD3" w:rsidRDefault="00C60BD3" w:rsidP="00E16EAE">
      <w:pPr>
        <w:numPr>
          <w:ilvl w:val="0"/>
          <w:numId w:val="65"/>
        </w:numPr>
        <w:spacing w:before="120" w:after="120"/>
        <w:ind w:left="448" w:hanging="357"/>
        <w:rPr>
          <w:rFonts w:cs="Arial"/>
          <w:szCs w:val="24"/>
        </w:rPr>
      </w:pPr>
      <w:r>
        <w:rPr>
          <w:rFonts w:cs="Arial"/>
          <w:szCs w:val="24"/>
        </w:rPr>
        <w:t>Play based learning activities</w:t>
      </w:r>
      <w:r w:rsidR="009F068A">
        <w:rPr>
          <w:rFonts w:cs="Arial"/>
          <w:szCs w:val="24"/>
        </w:rPr>
        <w:t>.</w:t>
      </w:r>
    </w:p>
    <w:p w14:paraId="1751E971" w14:textId="77777777" w:rsidR="00C60BD3" w:rsidRDefault="00C60BD3" w:rsidP="00E16EAE">
      <w:pPr>
        <w:numPr>
          <w:ilvl w:val="0"/>
          <w:numId w:val="65"/>
        </w:numPr>
        <w:spacing w:before="120" w:after="120"/>
        <w:ind w:left="448" w:hanging="357"/>
        <w:rPr>
          <w:rFonts w:cs="Arial"/>
          <w:szCs w:val="24"/>
        </w:rPr>
      </w:pPr>
      <w:r>
        <w:rPr>
          <w:rFonts w:cs="Arial"/>
          <w:szCs w:val="24"/>
        </w:rPr>
        <w:t>Making items and equipment to encourage play</w:t>
      </w:r>
      <w:r w:rsidR="009F068A">
        <w:rPr>
          <w:rFonts w:cs="Arial"/>
          <w:szCs w:val="24"/>
        </w:rPr>
        <w:t>.</w:t>
      </w:r>
      <w:r>
        <w:rPr>
          <w:rFonts w:cs="Arial"/>
          <w:szCs w:val="24"/>
        </w:rPr>
        <w:t xml:space="preserve"> </w:t>
      </w:r>
    </w:p>
    <w:p w14:paraId="3C755A09" w14:textId="77777777" w:rsidR="00C60BD3" w:rsidRPr="007B2BFA" w:rsidRDefault="00C60BD3" w:rsidP="00E16EAE">
      <w:pPr>
        <w:numPr>
          <w:ilvl w:val="0"/>
          <w:numId w:val="65"/>
        </w:numPr>
        <w:spacing w:before="120" w:after="120"/>
        <w:ind w:left="448" w:hanging="357"/>
        <w:rPr>
          <w:rFonts w:cs="Arial"/>
          <w:szCs w:val="24"/>
        </w:rPr>
      </w:pPr>
      <w:r>
        <w:rPr>
          <w:szCs w:val="24"/>
        </w:rPr>
        <w:t>Factors to be considered in the management of the teaching and learning process in an inclusive setting.</w:t>
      </w:r>
      <w:r>
        <w:rPr>
          <w:rFonts w:cs="Arial"/>
          <w:szCs w:val="24"/>
        </w:rPr>
        <w:t xml:space="preserve"> </w:t>
      </w:r>
    </w:p>
    <w:p w14:paraId="7D0BD7C5" w14:textId="77777777" w:rsidR="00C60BD3" w:rsidRDefault="007B2BFA" w:rsidP="0014772D">
      <w:pPr>
        <w:pStyle w:val="Heading3"/>
      </w:pPr>
      <w:bookmarkStart w:id="548" w:name="_Toc73344533"/>
      <w:r>
        <w:t xml:space="preserve">9.3 </w:t>
      </w:r>
      <w:r w:rsidR="00C60BD3">
        <w:t>Suggested Learning Experiences</w:t>
      </w:r>
      <w:bookmarkEnd w:id="548"/>
    </w:p>
    <w:p w14:paraId="4A618BDD" w14:textId="77777777" w:rsidR="00C60BD3" w:rsidRDefault="00C60BD3" w:rsidP="00E16EAE">
      <w:pPr>
        <w:numPr>
          <w:ilvl w:val="0"/>
          <w:numId w:val="66"/>
        </w:numPr>
        <w:tabs>
          <w:tab w:val="left" w:pos="450"/>
        </w:tabs>
        <w:spacing w:after="0"/>
        <w:ind w:left="450"/>
        <w:rPr>
          <w:rFonts w:cs="Arial"/>
          <w:szCs w:val="24"/>
        </w:rPr>
      </w:pPr>
      <w:r>
        <w:rPr>
          <w:rFonts w:cs="Arial"/>
          <w:szCs w:val="24"/>
        </w:rPr>
        <w:t>Using the curriculum desig</w:t>
      </w:r>
      <w:r w:rsidR="00D06925">
        <w:rPr>
          <w:rFonts w:cs="Arial"/>
          <w:szCs w:val="24"/>
        </w:rPr>
        <w:t>ns, participants</w:t>
      </w:r>
      <w:r w:rsidR="00541F27">
        <w:rPr>
          <w:rFonts w:cs="Arial"/>
          <w:szCs w:val="24"/>
        </w:rPr>
        <w:t xml:space="preserve"> work in groups</w:t>
      </w:r>
      <w:r w:rsidR="00D06925">
        <w:rPr>
          <w:rFonts w:cs="Arial"/>
          <w:szCs w:val="24"/>
        </w:rPr>
        <w:t xml:space="preserve"> to</w:t>
      </w:r>
      <w:r w:rsidR="00541F27">
        <w:rPr>
          <w:rFonts w:cs="Arial"/>
          <w:szCs w:val="24"/>
        </w:rPr>
        <w:t xml:space="preserve"> </w:t>
      </w:r>
      <w:r w:rsidR="00A97778">
        <w:rPr>
          <w:rFonts w:cs="Arial"/>
          <w:szCs w:val="24"/>
        </w:rPr>
        <w:t>practice using</w:t>
      </w:r>
      <w:r>
        <w:rPr>
          <w:rFonts w:cs="Arial"/>
          <w:szCs w:val="24"/>
        </w:rPr>
        <w:t xml:space="preserve"> </w:t>
      </w:r>
      <w:r w:rsidR="00541F27">
        <w:rPr>
          <w:rFonts w:cs="Arial"/>
          <w:szCs w:val="24"/>
        </w:rPr>
        <w:t xml:space="preserve">different types of </w:t>
      </w:r>
      <w:r>
        <w:rPr>
          <w:rFonts w:cs="Arial"/>
          <w:szCs w:val="24"/>
        </w:rPr>
        <w:t>play activities to achieve the intended learning outcomes in different learning areas.</w:t>
      </w:r>
      <w:r w:rsidR="00160A0A">
        <w:rPr>
          <w:rFonts w:cs="Arial"/>
          <w:szCs w:val="24"/>
        </w:rPr>
        <w:t xml:space="preserve">  Materials and equipment will be provided for each group.  </w:t>
      </w:r>
    </w:p>
    <w:p w14:paraId="1B3F7B53" w14:textId="77777777" w:rsidR="00C60BD3" w:rsidRDefault="00C60BD3" w:rsidP="00E16EAE">
      <w:pPr>
        <w:numPr>
          <w:ilvl w:val="0"/>
          <w:numId w:val="66"/>
        </w:numPr>
        <w:tabs>
          <w:tab w:val="left" w:pos="450"/>
        </w:tabs>
        <w:spacing w:after="0"/>
        <w:ind w:left="450"/>
        <w:rPr>
          <w:rFonts w:cs="Arial"/>
          <w:szCs w:val="24"/>
        </w:rPr>
      </w:pPr>
      <w:r>
        <w:rPr>
          <w:rFonts w:cs="Arial"/>
          <w:szCs w:val="24"/>
        </w:rPr>
        <w:t>Using locally available materials participant</w:t>
      </w:r>
      <w:r w:rsidR="00541F27">
        <w:rPr>
          <w:rFonts w:cs="Arial"/>
          <w:szCs w:val="24"/>
        </w:rPr>
        <w:t>s</w:t>
      </w:r>
      <w:r>
        <w:rPr>
          <w:rFonts w:cs="Arial"/>
          <w:szCs w:val="24"/>
        </w:rPr>
        <w:t xml:space="preserve"> make and modify play item</w:t>
      </w:r>
      <w:r w:rsidR="00160A0A">
        <w:rPr>
          <w:rFonts w:cs="Arial"/>
          <w:szCs w:val="24"/>
        </w:rPr>
        <w:t>s</w:t>
      </w:r>
      <w:r>
        <w:rPr>
          <w:rFonts w:cs="Arial"/>
          <w:szCs w:val="24"/>
        </w:rPr>
        <w:t xml:space="preserve"> for use in an inclusive setting.</w:t>
      </w:r>
      <w:r w:rsidR="00D14A54">
        <w:rPr>
          <w:rFonts w:cs="Arial"/>
          <w:szCs w:val="24"/>
        </w:rPr>
        <w:t xml:space="preserve">  Base it on one of the children described in the case studies in the Appendix of this manual.</w:t>
      </w:r>
    </w:p>
    <w:p w14:paraId="6D6AD10D" w14:textId="77777777" w:rsidR="00C60BD3" w:rsidRPr="001B1B34" w:rsidRDefault="00C60BD3" w:rsidP="00E16EAE">
      <w:pPr>
        <w:numPr>
          <w:ilvl w:val="0"/>
          <w:numId w:val="66"/>
        </w:numPr>
        <w:tabs>
          <w:tab w:val="left" w:pos="450"/>
        </w:tabs>
        <w:spacing w:after="0"/>
        <w:ind w:left="450"/>
        <w:rPr>
          <w:rFonts w:cs="Arial"/>
          <w:szCs w:val="24"/>
        </w:rPr>
      </w:pPr>
      <w:r>
        <w:rPr>
          <w:rFonts w:cs="Arial"/>
          <w:szCs w:val="24"/>
        </w:rPr>
        <w:t xml:space="preserve">In groups participants discuss </w:t>
      </w:r>
      <w:r>
        <w:rPr>
          <w:szCs w:val="24"/>
        </w:rPr>
        <w:t>factors to be considered in the management of the tea</w:t>
      </w:r>
      <w:r w:rsidR="00D06925">
        <w:rPr>
          <w:szCs w:val="24"/>
        </w:rPr>
        <w:t>ching and learning process in</w:t>
      </w:r>
      <w:r>
        <w:rPr>
          <w:szCs w:val="24"/>
        </w:rPr>
        <w:t xml:space="preserve"> inclusive setting</w:t>
      </w:r>
      <w:r w:rsidR="00D06925">
        <w:rPr>
          <w:szCs w:val="24"/>
        </w:rPr>
        <w:t>s</w:t>
      </w:r>
      <w:r>
        <w:rPr>
          <w:szCs w:val="24"/>
        </w:rPr>
        <w:t>.</w:t>
      </w:r>
    </w:p>
    <w:p w14:paraId="35E2DEE0" w14:textId="77777777" w:rsidR="001B1B34" w:rsidRDefault="001B1B34" w:rsidP="001B1B34">
      <w:pPr>
        <w:tabs>
          <w:tab w:val="left" w:pos="450"/>
        </w:tabs>
        <w:spacing w:after="0"/>
        <w:ind w:left="90" w:firstLine="0"/>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B1B34" w:rsidRPr="0014772D" w14:paraId="7086E530" w14:textId="77777777" w:rsidTr="00017922">
        <w:tc>
          <w:tcPr>
            <w:tcW w:w="9840" w:type="dxa"/>
            <w:shd w:val="clear" w:color="auto" w:fill="auto"/>
          </w:tcPr>
          <w:p w14:paraId="5B8D1AA7" w14:textId="77777777" w:rsidR="001B1B34" w:rsidRPr="0014772D" w:rsidRDefault="001B1B34" w:rsidP="00017922">
            <w:pPr>
              <w:spacing w:before="120" w:after="120"/>
              <w:ind w:firstLine="0"/>
              <w:rPr>
                <w:rFonts w:cs="Arial"/>
                <w:b/>
                <w:color w:val="0070C0"/>
                <w:sz w:val="22"/>
              </w:rPr>
            </w:pPr>
            <w:r w:rsidRPr="0014772D">
              <w:rPr>
                <w:rFonts w:cs="Arial"/>
                <w:b/>
                <w:color w:val="0070C0"/>
                <w:sz w:val="22"/>
              </w:rPr>
              <w:t>Notes</w:t>
            </w:r>
          </w:p>
          <w:p w14:paraId="4F446C5B" w14:textId="77777777" w:rsidR="001B1B34" w:rsidRPr="0014772D" w:rsidRDefault="001B1B34" w:rsidP="00E16EAE">
            <w:pPr>
              <w:numPr>
                <w:ilvl w:val="0"/>
                <w:numId w:val="77"/>
              </w:numPr>
              <w:tabs>
                <w:tab w:val="left" w:pos="540"/>
              </w:tabs>
              <w:spacing w:before="120" w:after="120"/>
              <w:ind w:hanging="1714"/>
              <w:rPr>
                <w:rFonts w:cs="Arial"/>
                <w:b/>
                <w:sz w:val="22"/>
              </w:rPr>
            </w:pPr>
            <w:r w:rsidRPr="0014772D">
              <w:rPr>
                <w:rFonts w:cs="Arial"/>
                <w:b/>
                <w:sz w:val="22"/>
              </w:rPr>
              <w:t>Play based learning</w:t>
            </w:r>
          </w:p>
          <w:p w14:paraId="0EFDCA49" w14:textId="77777777" w:rsidR="001B1B34" w:rsidRPr="0014772D" w:rsidRDefault="001B1B34" w:rsidP="00017922">
            <w:pPr>
              <w:tabs>
                <w:tab w:val="left" w:pos="540"/>
              </w:tabs>
              <w:spacing w:before="120" w:after="120"/>
              <w:ind w:firstLine="0"/>
              <w:rPr>
                <w:rFonts w:cs="Arial"/>
                <w:i/>
                <w:sz w:val="22"/>
              </w:rPr>
            </w:pPr>
            <w:r w:rsidRPr="0014772D">
              <w:rPr>
                <w:rFonts w:cs="Arial"/>
                <w:i/>
                <w:sz w:val="22"/>
              </w:rPr>
              <w:t>What is play?</w:t>
            </w:r>
          </w:p>
          <w:p w14:paraId="39460339" w14:textId="77777777" w:rsidR="001B1B34" w:rsidRPr="0014772D" w:rsidRDefault="001B1B34" w:rsidP="00017922">
            <w:pPr>
              <w:spacing w:before="120" w:after="120"/>
              <w:ind w:firstLine="0"/>
              <w:jc w:val="both"/>
              <w:rPr>
                <w:rFonts w:cs="Arial"/>
                <w:color w:val="202124"/>
                <w:sz w:val="22"/>
                <w:shd w:val="clear" w:color="auto" w:fill="FFFFFF"/>
              </w:rPr>
            </w:pPr>
            <w:r w:rsidRPr="0014772D">
              <w:rPr>
                <w:rFonts w:cs="Arial"/>
                <w:sz w:val="22"/>
              </w:rPr>
              <w:t xml:space="preserve">Play is any activity that is pursued for joy. It is an essential part of children’s growth and development. </w:t>
            </w:r>
            <w:r w:rsidRPr="0014772D">
              <w:rPr>
                <w:rFonts w:cs="Arial"/>
                <w:color w:val="202124"/>
                <w:sz w:val="22"/>
                <w:shd w:val="clear" w:color="auto" w:fill="FFFFFF"/>
              </w:rPr>
              <w:t xml:space="preserve">It consists of those activities performed for self-amusement that have behavioral, social, and psychomotor rewards. It is child-directed, and the rewards come from within the individual child; it is enjoyable and spontaneous. However, </w:t>
            </w:r>
            <w:r w:rsidRPr="0014772D">
              <w:rPr>
                <w:rFonts w:cs="Arial"/>
                <w:sz w:val="22"/>
              </w:rPr>
              <w:t xml:space="preserve">play can be constructed such that specific outcomes are achieved.  </w:t>
            </w:r>
          </w:p>
          <w:p w14:paraId="4DF67E18" w14:textId="77777777" w:rsidR="001B1B34" w:rsidRPr="0014772D" w:rsidRDefault="001B1B34" w:rsidP="00017922">
            <w:pPr>
              <w:spacing w:before="120" w:after="120"/>
              <w:ind w:firstLine="0"/>
              <w:rPr>
                <w:rFonts w:cs="Arial"/>
                <w:b/>
                <w:i/>
                <w:sz w:val="22"/>
              </w:rPr>
            </w:pPr>
            <w:r w:rsidRPr="0014772D">
              <w:rPr>
                <w:rFonts w:cs="Arial"/>
                <w:b/>
                <w:i/>
                <w:sz w:val="22"/>
              </w:rPr>
              <w:t>Why is play important for young children?</w:t>
            </w:r>
          </w:p>
          <w:p w14:paraId="04503723" w14:textId="77777777" w:rsidR="001B1B34" w:rsidRPr="0014772D" w:rsidRDefault="001B1B34" w:rsidP="00017922">
            <w:pPr>
              <w:pStyle w:val="MediumGrid1-Accent21"/>
              <w:tabs>
                <w:tab w:val="left" w:pos="900"/>
              </w:tabs>
              <w:spacing w:before="120" w:after="120"/>
              <w:ind w:left="0" w:firstLine="0"/>
              <w:contextualSpacing w:val="0"/>
              <w:jc w:val="both"/>
              <w:rPr>
                <w:rFonts w:cs="Arial"/>
                <w:color w:val="000000"/>
                <w:sz w:val="22"/>
                <w:lang w:val="en-GB" w:eastAsia="en-GB" w:bidi="ar-SA"/>
              </w:rPr>
            </w:pPr>
            <w:r w:rsidRPr="0014772D">
              <w:rPr>
                <w:rFonts w:cs="Arial"/>
                <w:color w:val="000000"/>
                <w:sz w:val="22"/>
                <w:lang w:val="en-GB" w:eastAsia="en-GB" w:bidi="ar-SA"/>
              </w:rPr>
              <w:t>Play is the primary means by which children explore their world and begin to make sense of the world around them. Teachers can support this play-based philosophy by offering and encouraging the engagement in play-based activities centred around academic areas that will allow for cognitive development as well as activities that will promote social and emotional learning. A play-based learning environment is generally set up into sections. There are typically sections for science, literacy, writing, reading, dramatic play, blocks and building, and social studies. These areas of learning will then incorporate play-based materials and curriculum activities that the children will find engaging and fun. safe to learn, play and explore. It will be organized in a way that supports the child’s social and emotional development as well as cognitive learning.</w:t>
            </w:r>
          </w:p>
          <w:p w14:paraId="145FFA15" w14:textId="77777777" w:rsidR="001B1B34" w:rsidRPr="0014772D" w:rsidRDefault="001B1B34" w:rsidP="00017922">
            <w:pPr>
              <w:pStyle w:val="NormalWeb"/>
              <w:shd w:val="clear" w:color="auto" w:fill="FFFFFF"/>
              <w:spacing w:before="120" w:beforeAutospacing="0" w:after="120" w:afterAutospacing="0"/>
              <w:ind w:firstLine="0"/>
              <w:textAlignment w:val="baseline"/>
              <w:rPr>
                <w:rFonts w:ascii="Arial" w:hAnsi="Arial" w:cs="Arial"/>
                <w:color w:val="000000"/>
                <w:sz w:val="22"/>
                <w:szCs w:val="22"/>
                <w:lang w:val="en-GB" w:eastAsia="en-GB" w:bidi="ar-SA"/>
              </w:rPr>
            </w:pPr>
            <w:r w:rsidRPr="0014772D">
              <w:rPr>
                <w:rFonts w:ascii="Arial" w:hAnsi="Arial" w:cs="Arial"/>
                <w:color w:val="000000"/>
                <w:sz w:val="22"/>
                <w:szCs w:val="22"/>
                <w:lang w:val="en-GB" w:eastAsia="en-GB" w:bidi="ar-SA"/>
              </w:rPr>
              <w:t xml:space="preserve">In a </w:t>
            </w:r>
            <w:r w:rsidRPr="0014772D">
              <w:rPr>
                <w:rFonts w:ascii="Arial" w:hAnsi="Arial" w:cs="Arial"/>
                <w:b/>
                <w:color w:val="000000"/>
                <w:sz w:val="22"/>
                <w:szCs w:val="22"/>
                <w:lang w:val="en-GB" w:eastAsia="en-GB" w:bidi="ar-SA"/>
              </w:rPr>
              <w:t>play-based/ child-centred preschool program</w:t>
            </w:r>
            <w:r w:rsidRPr="0014772D">
              <w:rPr>
                <w:rFonts w:ascii="Arial" w:hAnsi="Arial" w:cs="Arial"/>
                <w:color w:val="000000"/>
                <w:sz w:val="22"/>
                <w:szCs w:val="22"/>
                <w:lang w:val="en-GB" w:eastAsia="en-GB" w:bidi="ar-SA"/>
              </w:rPr>
              <w:t xml:space="preserve">, children </w:t>
            </w:r>
            <w:proofErr w:type="gramStart"/>
            <w:r w:rsidRPr="0014772D">
              <w:rPr>
                <w:rFonts w:ascii="Arial" w:hAnsi="Arial" w:cs="Arial"/>
                <w:color w:val="000000"/>
                <w:sz w:val="22"/>
                <w:szCs w:val="22"/>
                <w:lang w:val="en-GB" w:eastAsia="en-GB" w:bidi="ar-SA"/>
              </w:rPr>
              <w:t>are able to</w:t>
            </w:r>
            <w:proofErr w:type="gramEnd"/>
            <w:r w:rsidRPr="0014772D">
              <w:rPr>
                <w:rFonts w:ascii="Arial" w:hAnsi="Arial" w:cs="Arial"/>
                <w:color w:val="000000"/>
                <w:sz w:val="22"/>
                <w:szCs w:val="22"/>
                <w:lang w:val="en-GB" w:eastAsia="en-GB" w:bidi="ar-SA"/>
              </w:rPr>
              <w:t xml:space="preserve"> choose activities based on their interests. Learning activities such as creative arts, literacy, numeracy, social studies, science, etc. are presented to children through play. Teachers encourage children to play, facilitating cognitive, social &amp; emotional, creative and adaptive skills through the process of play.</w:t>
            </w:r>
          </w:p>
          <w:p w14:paraId="4109AC3B" w14:textId="77777777" w:rsidR="001B1B34" w:rsidRPr="0014772D" w:rsidRDefault="001B1B34" w:rsidP="00017922">
            <w:pPr>
              <w:spacing w:before="120" w:after="120"/>
              <w:ind w:firstLine="0"/>
              <w:rPr>
                <w:rFonts w:cs="Arial"/>
                <w:color w:val="202124"/>
                <w:sz w:val="22"/>
                <w:shd w:val="clear" w:color="auto" w:fill="FFFFFF"/>
              </w:rPr>
            </w:pPr>
            <w:r w:rsidRPr="0014772D">
              <w:rPr>
                <w:rFonts w:cs="Arial"/>
                <w:bCs/>
                <w:color w:val="202124"/>
                <w:sz w:val="22"/>
                <w:shd w:val="clear" w:color="auto" w:fill="FFFFFF"/>
              </w:rPr>
              <w:t>Play</w:t>
            </w:r>
            <w:r w:rsidRPr="0014772D">
              <w:rPr>
                <w:rFonts w:cs="Arial"/>
                <w:color w:val="202124"/>
                <w:sz w:val="22"/>
                <w:shd w:val="clear" w:color="auto" w:fill="FFFFFF"/>
              </w:rPr>
              <w:t>-</w:t>
            </w:r>
            <w:r w:rsidRPr="0014772D">
              <w:rPr>
                <w:rFonts w:cs="Arial"/>
                <w:bCs/>
                <w:color w:val="202124"/>
                <w:sz w:val="22"/>
                <w:shd w:val="clear" w:color="auto" w:fill="FFFFFF"/>
              </w:rPr>
              <w:t>based learning</w:t>
            </w:r>
            <w:r w:rsidRPr="0014772D">
              <w:rPr>
                <w:rFonts w:cs="Arial"/>
                <w:color w:val="202124"/>
                <w:sz w:val="22"/>
                <w:shd w:val="clear" w:color="auto" w:fill="FFFFFF"/>
              </w:rPr>
              <w:t xml:space="preserve"> helps children develop social skills, motivation to learn, and even language and numeracy skills.  </w:t>
            </w:r>
            <w:r w:rsidRPr="0014772D">
              <w:rPr>
                <w:rFonts w:cs="Arial"/>
                <w:bCs/>
                <w:color w:val="202124"/>
                <w:sz w:val="22"/>
                <w:shd w:val="clear" w:color="auto" w:fill="FFFFFF"/>
              </w:rPr>
              <w:t>Through play</w:t>
            </w:r>
            <w:r w:rsidRPr="0014772D">
              <w:rPr>
                <w:rFonts w:cs="Arial"/>
                <w:color w:val="202124"/>
                <w:sz w:val="22"/>
                <w:shd w:val="clear" w:color="auto" w:fill="FFFFFF"/>
              </w:rPr>
              <w:t xml:space="preserve"> and with the use of play items such as </w:t>
            </w:r>
            <w:r w:rsidRPr="0014772D">
              <w:rPr>
                <w:rFonts w:cs="Arial"/>
                <w:sz w:val="22"/>
              </w:rPr>
              <w:t xml:space="preserve">old tires as cars, counting bottle tops </w:t>
            </w:r>
            <w:proofErr w:type="spellStart"/>
            <w:r w:rsidRPr="0014772D">
              <w:rPr>
                <w:rFonts w:cs="Arial"/>
                <w:sz w:val="22"/>
              </w:rPr>
              <w:t>etc</w:t>
            </w:r>
            <w:proofErr w:type="spellEnd"/>
            <w:r w:rsidRPr="0014772D">
              <w:rPr>
                <w:rFonts w:cs="Arial"/>
                <w:color w:val="202124"/>
                <w:sz w:val="22"/>
                <w:shd w:val="clear" w:color="auto" w:fill="FFFFFF"/>
              </w:rPr>
              <w:t>, </w:t>
            </w:r>
            <w:r w:rsidRPr="0014772D">
              <w:rPr>
                <w:rFonts w:cs="Arial"/>
                <w:bCs/>
                <w:color w:val="202124"/>
                <w:sz w:val="22"/>
                <w:shd w:val="clear" w:color="auto" w:fill="FFFFFF"/>
              </w:rPr>
              <w:t>children learn</w:t>
            </w:r>
            <w:r w:rsidRPr="0014772D">
              <w:rPr>
                <w:rFonts w:cs="Arial"/>
                <w:color w:val="202124"/>
                <w:sz w:val="22"/>
                <w:shd w:val="clear" w:color="auto" w:fill="FFFFFF"/>
              </w:rPr>
              <w:t> many different skills they will need in their life.  “Children's </w:t>
            </w:r>
            <w:r w:rsidRPr="0014772D">
              <w:rPr>
                <w:rFonts w:cs="Arial"/>
                <w:bCs/>
                <w:color w:val="202124"/>
                <w:sz w:val="22"/>
                <w:shd w:val="clear" w:color="auto" w:fill="FFFFFF"/>
              </w:rPr>
              <w:t>play</w:t>
            </w:r>
            <w:r w:rsidRPr="0014772D">
              <w:rPr>
                <w:rFonts w:cs="Arial"/>
                <w:color w:val="202124"/>
                <w:sz w:val="22"/>
                <w:shd w:val="clear" w:color="auto" w:fill="FFFFFF"/>
              </w:rPr>
              <w:t xml:space="preserve"> unlocks their creativity and imagination, and develops listening, reading, thinking, and </w:t>
            </w:r>
            <w:proofErr w:type="gramStart"/>
            <w:r w:rsidRPr="0014772D">
              <w:rPr>
                <w:rFonts w:cs="Arial"/>
                <w:color w:val="202124"/>
                <w:sz w:val="22"/>
                <w:shd w:val="clear" w:color="auto" w:fill="FFFFFF"/>
              </w:rPr>
              <w:t>problem solving</w:t>
            </w:r>
            <w:proofErr w:type="gramEnd"/>
            <w:r w:rsidRPr="0014772D">
              <w:rPr>
                <w:rFonts w:cs="Arial"/>
                <w:color w:val="202124"/>
                <w:sz w:val="22"/>
                <w:shd w:val="clear" w:color="auto" w:fill="FFFFFF"/>
              </w:rPr>
              <w:t xml:space="preserve"> skills as well as further develops motor skills. It provides the base foundation for learning.”</w:t>
            </w:r>
          </w:p>
          <w:p w14:paraId="2B211A8B" w14:textId="77777777" w:rsidR="001B1B34" w:rsidRPr="0014772D" w:rsidRDefault="001B1B34" w:rsidP="00017922">
            <w:pPr>
              <w:spacing w:before="120" w:after="120"/>
              <w:ind w:firstLine="0"/>
              <w:jc w:val="both"/>
              <w:rPr>
                <w:rFonts w:cs="Arial"/>
                <w:color w:val="202124"/>
                <w:sz w:val="22"/>
                <w:shd w:val="clear" w:color="auto" w:fill="FFFFFF"/>
              </w:rPr>
            </w:pPr>
            <w:r w:rsidRPr="0014772D">
              <w:rPr>
                <w:rFonts w:cs="Arial"/>
                <w:bCs/>
                <w:color w:val="202124"/>
                <w:sz w:val="22"/>
                <w:shd w:val="clear" w:color="auto" w:fill="FFFFFF"/>
              </w:rPr>
              <w:t>Learning</w:t>
            </w:r>
            <w:r w:rsidRPr="0014772D">
              <w:rPr>
                <w:rFonts w:cs="Arial"/>
                <w:color w:val="202124"/>
                <w:sz w:val="22"/>
                <w:shd w:val="clear" w:color="auto" w:fill="FFFFFF"/>
              </w:rPr>
              <w:t> how to </w:t>
            </w:r>
            <w:r w:rsidRPr="0014772D">
              <w:rPr>
                <w:rFonts w:cs="Arial"/>
                <w:bCs/>
                <w:color w:val="202124"/>
                <w:sz w:val="22"/>
                <w:shd w:val="clear" w:color="auto" w:fill="FFFFFF"/>
              </w:rPr>
              <w:t>play</w:t>
            </w:r>
            <w:r w:rsidRPr="0014772D">
              <w:rPr>
                <w:rFonts w:cs="Arial"/>
                <w:color w:val="202124"/>
                <w:sz w:val="22"/>
                <w:shd w:val="clear" w:color="auto" w:fill="FFFFFF"/>
              </w:rPr>
              <w:t> with others </w:t>
            </w:r>
            <w:r w:rsidRPr="0014772D">
              <w:rPr>
                <w:rFonts w:cs="Arial"/>
                <w:bCs/>
                <w:color w:val="202124"/>
                <w:sz w:val="22"/>
                <w:shd w:val="clear" w:color="auto" w:fill="FFFFFF"/>
              </w:rPr>
              <w:t>enables children to gain skills in</w:t>
            </w:r>
            <w:r w:rsidRPr="0014772D">
              <w:rPr>
                <w:rFonts w:cs="Arial"/>
                <w:color w:val="202124"/>
                <w:sz w:val="22"/>
                <w:shd w:val="clear" w:color="auto" w:fill="FFFFFF"/>
              </w:rPr>
              <w:t xml:space="preserve"> compromising, conflict resolution and sharing. Play helps in the development of fine and gross motor skills.  </w:t>
            </w:r>
            <w:r w:rsidRPr="0014772D">
              <w:rPr>
                <w:rFonts w:cs="Arial"/>
                <w:bCs/>
                <w:color w:val="202124"/>
                <w:sz w:val="22"/>
                <w:shd w:val="clear" w:color="auto" w:fill="FFFFFF"/>
              </w:rPr>
              <w:t>Age</w:t>
            </w:r>
            <w:r w:rsidRPr="0014772D">
              <w:rPr>
                <w:rFonts w:cs="Arial"/>
                <w:color w:val="202124"/>
                <w:sz w:val="22"/>
                <w:shd w:val="clear" w:color="auto" w:fill="FFFFFF"/>
              </w:rPr>
              <w:t>-appropriate play focuses more specifically on developmental ages and the general guidelines for safe, appropriate and stimulating play equipment.  Activities and </w:t>
            </w:r>
            <w:r w:rsidRPr="0014772D">
              <w:rPr>
                <w:rFonts w:cs="Arial"/>
                <w:bCs/>
                <w:color w:val="202124"/>
                <w:sz w:val="22"/>
                <w:shd w:val="clear" w:color="auto" w:fill="FFFFFF"/>
              </w:rPr>
              <w:t>learning</w:t>
            </w:r>
            <w:r w:rsidRPr="0014772D">
              <w:rPr>
                <w:rFonts w:cs="Arial"/>
                <w:color w:val="202124"/>
                <w:sz w:val="22"/>
                <w:shd w:val="clear" w:color="auto" w:fill="FFFFFF"/>
              </w:rPr>
              <w:t> experiences are set up to support ways in which young </w:t>
            </w:r>
            <w:proofErr w:type="gramStart"/>
            <w:r w:rsidRPr="0014772D">
              <w:rPr>
                <w:rFonts w:cs="Arial"/>
                <w:bCs/>
                <w:color w:val="202124"/>
                <w:sz w:val="22"/>
                <w:shd w:val="clear" w:color="auto" w:fill="FFFFFF"/>
              </w:rPr>
              <w:t>children</w:t>
            </w:r>
            <w:r w:rsidRPr="0014772D">
              <w:rPr>
                <w:rFonts w:cs="Arial"/>
                <w:color w:val="202124"/>
                <w:sz w:val="22"/>
                <w:shd w:val="clear" w:color="auto" w:fill="FFFFFF"/>
              </w:rPr>
              <w:t> </w:t>
            </w:r>
            <w:r w:rsidRPr="0014772D">
              <w:rPr>
                <w:rFonts w:cs="Arial"/>
                <w:bCs/>
                <w:color w:val="202124"/>
                <w:sz w:val="22"/>
                <w:shd w:val="clear" w:color="auto" w:fill="FFFFFF"/>
              </w:rPr>
              <w:t xml:space="preserve"> learn</w:t>
            </w:r>
            <w:proofErr w:type="gramEnd"/>
            <w:r w:rsidRPr="0014772D">
              <w:rPr>
                <w:rFonts w:cs="Arial"/>
                <w:bCs/>
                <w:color w:val="202124"/>
                <w:sz w:val="22"/>
                <w:shd w:val="clear" w:color="auto" w:fill="FFFFFF"/>
              </w:rPr>
              <w:t xml:space="preserve"> best</w:t>
            </w:r>
            <w:r w:rsidRPr="0014772D">
              <w:rPr>
                <w:rFonts w:cs="Arial"/>
                <w:color w:val="202124"/>
                <w:sz w:val="22"/>
                <w:shd w:val="clear" w:color="auto" w:fill="FFFFFF"/>
              </w:rPr>
              <w:t>: </w:t>
            </w:r>
            <w:r w:rsidRPr="0014772D">
              <w:rPr>
                <w:rFonts w:cs="Arial"/>
                <w:bCs/>
                <w:color w:val="202124"/>
                <w:sz w:val="22"/>
                <w:shd w:val="clear" w:color="auto" w:fill="FFFFFF"/>
              </w:rPr>
              <w:t>learning</w:t>
            </w:r>
            <w:r w:rsidRPr="0014772D">
              <w:rPr>
                <w:rFonts w:cs="Arial"/>
                <w:color w:val="202124"/>
                <w:sz w:val="22"/>
                <w:shd w:val="clear" w:color="auto" w:fill="FFFFFF"/>
              </w:rPr>
              <w:t> by doing, hands-on, trial and error, play, sensory exploration, and having positive role models to watch and imitate.</w:t>
            </w:r>
          </w:p>
          <w:p w14:paraId="3004086F" w14:textId="77777777" w:rsidR="001B1B34" w:rsidRPr="0014772D" w:rsidRDefault="001B1B34" w:rsidP="00017922">
            <w:pPr>
              <w:spacing w:before="120" w:after="120"/>
              <w:ind w:firstLine="0"/>
              <w:rPr>
                <w:rFonts w:cs="Arial"/>
                <w:b/>
                <w:i/>
                <w:sz w:val="22"/>
              </w:rPr>
            </w:pPr>
            <w:r w:rsidRPr="0014772D">
              <w:rPr>
                <w:rFonts w:cs="Arial"/>
                <w:b/>
                <w:i/>
                <w:sz w:val="22"/>
              </w:rPr>
              <w:t>How can children be protected from COVID 19 during play?</w:t>
            </w:r>
          </w:p>
          <w:p w14:paraId="25C45E2C" w14:textId="77777777" w:rsidR="001B1B34" w:rsidRPr="0014772D" w:rsidRDefault="001B1B34" w:rsidP="00E16EAE">
            <w:pPr>
              <w:numPr>
                <w:ilvl w:val="0"/>
                <w:numId w:val="81"/>
              </w:numPr>
              <w:shd w:val="clear" w:color="auto" w:fill="FFFFFF"/>
              <w:spacing w:before="120" w:after="120"/>
              <w:jc w:val="both"/>
              <w:rPr>
                <w:rFonts w:cs="Arial"/>
                <w:color w:val="202124"/>
                <w:sz w:val="22"/>
                <w:shd w:val="clear" w:color="auto" w:fill="FFFFFF"/>
              </w:rPr>
            </w:pPr>
            <w:r w:rsidRPr="0014772D">
              <w:rPr>
                <w:rFonts w:cs="Arial"/>
                <w:color w:val="202124"/>
                <w:sz w:val="22"/>
                <w:shd w:val="clear" w:color="auto" w:fill="FFFFFF"/>
              </w:rPr>
              <w:t xml:space="preserve">Keep reminding children about COVID 19 measures to take during learning. Integrate playful content and approaches to physical distancing requirements. </w:t>
            </w:r>
          </w:p>
          <w:p w14:paraId="795D7B46" w14:textId="77777777" w:rsidR="001B1B34" w:rsidRPr="0014772D" w:rsidRDefault="001B1B34" w:rsidP="00E16EAE">
            <w:pPr>
              <w:numPr>
                <w:ilvl w:val="0"/>
                <w:numId w:val="81"/>
              </w:numPr>
              <w:spacing w:before="120" w:after="120"/>
              <w:jc w:val="both"/>
              <w:rPr>
                <w:rFonts w:cs="Arial"/>
                <w:color w:val="202124"/>
                <w:sz w:val="22"/>
                <w:shd w:val="clear" w:color="auto" w:fill="FFFFFF"/>
              </w:rPr>
            </w:pPr>
            <w:r w:rsidRPr="0014772D">
              <w:rPr>
                <w:rFonts w:cs="Arial"/>
                <w:color w:val="202124"/>
                <w:sz w:val="22"/>
                <w:shd w:val="clear" w:color="auto" w:fill="FFFFFF"/>
              </w:rPr>
              <w:t>Facilitate small group activities.</w:t>
            </w:r>
          </w:p>
          <w:p w14:paraId="124F1C9A" w14:textId="77777777" w:rsidR="001B1B34" w:rsidRPr="0014772D" w:rsidRDefault="001B1B34" w:rsidP="00E16EAE">
            <w:pPr>
              <w:numPr>
                <w:ilvl w:val="0"/>
                <w:numId w:val="81"/>
              </w:numPr>
              <w:spacing w:before="120" w:after="120"/>
              <w:jc w:val="both"/>
              <w:rPr>
                <w:rFonts w:cs="Arial"/>
                <w:color w:val="202124"/>
                <w:sz w:val="22"/>
                <w:shd w:val="clear" w:color="auto" w:fill="FFFFFF"/>
              </w:rPr>
            </w:pPr>
            <w:r w:rsidRPr="0014772D">
              <w:rPr>
                <w:rFonts w:cs="Arial"/>
                <w:color w:val="202124"/>
                <w:sz w:val="22"/>
                <w:shd w:val="clear" w:color="auto" w:fill="FFFFFF"/>
              </w:rPr>
              <w:t xml:space="preserve">Wearing masks and ensuring they are of the right size and cover mouth, nose and chin. They should not keep touching the masks and children must be advised not to share masks. </w:t>
            </w:r>
          </w:p>
          <w:p w14:paraId="0008F047" w14:textId="77777777" w:rsidR="001B1B34" w:rsidRPr="0014772D" w:rsidRDefault="001B1B34" w:rsidP="00E16EAE">
            <w:pPr>
              <w:numPr>
                <w:ilvl w:val="0"/>
                <w:numId w:val="81"/>
              </w:numPr>
              <w:spacing w:before="120" w:after="120"/>
              <w:jc w:val="both"/>
              <w:rPr>
                <w:rFonts w:cs="Arial"/>
                <w:color w:val="202124"/>
                <w:sz w:val="22"/>
                <w:shd w:val="clear" w:color="auto" w:fill="FFFFFF"/>
              </w:rPr>
            </w:pPr>
            <w:r w:rsidRPr="0014772D">
              <w:rPr>
                <w:rFonts w:cs="Arial"/>
                <w:color w:val="202124"/>
                <w:sz w:val="22"/>
                <w:shd w:val="clear" w:color="auto" w:fill="FFFFFF"/>
              </w:rPr>
              <w:t>Encourage frequent cleaning of hands using running water and soap</w:t>
            </w:r>
          </w:p>
          <w:p w14:paraId="71F68D56" w14:textId="77777777" w:rsidR="001B1B34" w:rsidRPr="0014772D" w:rsidRDefault="001B1B34" w:rsidP="00E16EAE">
            <w:pPr>
              <w:numPr>
                <w:ilvl w:val="0"/>
                <w:numId w:val="77"/>
              </w:numPr>
              <w:tabs>
                <w:tab w:val="left" w:pos="450"/>
              </w:tabs>
              <w:spacing w:before="120" w:after="120"/>
              <w:ind w:left="0" w:firstLine="0"/>
              <w:jc w:val="both"/>
              <w:rPr>
                <w:rFonts w:cs="Arial"/>
                <w:b/>
                <w:color w:val="202124"/>
                <w:sz w:val="22"/>
                <w:shd w:val="clear" w:color="auto" w:fill="FFFFFF"/>
              </w:rPr>
            </w:pPr>
            <w:r w:rsidRPr="0014772D">
              <w:rPr>
                <w:rFonts w:cs="Arial"/>
                <w:b/>
                <w:sz w:val="22"/>
              </w:rPr>
              <w:t>Play-based learning activities</w:t>
            </w:r>
          </w:p>
          <w:p w14:paraId="1A990944" w14:textId="77777777" w:rsidR="001B1B34" w:rsidRPr="0014772D" w:rsidRDefault="001B1B34" w:rsidP="00017922">
            <w:pPr>
              <w:spacing w:before="120" w:after="120"/>
              <w:ind w:firstLine="0"/>
              <w:jc w:val="both"/>
              <w:rPr>
                <w:rFonts w:cs="Arial"/>
                <w:b/>
                <w:bCs/>
                <w:color w:val="202124"/>
                <w:sz w:val="22"/>
              </w:rPr>
            </w:pPr>
            <w:r w:rsidRPr="0014772D">
              <w:rPr>
                <w:rFonts w:cs="Arial"/>
                <w:color w:val="202124"/>
                <w:sz w:val="22"/>
                <w:shd w:val="clear" w:color="auto" w:fill="FFFFFF"/>
              </w:rPr>
              <w:t xml:space="preserve">Children need various types of play in order to support and facilitate meaningful learning opportunities as when using play, they develop language, motor, social, emotional, and cognitive abilities. </w:t>
            </w:r>
            <w:r w:rsidRPr="0014772D">
              <w:rPr>
                <w:rFonts w:cs="Arial"/>
                <w:bCs/>
                <w:color w:val="202124"/>
                <w:sz w:val="22"/>
              </w:rPr>
              <w:t>Whatever the type, play can work to help children learn important skills that they will need as adults.</w:t>
            </w:r>
            <w:r w:rsidRPr="0014772D">
              <w:rPr>
                <w:rFonts w:cs="Arial"/>
                <w:b/>
                <w:bCs/>
                <w:color w:val="202124"/>
                <w:sz w:val="22"/>
              </w:rPr>
              <w:t xml:space="preserve"> </w:t>
            </w:r>
          </w:p>
          <w:p w14:paraId="7C0541E7" w14:textId="77777777" w:rsidR="001B1B34" w:rsidRPr="0014772D" w:rsidRDefault="00BB554C" w:rsidP="00E16EAE">
            <w:pPr>
              <w:numPr>
                <w:ilvl w:val="0"/>
                <w:numId w:val="67"/>
              </w:numPr>
              <w:spacing w:before="120" w:after="120"/>
              <w:ind w:left="630" w:hanging="270"/>
              <w:jc w:val="both"/>
              <w:rPr>
                <w:rFonts w:cs="Arial"/>
                <w:sz w:val="22"/>
              </w:rPr>
            </w:pPr>
            <w:r w:rsidRPr="0014772D">
              <w:rPr>
                <w:rFonts w:cs="Arial"/>
                <w:noProof/>
                <w:sz w:val="22"/>
              </w:rPr>
              <w:pict>
                <v:shape id="_x0000_s1231" type="#_x0000_t75" alt="Sorting Activities for Preschool - Planning Playtime" style="position:absolute;left:0;text-align:left;margin-left:294pt;margin-top:11pt;width:176.55pt;height:119.35pt;z-index:23;visibility:visible;mso-wrap-edited:f" wrapcoords="-92 0 -92 21464 21600 21464 21600 0 -92 0">
                  <v:imagedata r:id="rId18" o:title="Sorting Activities for Preschool - Planning Playtime"/>
                  <w10:wrap type="tight"/>
                </v:shape>
              </w:pict>
            </w:r>
            <w:r w:rsidR="001B1B34" w:rsidRPr="0014772D">
              <w:rPr>
                <w:rFonts w:cs="Arial"/>
                <w:b/>
                <w:sz w:val="22"/>
              </w:rPr>
              <w:t>Object play</w:t>
            </w:r>
            <w:r w:rsidR="001B1B34" w:rsidRPr="0014772D">
              <w:rPr>
                <w:rFonts w:cs="Arial"/>
                <w:sz w:val="22"/>
              </w:rPr>
              <w:t xml:space="preserve"> – Playing with objects allow children to learn about things around them such as </w:t>
            </w:r>
            <w:proofErr w:type="spellStart"/>
            <w:r w:rsidR="001B1B34" w:rsidRPr="0014772D">
              <w:rPr>
                <w:rFonts w:cs="Arial"/>
                <w:sz w:val="22"/>
              </w:rPr>
              <w:t>colours</w:t>
            </w:r>
            <w:proofErr w:type="spellEnd"/>
            <w:r w:rsidR="001B1B34" w:rsidRPr="0014772D">
              <w:rPr>
                <w:rFonts w:cs="Arial"/>
                <w:sz w:val="22"/>
              </w:rPr>
              <w:t xml:space="preserve">, shapes, smell. form, </w:t>
            </w:r>
            <w:proofErr w:type="gramStart"/>
            <w:r w:rsidR="001B1B34" w:rsidRPr="0014772D">
              <w:rPr>
                <w:rFonts w:cs="Arial"/>
                <w:sz w:val="22"/>
              </w:rPr>
              <w:t>texture,  weight</w:t>
            </w:r>
            <w:proofErr w:type="gramEnd"/>
            <w:r w:rsidR="001B1B34" w:rsidRPr="0014772D">
              <w:rPr>
                <w:rFonts w:cs="Arial"/>
                <w:sz w:val="22"/>
              </w:rPr>
              <w:t xml:space="preserve"> and how things work.</w:t>
            </w:r>
          </w:p>
          <w:p w14:paraId="70BE30B4" w14:textId="77777777" w:rsidR="001B1B34" w:rsidRPr="0014772D" w:rsidRDefault="001B1B34" w:rsidP="00017922">
            <w:pPr>
              <w:spacing w:before="120" w:after="120"/>
              <w:rPr>
                <w:rFonts w:cs="Arial"/>
                <w:b/>
                <w:sz w:val="22"/>
              </w:rPr>
            </w:pPr>
            <w:r w:rsidRPr="0014772D">
              <w:rPr>
                <w:rFonts w:cs="Arial"/>
                <w:b/>
                <w:sz w:val="22"/>
              </w:rPr>
              <w:t>Mathematics Activity</w:t>
            </w:r>
          </w:p>
          <w:p w14:paraId="4B5F57E9" w14:textId="77777777" w:rsidR="001B1B34" w:rsidRPr="0014772D" w:rsidRDefault="001B1B34" w:rsidP="00017922">
            <w:pPr>
              <w:spacing w:before="120" w:after="120"/>
              <w:rPr>
                <w:rFonts w:cs="Arial"/>
                <w:sz w:val="22"/>
              </w:rPr>
            </w:pPr>
            <w:r w:rsidRPr="0014772D">
              <w:rPr>
                <w:rFonts w:cs="Arial"/>
                <w:b/>
                <w:sz w:val="22"/>
              </w:rPr>
              <w:t>Strand:</w:t>
            </w:r>
            <w:r w:rsidRPr="0014772D">
              <w:rPr>
                <w:rFonts w:cs="Arial"/>
                <w:sz w:val="22"/>
              </w:rPr>
              <w:t xml:space="preserve"> </w:t>
            </w:r>
            <w:r w:rsidRPr="0014772D">
              <w:rPr>
                <w:rFonts w:cs="Arial"/>
                <w:sz w:val="22"/>
                <w:shd w:val="clear" w:color="auto" w:fill="FFFFFF"/>
              </w:rPr>
              <w:t>Classification</w:t>
            </w:r>
          </w:p>
          <w:p w14:paraId="23BC5C7D" w14:textId="77777777" w:rsidR="001B1B34" w:rsidRPr="0014772D" w:rsidRDefault="001B1B34" w:rsidP="00017922">
            <w:pPr>
              <w:shd w:val="clear" w:color="auto" w:fill="FFFFFF"/>
              <w:spacing w:before="120" w:after="120"/>
              <w:rPr>
                <w:rFonts w:cs="Arial"/>
                <w:sz w:val="22"/>
              </w:rPr>
            </w:pPr>
            <w:r w:rsidRPr="0014772D">
              <w:rPr>
                <w:rFonts w:cs="Arial"/>
                <w:b/>
                <w:sz w:val="22"/>
              </w:rPr>
              <w:t>Sub strand:</w:t>
            </w:r>
            <w:r w:rsidRPr="0014772D">
              <w:rPr>
                <w:rFonts w:cs="Arial"/>
                <w:sz w:val="22"/>
              </w:rPr>
              <w:t xml:space="preserve"> Sorting &amp; grouping</w:t>
            </w:r>
          </w:p>
          <w:p w14:paraId="0C34EEE5" w14:textId="77777777" w:rsidR="001B1B34" w:rsidRPr="0014772D" w:rsidRDefault="001B1B34" w:rsidP="00017922">
            <w:pPr>
              <w:shd w:val="clear" w:color="auto" w:fill="FFFFFF"/>
              <w:spacing w:before="120" w:after="120"/>
              <w:rPr>
                <w:rFonts w:cs="Arial"/>
                <w:b/>
                <w:sz w:val="22"/>
              </w:rPr>
            </w:pPr>
            <w:r w:rsidRPr="0014772D">
              <w:rPr>
                <w:rFonts w:cs="Arial"/>
                <w:b/>
                <w:sz w:val="22"/>
              </w:rPr>
              <w:t>Specific Learning Outcome</w:t>
            </w:r>
          </w:p>
          <w:p w14:paraId="65BD859B" w14:textId="77777777" w:rsidR="001B1B34" w:rsidRPr="0014772D" w:rsidRDefault="001B1B34" w:rsidP="00017922">
            <w:pPr>
              <w:shd w:val="clear" w:color="auto" w:fill="FFFFFF"/>
              <w:spacing w:before="120" w:after="120"/>
              <w:ind w:left="360" w:firstLine="0"/>
              <w:rPr>
                <w:rFonts w:cs="Arial"/>
                <w:sz w:val="22"/>
              </w:rPr>
            </w:pPr>
            <w:r w:rsidRPr="0014772D">
              <w:rPr>
                <w:rFonts w:cs="Arial"/>
                <w:sz w:val="22"/>
              </w:rPr>
              <w:t>By the end of the sub-strand, the learner should be able to:</w:t>
            </w:r>
          </w:p>
          <w:p w14:paraId="32BB70EA" w14:textId="77777777" w:rsidR="001B1B34" w:rsidRPr="0014772D" w:rsidRDefault="001B1B34" w:rsidP="00E16EAE">
            <w:pPr>
              <w:numPr>
                <w:ilvl w:val="0"/>
                <w:numId w:val="68"/>
              </w:numPr>
              <w:shd w:val="clear" w:color="auto" w:fill="FFFFFF"/>
              <w:spacing w:before="120" w:after="120"/>
              <w:ind w:left="360" w:firstLine="0"/>
              <w:rPr>
                <w:rFonts w:cs="Arial"/>
                <w:sz w:val="22"/>
              </w:rPr>
            </w:pPr>
            <w:r w:rsidRPr="0014772D">
              <w:rPr>
                <w:rFonts w:cs="Arial"/>
                <w:sz w:val="22"/>
              </w:rPr>
              <w:t xml:space="preserve"> group objects according to a specific attribute to create sets of similar objects;</w:t>
            </w:r>
          </w:p>
          <w:p w14:paraId="5BE7802C" w14:textId="77777777" w:rsidR="001B1B34" w:rsidRPr="0014772D" w:rsidRDefault="001B1B34" w:rsidP="00017922">
            <w:pPr>
              <w:spacing w:before="120" w:after="120"/>
              <w:rPr>
                <w:rFonts w:eastAsia="Calibri" w:cs="Arial"/>
                <w:b/>
                <w:sz w:val="22"/>
              </w:rPr>
            </w:pPr>
            <w:r w:rsidRPr="0014772D">
              <w:rPr>
                <w:rFonts w:cs="Arial"/>
                <w:b/>
                <w:sz w:val="22"/>
              </w:rPr>
              <w:t>Learning Experience</w:t>
            </w:r>
          </w:p>
          <w:p w14:paraId="5B2CF68B" w14:textId="77777777" w:rsidR="001B1B34" w:rsidRPr="0014772D" w:rsidRDefault="001B1B34" w:rsidP="00017922">
            <w:pPr>
              <w:spacing w:before="120" w:after="120"/>
              <w:ind w:left="450" w:hanging="90"/>
              <w:rPr>
                <w:rFonts w:cs="Arial"/>
                <w:sz w:val="22"/>
              </w:rPr>
            </w:pPr>
            <w:r w:rsidRPr="0014772D">
              <w:rPr>
                <w:rFonts w:cs="Arial"/>
                <w:sz w:val="22"/>
              </w:rPr>
              <w:t>Sort objects according to given attributes and tell the attribute used.</w:t>
            </w:r>
          </w:p>
          <w:p w14:paraId="66FB152D" w14:textId="77777777" w:rsidR="001B1B34" w:rsidRPr="0014772D" w:rsidRDefault="001B1B34" w:rsidP="00E16EAE">
            <w:pPr>
              <w:numPr>
                <w:ilvl w:val="0"/>
                <w:numId w:val="67"/>
              </w:numPr>
              <w:spacing w:before="120" w:after="120"/>
              <w:rPr>
                <w:rFonts w:cs="Arial"/>
                <w:sz w:val="22"/>
              </w:rPr>
            </w:pPr>
            <w:r w:rsidRPr="0014772D">
              <w:rPr>
                <w:rFonts w:cs="Arial"/>
                <w:b/>
                <w:sz w:val="22"/>
              </w:rPr>
              <w:t>Independent play –</w:t>
            </w:r>
            <w:r w:rsidRPr="0014772D">
              <w:rPr>
                <w:rFonts w:cs="Arial"/>
                <w:sz w:val="22"/>
              </w:rPr>
              <w:t xml:space="preserve"> Playing alone with intense focus. It helps in developing concentration and the ability to create, construct and do things independently.</w:t>
            </w:r>
          </w:p>
          <w:p w14:paraId="496841A7" w14:textId="77777777" w:rsidR="001B1B34" w:rsidRPr="0014772D" w:rsidRDefault="001B1B34" w:rsidP="00017922">
            <w:pPr>
              <w:shd w:val="clear" w:color="auto" w:fill="FFFFFF"/>
              <w:spacing w:before="120" w:after="120"/>
              <w:ind w:firstLine="720"/>
              <w:rPr>
                <w:rFonts w:cs="Arial"/>
                <w:b/>
                <w:sz w:val="22"/>
              </w:rPr>
            </w:pPr>
            <w:r w:rsidRPr="0014772D">
              <w:rPr>
                <w:rFonts w:cs="Arial"/>
                <w:b/>
                <w:sz w:val="22"/>
              </w:rPr>
              <w:t>Psychomotor and Creative Activities</w:t>
            </w:r>
          </w:p>
          <w:p w14:paraId="3FAB897F" w14:textId="77777777" w:rsidR="001B1B34" w:rsidRPr="0014772D" w:rsidRDefault="00BB554C" w:rsidP="00017922">
            <w:pPr>
              <w:shd w:val="clear" w:color="auto" w:fill="FFFFFF"/>
              <w:spacing w:before="120" w:after="120"/>
              <w:ind w:left="720" w:firstLine="0"/>
              <w:rPr>
                <w:rFonts w:cs="Arial"/>
                <w:sz w:val="22"/>
              </w:rPr>
            </w:pPr>
            <w:r w:rsidRPr="0014772D">
              <w:rPr>
                <w:rFonts w:cs="Arial"/>
                <w:noProof/>
                <w:sz w:val="22"/>
              </w:rPr>
              <w:pict>
                <v:shape id="Picture 2" o:spid="_x0000_s1232" type="#_x0000_t75" alt="Cute Bunny Coloring Pages &amp; Simple Bunny Dot-to-Dot Worksheets" style="position:absolute;left:0;text-align:left;margin-left:336pt;margin-top:2.25pt;width:129.2pt;height:145pt;z-index:24;visibility:visible;mso-wrap-edited:f" wrapcoords="-126 0 -126 21488 21600 21488 21600 0 -126 0">
                  <v:imagedata r:id="rId19" o:title="Cute Bunny Coloring Pages &amp; Simple Bunny Dot-to-Dot Worksheets"/>
                  <w10:wrap type="tight"/>
                </v:shape>
              </w:pict>
            </w:r>
            <w:r w:rsidR="001B1B34" w:rsidRPr="0014772D">
              <w:rPr>
                <w:rFonts w:cs="Arial"/>
                <w:b/>
                <w:sz w:val="22"/>
              </w:rPr>
              <w:t>Strand:</w:t>
            </w:r>
            <w:r w:rsidR="001B1B34" w:rsidRPr="0014772D">
              <w:rPr>
                <w:rFonts w:cs="Arial"/>
                <w:sz w:val="22"/>
              </w:rPr>
              <w:t xml:space="preserve"> Picture Making Techniques</w:t>
            </w:r>
          </w:p>
          <w:p w14:paraId="32C6A135" w14:textId="77777777" w:rsidR="001B1B34" w:rsidRPr="0014772D" w:rsidRDefault="001B1B34" w:rsidP="00017922">
            <w:pPr>
              <w:shd w:val="clear" w:color="auto" w:fill="FFFFFF"/>
              <w:spacing w:before="120" w:after="120"/>
              <w:rPr>
                <w:rFonts w:cs="Arial"/>
                <w:sz w:val="22"/>
              </w:rPr>
            </w:pPr>
            <w:r w:rsidRPr="0014772D">
              <w:rPr>
                <w:rFonts w:cs="Arial"/>
                <w:b/>
                <w:sz w:val="22"/>
              </w:rPr>
              <w:t xml:space="preserve">       Sub strand: </w:t>
            </w:r>
            <w:r w:rsidRPr="0014772D">
              <w:rPr>
                <w:rFonts w:cs="Arial"/>
                <w:sz w:val="22"/>
              </w:rPr>
              <w:t>1.1 Drawing</w:t>
            </w:r>
          </w:p>
          <w:p w14:paraId="09234074" w14:textId="77777777" w:rsidR="001B1B34" w:rsidRPr="0014772D" w:rsidRDefault="001B1B34" w:rsidP="00017922">
            <w:pPr>
              <w:shd w:val="clear" w:color="auto" w:fill="FFFFFF"/>
              <w:spacing w:before="120" w:after="120"/>
              <w:ind w:left="1260"/>
              <w:rPr>
                <w:rFonts w:cs="Arial"/>
                <w:sz w:val="22"/>
              </w:rPr>
            </w:pPr>
            <w:r w:rsidRPr="0014772D">
              <w:rPr>
                <w:rFonts w:cs="Arial"/>
                <w:sz w:val="22"/>
              </w:rPr>
              <w:t xml:space="preserve">        1.1.2 Dot joining</w:t>
            </w:r>
          </w:p>
          <w:p w14:paraId="286C5F95" w14:textId="77777777" w:rsidR="001B1B34" w:rsidRPr="0014772D" w:rsidRDefault="001B1B34" w:rsidP="00017922">
            <w:pPr>
              <w:spacing w:before="120" w:after="120"/>
              <w:ind w:left="630" w:hanging="90"/>
              <w:rPr>
                <w:rFonts w:eastAsia="Calibri" w:cs="Arial"/>
                <w:b/>
                <w:sz w:val="22"/>
              </w:rPr>
            </w:pPr>
            <w:r w:rsidRPr="0014772D">
              <w:rPr>
                <w:rFonts w:cs="Arial"/>
                <w:b/>
                <w:sz w:val="22"/>
              </w:rPr>
              <w:t xml:space="preserve"> Specific Learning Outcome</w:t>
            </w:r>
          </w:p>
          <w:p w14:paraId="609BAEDE" w14:textId="77777777" w:rsidR="001B1B34" w:rsidRPr="0014772D" w:rsidRDefault="001B1B34" w:rsidP="00017922">
            <w:pPr>
              <w:shd w:val="clear" w:color="auto" w:fill="FFFFFF"/>
              <w:spacing w:before="120" w:after="120"/>
              <w:ind w:left="630" w:firstLine="0"/>
              <w:rPr>
                <w:rFonts w:cs="Arial"/>
                <w:sz w:val="22"/>
              </w:rPr>
            </w:pPr>
            <w:r w:rsidRPr="0014772D">
              <w:rPr>
                <w:rFonts w:cs="Arial"/>
                <w:sz w:val="22"/>
              </w:rPr>
              <w:t>By the end of the sub-strand the learner should be able to:</w:t>
            </w:r>
          </w:p>
          <w:p w14:paraId="4F906F63" w14:textId="77777777" w:rsidR="001B1B34" w:rsidRPr="0014772D" w:rsidRDefault="001B1B34" w:rsidP="00E16EAE">
            <w:pPr>
              <w:numPr>
                <w:ilvl w:val="0"/>
                <w:numId w:val="69"/>
              </w:numPr>
              <w:shd w:val="clear" w:color="auto" w:fill="FFFFFF"/>
              <w:tabs>
                <w:tab w:val="left" w:pos="1170"/>
              </w:tabs>
              <w:spacing w:before="120" w:after="120"/>
              <w:ind w:hanging="90"/>
              <w:rPr>
                <w:rFonts w:cs="Arial"/>
                <w:sz w:val="22"/>
              </w:rPr>
            </w:pPr>
            <w:r w:rsidRPr="0014772D">
              <w:rPr>
                <w:rFonts w:cs="Arial"/>
                <w:sz w:val="22"/>
              </w:rPr>
              <w:t>develop simple pictures by dot joining techniques for enjoyment;</w:t>
            </w:r>
          </w:p>
          <w:p w14:paraId="730E02A7" w14:textId="77777777" w:rsidR="001B1B34" w:rsidRPr="0014772D" w:rsidRDefault="001B1B34" w:rsidP="00017922">
            <w:pPr>
              <w:spacing w:before="120" w:after="120"/>
              <w:ind w:left="630" w:hanging="180"/>
              <w:rPr>
                <w:rFonts w:eastAsia="Calibri" w:cs="Arial"/>
                <w:b/>
                <w:sz w:val="22"/>
              </w:rPr>
            </w:pPr>
            <w:r w:rsidRPr="0014772D">
              <w:rPr>
                <w:rFonts w:cs="Arial"/>
                <w:b/>
                <w:sz w:val="22"/>
              </w:rPr>
              <w:t xml:space="preserve"> Learning Experience</w:t>
            </w:r>
          </w:p>
          <w:p w14:paraId="7B88AAC3" w14:textId="77777777" w:rsidR="001B1B34" w:rsidRPr="0014772D" w:rsidRDefault="001B1B34" w:rsidP="00017922">
            <w:pPr>
              <w:spacing w:before="120" w:after="120"/>
              <w:ind w:left="630" w:hanging="180"/>
              <w:rPr>
                <w:rFonts w:cs="Arial"/>
                <w:sz w:val="22"/>
              </w:rPr>
            </w:pPr>
            <w:r w:rsidRPr="0014772D">
              <w:rPr>
                <w:rFonts w:cs="Arial"/>
                <w:sz w:val="22"/>
              </w:rPr>
              <w:t xml:space="preserve"> Joining given dots using </w:t>
            </w:r>
            <w:proofErr w:type="spellStart"/>
            <w:r w:rsidRPr="0014772D">
              <w:rPr>
                <w:rFonts w:cs="Arial"/>
                <w:sz w:val="22"/>
              </w:rPr>
              <w:t>coloured</w:t>
            </w:r>
            <w:proofErr w:type="spellEnd"/>
            <w:r w:rsidRPr="0014772D">
              <w:rPr>
                <w:rFonts w:cs="Arial"/>
                <w:sz w:val="22"/>
              </w:rPr>
              <w:t xml:space="preserve"> pencils</w:t>
            </w:r>
          </w:p>
          <w:p w14:paraId="450C02D6" w14:textId="77777777" w:rsidR="001B1B34" w:rsidRPr="0014772D" w:rsidRDefault="001B1B34" w:rsidP="00017922">
            <w:pPr>
              <w:spacing w:before="120" w:after="120"/>
              <w:ind w:firstLine="0"/>
              <w:rPr>
                <w:rFonts w:cs="Arial"/>
                <w:sz w:val="22"/>
              </w:rPr>
            </w:pPr>
          </w:p>
          <w:p w14:paraId="78D5994A" w14:textId="77777777" w:rsidR="001B1B34" w:rsidRPr="0014772D" w:rsidRDefault="001B1B34" w:rsidP="00E16EAE">
            <w:pPr>
              <w:numPr>
                <w:ilvl w:val="0"/>
                <w:numId w:val="67"/>
              </w:numPr>
              <w:spacing w:before="120" w:after="120"/>
              <w:rPr>
                <w:rFonts w:cs="Arial"/>
                <w:b/>
                <w:sz w:val="22"/>
              </w:rPr>
            </w:pPr>
            <w:r w:rsidRPr="0014772D">
              <w:rPr>
                <w:rFonts w:cs="Arial"/>
                <w:b/>
                <w:sz w:val="22"/>
              </w:rPr>
              <w:t>Social play – Play that involves others</w:t>
            </w:r>
          </w:p>
          <w:p w14:paraId="3566AC03" w14:textId="77777777" w:rsidR="001B1B34" w:rsidRPr="0014772D" w:rsidRDefault="001B1B34" w:rsidP="00017922">
            <w:pPr>
              <w:spacing w:before="120" w:after="120"/>
              <w:ind w:left="720" w:firstLine="0"/>
              <w:rPr>
                <w:rFonts w:cs="Arial"/>
                <w:sz w:val="22"/>
              </w:rPr>
            </w:pPr>
            <w:r w:rsidRPr="0014772D">
              <w:rPr>
                <w:rFonts w:cs="Arial"/>
                <w:b/>
                <w:sz w:val="22"/>
              </w:rPr>
              <w:t>Theme:</w:t>
            </w:r>
            <w:r w:rsidRPr="0014772D">
              <w:rPr>
                <w:rFonts w:cs="Arial"/>
                <w:sz w:val="22"/>
              </w:rPr>
              <w:t xml:space="preserve"> Family</w:t>
            </w:r>
          </w:p>
          <w:p w14:paraId="3EE1B9F2" w14:textId="77777777" w:rsidR="001B1B34" w:rsidRPr="0014772D" w:rsidRDefault="001B1B34" w:rsidP="00017922">
            <w:pPr>
              <w:spacing w:before="120" w:after="120"/>
              <w:ind w:left="720" w:firstLine="0"/>
              <w:rPr>
                <w:rFonts w:cs="Arial"/>
                <w:sz w:val="22"/>
              </w:rPr>
            </w:pPr>
            <w:r w:rsidRPr="0014772D">
              <w:rPr>
                <w:rFonts w:cs="Arial"/>
                <w:b/>
                <w:sz w:val="22"/>
              </w:rPr>
              <w:t>Sub-theme:</w:t>
            </w:r>
            <w:r w:rsidRPr="0014772D">
              <w:rPr>
                <w:rFonts w:cs="Arial"/>
                <w:sz w:val="22"/>
              </w:rPr>
              <w:t xml:space="preserve"> My family</w:t>
            </w:r>
          </w:p>
          <w:p w14:paraId="74A73DFF" w14:textId="77777777" w:rsidR="001B1B34" w:rsidRPr="0014772D" w:rsidRDefault="001B1B34" w:rsidP="00017922">
            <w:pPr>
              <w:shd w:val="clear" w:color="auto" w:fill="FFFFFF"/>
              <w:spacing w:before="120" w:after="120"/>
              <w:ind w:left="720" w:firstLine="0"/>
              <w:rPr>
                <w:rFonts w:cs="Arial"/>
                <w:b/>
                <w:sz w:val="22"/>
              </w:rPr>
            </w:pPr>
            <w:r w:rsidRPr="0014772D">
              <w:rPr>
                <w:rFonts w:cs="Arial"/>
                <w:b/>
                <w:sz w:val="22"/>
              </w:rPr>
              <w:t>Specific Learning Outcomes</w:t>
            </w:r>
          </w:p>
          <w:p w14:paraId="4F024B9C" w14:textId="77777777" w:rsidR="001B1B34" w:rsidRPr="0014772D" w:rsidRDefault="001B1B34" w:rsidP="00017922">
            <w:pPr>
              <w:shd w:val="clear" w:color="auto" w:fill="FFFFFF"/>
              <w:spacing w:before="120" w:after="120"/>
              <w:ind w:left="720" w:firstLine="0"/>
              <w:rPr>
                <w:rFonts w:cs="Arial"/>
                <w:sz w:val="22"/>
              </w:rPr>
            </w:pPr>
            <w:r w:rsidRPr="0014772D">
              <w:rPr>
                <w:rFonts w:cs="Arial"/>
                <w:sz w:val="22"/>
              </w:rPr>
              <w:t>By the end of the sub-theme the learner should be able to:</w:t>
            </w:r>
          </w:p>
          <w:p w14:paraId="261B6FC6" w14:textId="77777777" w:rsidR="001B1B34" w:rsidRPr="0014772D" w:rsidRDefault="001B1B34" w:rsidP="00E16EAE">
            <w:pPr>
              <w:numPr>
                <w:ilvl w:val="0"/>
                <w:numId w:val="70"/>
              </w:numPr>
              <w:shd w:val="clear" w:color="auto" w:fill="FFFFFF"/>
              <w:tabs>
                <w:tab w:val="left" w:pos="1170"/>
              </w:tabs>
              <w:spacing w:before="120" w:after="120"/>
              <w:ind w:firstLine="0"/>
              <w:rPr>
                <w:rFonts w:cs="Arial"/>
                <w:sz w:val="22"/>
              </w:rPr>
            </w:pPr>
            <w:r w:rsidRPr="0014772D">
              <w:rPr>
                <w:rFonts w:cs="Arial"/>
                <w:sz w:val="22"/>
              </w:rPr>
              <w:t>name the family members for example father, mother, brothers and sisters to have a sense of belonging.</w:t>
            </w:r>
          </w:p>
          <w:p w14:paraId="059BB914" w14:textId="77777777" w:rsidR="001B1B34" w:rsidRPr="0014772D" w:rsidRDefault="001B1B34" w:rsidP="00017922">
            <w:pPr>
              <w:spacing w:before="120" w:after="120"/>
              <w:ind w:left="720" w:firstLine="0"/>
              <w:rPr>
                <w:rFonts w:eastAsia="Calibri" w:cs="Arial"/>
                <w:b/>
                <w:sz w:val="22"/>
              </w:rPr>
            </w:pPr>
            <w:r w:rsidRPr="0014772D">
              <w:rPr>
                <w:rFonts w:cs="Arial"/>
                <w:b/>
                <w:sz w:val="22"/>
              </w:rPr>
              <w:t>Learning Experience</w:t>
            </w:r>
          </w:p>
          <w:p w14:paraId="4217E5F1" w14:textId="77777777" w:rsidR="001B1B34" w:rsidRPr="0014772D" w:rsidRDefault="001B1B34" w:rsidP="00017922">
            <w:pPr>
              <w:spacing w:before="120" w:after="120"/>
              <w:ind w:left="720" w:firstLine="0"/>
              <w:rPr>
                <w:rFonts w:cs="Arial"/>
                <w:sz w:val="22"/>
              </w:rPr>
            </w:pPr>
            <w:r w:rsidRPr="0014772D">
              <w:rPr>
                <w:rFonts w:cs="Arial"/>
                <w:sz w:val="22"/>
              </w:rPr>
              <w:t xml:space="preserve">Act roles played by different family members. </w:t>
            </w:r>
          </w:p>
          <w:p w14:paraId="29DD38CD" w14:textId="77777777" w:rsidR="001B1B34" w:rsidRPr="0014772D" w:rsidRDefault="001B1B34" w:rsidP="00E16EAE">
            <w:pPr>
              <w:numPr>
                <w:ilvl w:val="0"/>
                <w:numId w:val="67"/>
              </w:numPr>
              <w:spacing w:before="120" w:after="120"/>
              <w:rPr>
                <w:rFonts w:cs="Arial"/>
                <w:b/>
                <w:sz w:val="22"/>
              </w:rPr>
            </w:pPr>
            <w:r w:rsidRPr="0014772D">
              <w:rPr>
                <w:rFonts w:cs="Arial"/>
                <w:b/>
                <w:sz w:val="22"/>
              </w:rPr>
              <w:t>Story telling – Telling or acting out a story</w:t>
            </w:r>
          </w:p>
          <w:p w14:paraId="26D8D9AE" w14:textId="77777777" w:rsidR="001B1B34" w:rsidRPr="0014772D" w:rsidRDefault="001B1B34" w:rsidP="00017922">
            <w:pPr>
              <w:spacing w:before="120" w:after="120"/>
              <w:ind w:left="720" w:firstLine="0"/>
              <w:rPr>
                <w:rFonts w:cs="Arial"/>
                <w:sz w:val="22"/>
              </w:rPr>
            </w:pPr>
            <w:r w:rsidRPr="0014772D">
              <w:rPr>
                <w:rFonts w:cs="Arial"/>
                <w:sz w:val="22"/>
              </w:rPr>
              <w:t>Language Activities</w:t>
            </w:r>
          </w:p>
          <w:p w14:paraId="6823AD71" w14:textId="77777777" w:rsidR="001B1B34" w:rsidRPr="0014772D" w:rsidRDefault="001B1B34" w:rsidP="00017922">
            <w:pPr>
              <w:spacing w:before="120" w:after="120"/>
              <w:ind w:left="720" w:firstLine="0"/>
              <w:rPr>
                <w:rFonts w:cs="Arial"/>
                <w:sz w:val="22"/>
              </w:rPr>
            </w:pPr>
            <w:r w:rsidRPr="0014772D">
              <w:rPr>
                <w:rFonts w:cs="Arial"/>
                <w:sz w:val="22"/>
              </w:rPr>
              <w:t>Sharing stories from their communities.</w:t>
            </w:r>
          </w:p>
          <w:p w14:paraId="3BC1C1F6" w14:textId="77777777" w:rsidR="001B1B34" w:rsidRPr="0014772D" w:rsidRDefault="001B1B34" w:rsidP="00E16EAE">
            <w:pPr>
              <w:numPr>
                <w:ilvl w:val="0"/>
                <w:numId w:val="67"/>
              </w:numPr>
              <w:spacing w:before="120" w:after="120"/>
              <w:rPr>
                <w:rFonts w:cs="Arial"/>
                <w:b/>
                <w:sz w:val="22"/>
              </w:rPr>
            </w:pPr>
            <w:r w:rsidRPr="0014772D">
              <w:rPr>
                <w:rFonts w:cs="Arial"/>
                <w:b/>
                <w:sz w:val="22"/>
              </w:rPr>
              <w:t>Imitative play – Imitating others e.g. drivers</w:t>
            </w:r>
          </w:p>
          <w:p w14:paraId="133AC227" w14:textId="77777777" w:rsidR="001B1B34" w:rsidRPr="0014772D" w:rsidRDefault="001B1B34" w:rsidP="00017922">
            <w:pPr>
              <w:shd w:val="clear" w:color="auto" w:fill="FFFFFF"/>
              <w:spacing w:before="120" w:after="120"/>
              <w:ind w:left="720" w:firstLine="0"/>
              <w:rPr>
                <w:rFonts w:cs="Arial"/>
                <w:b/>
                <w:sz w:val="22"/>
              </w:rPr>
            </w:pPr>
            <w:r w:rsidRPr="0014772D">
              <w:rPr>
                <w:rFonts w:cs="Arial"/>
                <w:b/>
                <w:sz w:val="22"/>
              </w:rPr>
              <w:t>Environmental Activities</w:t>
            </w:r>
          </w:p>
          <w:p w14:paraId="50370618" w14:textId="77777777" w:rsidR="001B1B34" w:rsidRPr="0014772D" w:rsidRDefault="001B1B34" w:rsidP="00017922">
            <w:pPr>
              <w:shd w:val="clear" w:color="auto" w:fill="FFFFFF"/>
              <w:spacing w:before="120" w:after="120"/>
              <w:ind w:left="720" w:firstLine="0"/>
              <w:rPr>
                <w:rFonts w:cs="Arial"/>
                <w:sz w:val="22"/>
              </w:rPr>
            </w:pPr>
            <w:r w:rsidRPr="0014772D">
              <w:rPr>
                <w:rFonts w:cs="Arial"/>
                <w:b/>
                <w:sz w:val="22"/>
              </w:rPr>
              <w:t>Strand:</w:t>
            </w:r>
            <w:r w:rsidRPr="0014772D">
              <w:rPr>
                <w:rFonts w:cs="Arial"/>
                <w:sz w:val="22"/>
              </w:rPr>
              <w:t xml:space="preserve"> Social Environment</w:t>
            </w:r>
          </w:p>
          <w:p w14:paraId="69F19BD6" w14:textId="77777777" w:rsidR="001B1B34" w:rsidRPr="0014772D" w:rsidRDefault="001B1B34" w:rsidP="00017922">
            <w:pPr>
              <w:spacing w:before="120" w:after="120"/>
              <w:ind w:left="720" w:firstLine="0"/>
              <w:rPr>
                <w:rFonts w:eastAsia="Calibri" w:cs="Arial"/>
                <w:sz w:val="22"/>
              </w:rPr>
            </w:pPr>
            <w:r w:rsidRPr="0014772D">
              <w:rPr>
                <w:rFonts w:cs="Arial"/>
                <w:b/>
                <w:sz w:val="22"/>
              </w:rPr>
              <w:t>Sub Strand:</w:t>
            </w:r>
            <w:r w:rsidRPr="0014772D">
              <w:rPr>
                <w:rFonts w:cs="Arial"/>
                <w:sz w:val="22"/>
              </w:rPr>
              <w:t xml:space="preserve"> </w:t>
            </w:r>
            <w:r w:rsidRPr="0014772D">
              <w:rPr>
                <w:rFonts w:cs="Arial"/>
                <w:sz w:val="22"/>
                <w:shd w:val="clear" w:color="auto" w:fill="FFFFFF"/>
              </w:rPr>
              <w:t>Our School</w:t>
            </w:r>
          </w:p>
          <w:p w14:paraId="74F447C4" w14:textId="77777777" w:rsidR="001B1B34" w:rsidRPr="0014772D" w:rsidRDefault="001B1B34" w:rsidP="00017922">
            <w:pPr>
              <w:spacing w:before="120" w:after="120"/>
              <w:ind w:left="720" w:firstLine="0"/>
              <w:rPr>
                <w:rFonts w:cs="Arial"/>
                <w:b/>
                <w:sz w:val="22"/>
              </w:rPr>
            </w:pPr>
            <w:r w:rsidRPr="0014772D">
              <w:rPr>
                <w:rFonts w:cs="Arial"/>
                <w:b/>
                <w:sz w:val="22"/>
              </w:rPr>
              <w:t>Specific Learning Outcome</w:t>
            </w:r>
          </w:p>
          <w:p w14:paraId="5A72210A" w14:textId="77777777" w:rsidR="001B1B34" w:rsidRPr="0014772D" w:rsidRDefault="001B1B34" w:rsidP="00017922">
            <w:pPr>
              <w:shd w:val="clear" w:color="auto" w:fill="FFFFFF"/>
              <w:spacing w:before="120" w:after="120"/>
              <w:ind w:left="720" w:firstLine="0"/>
              <w:rPr>
                <w:rFonts w:cs="Arial"/>
                <w:sz w:val="22"/>
              </w:rPr>
            </w:pPr>
            <w:r w:rsidRPr="0014772D">
              <w:rPr>
                <w:rFonts w:cs="Arial"/>
                <w:sz w:val="22"/>
              </w:rPr>
              <w:t>By the end of the sub strand the learner should be able to;</w:t>
            </w:r>
          </w:p>
          <w:p w14:paraId="676A59C4" w14:textId="77777777" w:rsidR="001B1B34" w:rsidRPr="0014772D" w:rsidRDefault="001B1B34" w:rsidP="00017922">
            <w:pPr>
              <w:shd w:val="clear" w:color="auto" w:fill="FFFFFF"/>
              <w:spacing w:before="120" w:after="120"/>
              <w:ind w:left="1080" w:firstLine="0"/>
              <w:rPr>
                <w:rFonts w:cs="Arial"/>
                <w:sz w:val="22"/>
              </w:rPr>
            </w:pPr>
            <w:r w:rsidRPr="0014772D">
              <w:rPr>
                <w:rFonts w:cs="Arial"/>
                <w:sz w:val="22"/>
              </w:rPr>
              <w:t>a) talk about people working in the school for identification;</w:t>
            </w:r>
          </w:p>
          <w:p w14:paraId="7602ABF0" w14:textId="77777777" w:rsidR="001B1B34" w:rsidRPr="0014772D" w:rsidRDefault="001B1B34" w:rsidP="00017922">
            <w:pPr>
              <w:shd w:val="clear" w:color="auto" w:fill="FFFFFF"/>
              <w:spacing w:before="120" w:after="120"/>
              <w:ind w:left="1080" w:firstLine="0"/>
              <w:rPr>
                <w:rFonts w:cs="Arial"/>
                <w:sz w:val="22"/>
              </w:rPr>
            </w:pPr>
            <w:r w:rsidRPr="0014772D">
              <w:rPr>
                <w:rFonts w:cs="Arial"/>
                <w:sz w:val="22"/>
              </w:rPr>
              <w:t>b) appreciate the work done by people in school;</w:t>
            </w:r>
          </w:p>
          <w:p w14:paraId="5F8AFA11" w14:textId="77777777" w:rsidR="001B1B34" w:rsidRPr="0014772D" w:rsidRDefault="001B1B34" w:rsidP="00017922">
            <w:pPr>
              <w:spacing w:before="120" w:after="120"/>
              <w:ind w:left="720" w:firstLine="0"/>
              <w:rPr>
                <w:rFonts w:eastAsia="Calibri" w:cs="Arial"/>
                <w:b/>
                <w:sz w:val="22"/>
              </w:rPr>
            </w:pPr>
            <w:r w:rsidRPr="0014772D">
              <w:rPr>
                <w:rFonts w:cs="Arial"/>
                <w:b/>
                <w:sz w:val="22"/>
              </w:rPr>
              <w:t>Learning Experience</w:t>
            </w:r>
          </w:p>
          <w:p w14:paraId="71A83CF5" w14:textId="77777777" w:rsidR="001B1B34" w:rsidRPr="0014772D" w:rsidRDefault="001B1B34" w:rsidP="00017922">
            <w:pPr>
              <w:spacing w:before="120" w:after="120"/>
              <w:ind w:left="720" w:firstLine="0"/>
              <w:rPr>
                <w:rFonts w:cs="Arial"/>
                <w:sz w:val="22"/>
              </w:rPr>
            </w:pPr>
            <w:r w:rsidRPr="0014772D">
              <w:rPr>
                <w:rFonts w:cs="Arial"/>
                <w:sz w:val="22"/>
              </w:rPr>
              <w:t xml:space="preserve">Imitate role of people working in the community for example, famers, fishermen, doctors. A child is called upon to imitate though actions work done by </w:t>
            </w:r>
            <w:proofErr w:type="gramStart"/>
            <w:r w:rsidRPr="0014772D">
              <w:rPr>
                <w:rFonts w:cs="Arial"/>
                <w:sz w:val="22"/>
              </w:rPr>
              <w:t>people  in</w:t>
            </w:r>
            <w:proofErr w:type="gramEnd"/>
            <w:r w:rsidRPr="0014772D">
              <w:rPr>
                <w:rFonts w:cs="Arial"/>
                <w:sz w:val="22"/>
              </w:rPr>
              <w:t xml:space="preserve"> community, the others say the name given to people who do such kind of work.</w:t>
            </w:r>
          </w:p>
          <w:p w14:paraId="5E377A97" w14:textId="77777777" w:rsidR="001B1B34" w:rsidRPr="0014772D" w:rsidRDefault="001B1B34" w:rsidP="00E16EAE">
            <w:pPr>
              <w:numPr>
                <w:ilvl w:val="0"/>
                <w:numId w:val="80"/>
              </w:numPr>
              <w:spacing w:before="120" w:after="120"/>
              <w:rPr>
                <w:rFonts w:cs="Arial"/>
                <w:sz w:val="22"/>
              </w:rPr>
            </w:pPr>
            <w:r w:rsidRPr="0014772D">
              <w:rPr>
                <w:rFonts w:cs="Arial"/>
                <w:b/>
                <w:sz w:val="22"/>
              </w:rPr>
              <w:t>Role play</w:t>
            </w:r>
            <w:r w:rsidRPr="0014772D">
              <w:rPr>
                <w:rFonts w:cs="Arial"/>
                <w:sz w:val="22"/>
              </w:rPr>
              <w:t xml:space="preserve"> – assuming a role as an object, animal or character.</w:t>
            </w:r>
          </w:p>
          <w:p w14:paraId="1166C8CD" w14:textId="77777777" w:rsidR="001B1B34" w:rsidRPr="0014772D" w:rsidRDefault="001B1B34" w:rsidP="00017922">
            <w:pPr>
              <w:shd w:val="clear" w:color="auto" w:fill="FFFFFF"/>
              <w:spacing w:before="120" w:after="120"/>
              <w:ind w:left="720" w:firstLine="0"/>
              <w:rPr>
                <w:rFonts w:cs="Arial"/>
                <w:b/>
                <w:sz w:val="22"/>
              </w:rPr>
            </w:pPr>
            <w:r w:rsidRPr="0014772D">
              <w:rPr>
                <w:rFonts w:cs="Arial"/>
                <w:b/>
                <w:sz w:val="22"/>
              </w:rPr>
              <w:t>Environmental Activity</w:t>
            </w:r>
          </w:p>
          <w:p w14:paraId="2F322110" w14:textId="77777777" w:rsidR="001B1B34" w:rsidRPr="0014772D" w:rsidRDefault="001B1B34" w:rsidP="00017922">
            <w:pPr>
              <w:spacing w:before="120" w:after="120"/>
              <w:ind w:left="720" w:firstLine="0"/>
              <w:rPr>
                <w:rFonts w:cs="Arial"/>
                <w:sz w:val="22"/>
              </w:rPr>
            </w:pPr>
            <w:r w:rsidRPr="0014772D">
              <w:rPr>
                <w:rFonts w:cs="Arial"/>
                <w:b/>
                <w:sz w:val="22"/>
              </w:rPr>
              <w:t>Theme:</w:t>
            </w:r>
            <w:r w:rsidRPr="0014772D">
              <w:rPr>
                <w:rFonts w:cs="Arial"/>
                <w:sz w:val="22"/>
              </w:rPr>
              <w:t xml:space="preserve"> Animals at home</w:t>
            </w:r>
          </w:p>
          <w:p w14:paraId="312B2C52" w14:textId="77777777" w:rsidR="001B1B34" w:rsidRPr="0014772D" w:rsidRDefault="001B1B34" w:rsidP="00017922">
            <w:pPr>
              <w:shd w:val="clear" w:color="auto" w:fill="FFFFFF"/>
              <w:spacing w:before="120" w:after="120"/>
              <w:ind w:left="720" w:firstLine="0"/>
              <w:rPr>
                <w:rFonts w:cs="Arial"/>
                <w:sz w:val="22"/>
              </w:rPr>
            </w:pPr>
            <w:r w:rsidRPr="0014772D">
              <w:rPr>
                <w:rFonts w:cs="Arial"/>
                <w:b/>
                <w:sz w:val="22"/>
              </w:rPr>
              <w:t>Sub theme:</w:t>
            </w:r>
            <w:r w:rsidRPr="0014772D">
              <w:rPr>
                <w:rFonts w:cs="Arial"/>
                <w:sz w:val="22"/>
              </w:rPr>
              <w:t xml:space="preserve"> sounds made by animals at home</w:t>
            </w:r>
          </w:p>
          <w:p w14:paraId="60500088" w14:textId="77777777" w:rsidR="001B1B34" w:rsidRPr="0014772D" w:rsidRDefault="001B1B34" w:rsidP="00017922">
            <w:pPr>
              <w:spacing w:before="120" w:after="120"/>
              <w:ind w:left="720" w:firstLine="0"/>
              <w:rPr>
                <w:rFonts w:cs="Arial"/>
                <w:b/>
                <w:sz w:val="22"/>
              </w:rPr>
            </w:pPr>
            <w:r w:rsidRPr="0014772D">
              <w:rPr>
                <w:rFonts w:cs="Arial"/>
                <w:b/>
                <w:sz w:val="22"/>
              </w:rPr>
              <w:t>Specific Learning Outcome</w:t>
            </w:r>
          </w:p>
          <w:p w14:paraId="78314AD4" w14:textId="77777777" w:rsidR="001B1B34" w:rsidRPr="0014772D" w:rsidRDefault="001B1B34" w:rsidP="00017922">
            <w:pPr>
              <w:shd w:val="clear" w:color="auto" w:fill="FFFFFF"/>
              <w:spacing w:before="120" w:after="120"/>
              <w:ind w:left="720" w:firstLine="0"/>
              <w:rPr>
                <w:rFonts w:cs="Arial"/>
                <w:sz w:val="22"/>
              </w:rPr>
            </w:pPr>
            <w:r w:rsidRPr="0014772D">
              <w:rPr>
                <w:rFonts w:cs="Arial"/>
                <w:sz w:val="22"/>
              </w:rPr>
              <w:t>By the end of the sub-theme the learner should be able to:</w:t>
            </w:r>
          </w:p>
          <w:p w14:paraId="161096A9" w14:textId="77777777" w:rsidR="001B1B34" w:rsidRPr="0014772D" w:rsidRDefault="001B1B34" w:rsidP="00017922">
            <w:pPr>
              <w:shd w:val="clear" w:color="auto" w:fill="FFFFFF"/>
              <w:spacing w:before="120" w:after="120"/>
              <w:ind w:left="720" w:firstLine="0"/>
              <w:rPr>
                <w:rFonts w:cs="Arial"/>
                <w:sz w:val="22"/>
              </w:rPr>
            </w:pPr>
            <w:r w:rsidRPr="0014772D">
              <w:rPr>
                <w:rFonts w:cs="Arial"/>
                <w:sz w:val="22"/>
              </w:rPr>
              <w:t xml:space="preserve">a) made sound made by animals at home; </w:t>
            </w:r>
          </w:p>
          <w:p w14:paraId="15709DC0" w14:textId="77777777" w:rsidR="001B1B34" w:rsidRPr="0014772D" w:rsidRDefault="001B1B34" w:rsidP="00017922">
            <w:pPr>
              <w:spacing w:before="120" w:after="120"/>
              <w:ind w:left="720" w:firstLine="0"/>
              <w:rPr>
                <w:rFonts w:cs="Arial"/>
                <w:b/>
                <w:sz w:val="22"/>
              </w:rPr>
            </w:pPr>
            <w:r w:rsidRPr="0014772D">
              <w:rPr>
                <w:rFonts w:cs="Arial"/>
                <w:sz w:val="22"/>
              </w:rPr>
              <w:t xml:space="preserve"> </w:t>
            </w:r>
            <w:r w:rsidRPr="0014772D">
              <w:rPr>
                <w:rFonts w:cs="Arial"/>
                <w:b/>
                <w:sz w:val="22"/>
              </w:rPr>
              <w:t xml:space="preserve">Learning Experience </w:t>
            </w:r>
          </w:p>
          <w:p w14:paraId="1C6085C0" w14:textId="77777777" w:rsidR="001B1B34" w:rsidRPr="0014772D" w:rsidRDefault="001B1B34" w:rsidP="00017922">
            <w:pPr>
              <w:spacing w:before="120" w:after="120"/>
              <w:ind w:left="720" w:firstLine="0"/>
              <w:rPr>
                <w:rFonts w:cs="Arial"/>
                <w:sz w:val="22"/>
              </w:rPr>
            </w:pPr>
            <w:r w:rsidRPr="0014772D">
              <w:rPr>
                <w:rFonts w:cs="Arial"/>
                <w:sz w:val="22"/>
              </w:rPr>
              <w:t xml:space="preserve">Game:  Making sounds made by different animals found at home. (a child </w:t>
            </w:r>
            <w:proofErr w:type="gramStart"/>
            <w:r w:rsidRPr="0014772D">
              <w:rPr>
                <w:rFonts w:cs="Arial"/>
                <w:sz w:val="22"/>
              </w:rPr>
              <w:t>produce</w:t>
            </w:r>
            <w:proofErr w:type="gramEnd"/>
            <w:r w:rsidRPr="0014772D">
              <w:rPr>
                <w:rFonts w:cs="Arial"/>
                <w:sz w:val="22"/>
              </w:rPr>
              <w:t xml:space="preserve"> a sound made by an animal found at home. The other children mention the animal which makes the sound.</w:t>
            </w:r>
          </w:p>
          <w:p w14:paraId="3DF7D6AA" w14:textId="77777777" w:rsidR="001B1B34" w:rsidRPr="0014772D" w:rsidRDefault="001B1B34" w:rsidP="00017922">
            <w:pPr>
              <w:shd w:val="clear" w:color="auto" w:fill="FFFFFF"/>
              <w:spacing w:before="120" w:after="120"/>
              <w:ind w:firstLine="720"/>
              <w:rPr>
                <w:rFonts w:cs="Arial"/>
                <w:b/>
                <w:sz w:val="22"/>
              </w:rPr>
            </w:pPr>
          </w:p>
          <w:p w14:paraId="67F30F46" w14:textId="77777777" w:rsidR="001B1B34" w:rsidRPr="0014772D" w:rsidRDefault="001B1B34" w:rsidP="00017922">
            <w:pPr>
              <w:shd w:val="clear" w:color="auto" w:fill="FFFFFF"/>
              <w:spacing w:before="120" w:after="120"/>
              <w:rPr>
                <w:rFonts w:cs="Arial"/>
                <w:sz w:val="22"/>
              </w:rPr>
            </w:pPr>
          </w:p>
          <w:p w14:paraId="729DD043" w14:textId="77777777" w:rsidR="001B1B34" w:rsidRPr="0014772D" w:rsidRDefault="001B1B34" w:rsidP="00E16EAE">
            <w:pPr>
              <w:numPr>
                <w:ilvl w:val="0"/>
                <w:numId w:val="67"/>
              </w:numPr>
              <w:spacing w:before="120" w:after="120"/>
              <w:ind w:left="810"/>
              <w:rPr>
                <w:rFonts w:eastAsia="Calibri" w:cs="Arial"/>
                <w:sz w:val="22"/>
              </w:rPr>
            </w:pPr>
            <w:r w:rsidRPr="0014772D">
              <w:rPr>
                <w:rFonts w:cs="Arial"/>
                <w:b/>
                <w:sz w:val="22"/>
              </w:rPr>
              <w:t>Physical play</w:t>
            </w:r>
            <w:r w:rsidRPr="0014772D">
              <w:rPr>
                <w:rFonts w:cs="Arial"/>
                <w:sz w:val="22"/>
              </w:rPr>
              <w:t xml:space="preserve"> – running, jumping, climbing, swimming and other activities carried out for enjoyment.</w:t>
            </w:r>
          </w:p>
          <w:p w14:paraId="2B4B8065" w14:textId="77777777" w:rsidR="001B1B34" w:rsidRPr="0014772D" w:rsidRDefault="001B1B34" w:rsidP="00017922">
            <w:pPr>
              <w:spacing w:before="120" w:after="120"/>
              <w:ind w:left="360"/>
              <w:rPr>
                <w:rFonts w:cs="Arial"/>
                <w:b/>
                <w:sz w:val="22"/>
              </w:rPr>
            </w:pPr>
            <w:r w:rsidRPr="0014772D">
              <w:rPr>
                <w:rFonts w:cs="Arial"/>
                <w:b/>
                <w:sz w:val="22"/>
              </w:rPr>
              <w:t>Creative and Psychomotor Activities</w:t>
            </w:r>
          </w:p>
          <w:p w14:paraId="0A896575" w14:textId="77777777" w:rsidR="001B1B34" w:rsidRPr="0014772D" w:rsidRDefault="001B1B34" w:rsidP="00017922">
            <w:pPr>
              <w:spacing w:before="120" w:after="120"/>
              <w:ind w:left="360"/>
              <w:rPr>
                <w:rFonts w:cs="Arial"/>
                <w:sz w:val="22"/>
              </w:rPr>
            </w:pPr>
            <w:r w:rsidRPr="0014772D">
              <w:rPr>
                <w:rFonts w:cs="Arial"/>
                <w:b/>
                <w:sz w:val="22"/>
              </w:rPr>
              <w:t xml:space="preserve">Strand: </w:t>
            </w:r>
            <w:r w:rsidRPr="0014772D">
              <w:rPr>
                <w:rFonts w:cs="Arial"/>
                <w:sz w:val="22"/>
              </w:rPr>
              <w:t>Fun Games</w:t>
            </w:r>
          </w:p>
          <w:p w14:paraId="5405E6E9" w14:textId="77777777" w:rsidR="001B1B34" w:rsidRPr="0014772D" w:rsidRDefault="001B1B34" w:rsidP="00017922">
            <w:pPr>
              <w:spacing w:before="120" w:after="120"/>
              <w:ind w:left="360"/>
              <w:rPr>
                <w:rFonts w:cs="Arial"/>
                <w:sz w:val="22"/>
              </w:rPr>
            </w:pPr>
            <w:r w:rsidRPr="0014772D">
              <w:rPr>
                <w:rFonts w:cs="Arial"/>
                <w:b/>
                <w:sz w:val="22"/>
              </w:rPr>
              <w:t xml:space="preserve">Sub strand: </w:t>
            </w:r>
            <w:r w:rsidRPr="0014772D">
              <w:rPr>
                <w:rFonts w:cs="Arial"/>
                <w:sz w:val="22"/>
              </w:rPr>
              <w:t>Traditional games</w:t>
            </w:r>
          </w:p>
          <w:p w14:paraId="01785556" w14:textId="77777777" w:rsidR="001B1B34" w:rsidRPr="0014772D" w:rsidRDefault="001B1B34" w:rsidP="00017922">
            <w:pPr>
              <w:spacing w:before="120" w:after="120"/>
              <w:ind w:left="360"/>
              <w:rPr>
                <w:rFonts w:cs="Arial"/>
                <w:sz w:val="22"/>
              </w:rPr>
            </w:pPr>
            <w:r w:rsidRPr="0014772D">
              <w:rPr>
                <w:rFonts w:cs="Arial"/>
                <w:b/>
                <w:sz w:val="22"/>
              </w:rPr>
              <w:t>Specific Learning Outcome</w:t>
            </w:r>
          </w:p>
          <w:p w14:paraId="006E6BCF" w14:textId="77777777" w:rsidR="001B1B34" w:rsidRPr="0014772D" w:rsidRDefault="001B1B34" w:rsidP="00017922">
            <w:pPr>
              <w:shd w:val="clear" w:color="auto" w:fill="FFFFFF"/>
              <w:spacing w:before="120" w:after="120"/>
              <w:ind w:left="360"/>
              <w:rPr>
                <w:rFonts w:cs="Arial"/>
                <w:sz w:val="22"/>
              </w:rPr>
            </w:pPr>
            <w:r w:rsidRPr="0014772D">
              <w:rPr>
                <w:rFonts w:cs="Arial"/>
                <w:sz w:val="22"/>
              </w:rPr>
              <w:t>By the end of the sub-strand the leaner should be able to:</w:t>
            </w:r>
          </w:p>
          <w:p w14:paraId="272A9415" w14:textId="77777777" w:rsidR="001B1B34" w:rsidRPr="0014772D" w:rsidRDefault="001B1B34" w:rsidP="00017922">
            <w:pPr>
              <w:shd w:val="clear" w:color="auto" w:fill="FFFFFF"/>
              <w:spacing w:before="120" w:after="120"/>
              <w:ind w:left="360"/>
              <w:rPr>
                <w:rFonts w:cs="Arial"/>
                <w:sz w:val="22"/>
              </w:rPr>
            </w:pPr>
            <w:r w:rsidRPr="0014772D">
              <w:rPr>
                <w:rFonts w:cs="Arial"/>
                <w:sz w:val="22"/>
              </w:rPr>
              <w:t xml:space="preserve">a) identify various traditional and modern games for performance; </w:t>
            </w:r>
          </w:p>
          <w:p w14:paraId="277FAB3A" w14:textId="77777777" w:rsidR="001B1B34" w:rsidRPr="0014772D" w:rsidRDefault="001B1B34" w:rsidP="00017922">
            <w:pPr>
              <w:shd w:val="clear" w:color="auto" w:fill="FFFFFF"/>
              <w:spacing w:before="120" w:after="120"/>
              <w:ind w:left="360"/>
              <w:rPr>
                <w:rFonts w:cs="Arial"/>
                <w:sz w:val="22"/>
              </w:rPr>
            </w:pPr>
            <w:r w:rsidRPr="0014772D">
              <w:rPr>
                <w:rFonts w:cs="Arial"/>
                <w:sz w:val="22"/>
              </w:rPr>
              <w:t xml:space="preserve">b) perform different traditional games for enjoyment; </w:t>
            </w:r>
          </w:p>
          <w:p w14:paraId="67D8A719" w14:textId="77777777" w:rsidR="001B1B34" w:rsidRPr="0014772D" w:rsidRDefault="00BB554C" w:rsidP="00017922">
            <w:pPr>
              <w:shd w:val="clear" w:color="auto" w:fill="FFFFFF"/>
              <w:spacing w:before="120" w:after="120"/>
              <w:ind w:left="360"/>
              <w:rPr>
                <w:rFonts w:cs="Arial"/>
                <w:sz w:val="22"/>
              </w:rPr>
            </w:pPr>
            <w:r w:rsidRPr="0014772D">
              <w:rPr>
                <w:rFonts w:cs="Arial"/>
                <w:noProof/>
                <w:sz w:val="22"/>
              </w:rPr>
              <w:pict>
                <v:shape id="Picture 13" o:spid="_x0000_s1233" type="#_x0000_t75" alt="Little Girls Spend Walking Exercises On A Rope In Training The Children`s  Room Stock Footage - Video of person, little: 91466986" style="position:absolute;left:0;text-align:left;margin-left:270pt;margin-top:8.35pt;width:193.3pt;height:122.05pt;z-index:25;visibility:visible;mso-wrap-edited:f" wrapcoords="-84 0 -84 21500 21600 21500 21600 0 -84 0">
                  <v:imagedata r:id="rId20" o:title=" 91466986"/>
                  <w10:wrap type="tight"/>
                </v:shape>
              </w:pict>
            </w:r>
            <w:r w:rsidR="001B1B34" w:rsidRPr="0014772D">
              <w:rPr>
                <w:rFonts w:cs="Arial"/>
                <w:sz w:val="22"/>
              </w:rPr>
              <w:t>c) perform various game for fun.</w:t>
            </w:r>
          </w:p>
          <w:p w14:paraId="7D8F562A" w14:textId="77777777" w:rsidR="001B1B34" w:rsidRPr="0014772D" w:rsidRDefault="001B1B34" w:rsidP="00017922">
            <w:pPr>
              <w:spacing w:before="120" w:after="120"/>
              <w:ind w:left="360"/>
              <w:rPr>
                <w:rFonts w:eastAsia="Calibri" w:cs="Arial"/>
                <w:b/>
                <w:sz w:val="22"/>
              </w:rPr>
            </w:pPr>
            <w:r w:rsidRPr="0014772D">
              <w:rPr>
                <w:rFonts w:cs="Arial"/>
                <w:b/>
                <w:sz w:val="22"/>
              </w:rPr>
              <w:t>Learning Experiences</w:t>
            </w:r>
          </w:p>
          <w:p w14:paraId="7EE976F3" w14:textId="77777777" w:rsidR="001B1B34" w:rsidRPr="0014772D" w:rsidRDefault="001B1B34" w:rsidP="00017922">
            <w:pPr>
              <w:spacing w:before="120" w:after="120"/>
              <w:ind w:left="360"/>
              <w:rPr>
                <w:rFonts w:cs="Arial"/>
                <w:sz w:val="22"/>
              </w:rPr>
            </w:pPr>
            <w:r w:rsidRPr="0014772D">
              <w:rPr>
                <w:rFonts w:cs="Arial"/>
                <w:sz w:val="22"/>
              </w:rPr>
              <w:t>Walking on a rope</w:t>
            </w:r>
          </w:p>
          <w:p w14:paraId="5D85457B" w14:textId="77777777" w:rsidR="001B1B34" w:rsidRPr="0014772D" w:rsidRDefault="001B1B34" w:rsidP="00017922">
            <w:pPr>
              <w:spacing w:before="120" w:after="120"/>
              <w:ind w:left="720"/>
              <w:rPr>
                <w:rFonts w:cs="Arial"/>
                <w:sz w:val="22"/>
              </w:rPr>
            </w:pPr>
          </w:p>
          <w:p w14:paraId="5CC76D9A" w14:textId="77777777" w:rsidR="001B1B34" w:rsidRPr="0014772D" w:rsidRDefault="001B1B34" w:rsidP="00017922">
            <w:pPr>
              <w:spacing w:before="120" w:after="120"/>
              <w:ind w:left="720"/>
              <w:rPr>
                <w:rFonts w:cs="Arial"/>
                <w:sz w:val="22"/>
              </w:rPr>
            </w:pPr>
          </w:p>
          <w:p w14:paraId="69C498B1" w14:textId="77777777" w:rsidR="001B1B34" w:rsidRPr="0014772D" w:rsidRDefault="001B1B34" w:rsidP="00017922">
            <w:pPr>
              <w:spacing w:before="120" w:after="120"/>
              <w:ind w:firstLine="0"/>
              <w:rPr>
                <w:rFonts w:cs="Arial"/>
                <w:sz w:val="22"/>
              </w:rPr>
            </w:pPr>
          </w:p>
          <w:p w14:paraId="36229FC9" w14:textId="77777777" w:rsidR="001B1B34" w:rsidRPr="0014772D" w:rsidRDefault="001B1B34" w:rsidP="00E16EAE">
            <w:pPr>
              <w:numPr>
                <w:ilvl w:val="0"/>
                <w:numId w:val="67"/>
              </w:numPr>
              <w:spacing w:before="120" w:after="120"/>
              <w:rPr>
                <w:rFonts w:cs="Arial"/>
                <w:sz w:val="22"/>
              </w:rPr>
            </w:pPr>
            <w:r w:rsidRPr="0014772D">
              <w:rPr>
                <w:rFonts w:cs="Arial"/>
                <w:b/>
                <w:sz w:val="22"/>
              </w:rPr>
              <w:t>Exploration</w:t>
            </w:r>
            <w:r w:rsidRPr="0014772D">
              <w:rPr>
                <w:rFonts w:cs="Arial"/>
                <w:sz w:val="22"/>
              </w:rPr>
              <w:t xml:space="preserve"> – Exploration of real or imagined environment.</w:t>
            </w:r>
          </w:p>
          <w:p w14:paraId="6958A18E" w14:textId="77777777" w:rsidR="001B1B34" w:rsidRPr="0014772D" w:rsidRDefault="001B1B34" w:rsidP="00017922">
            <w:pPr>
              <w:shd w:val="clear" w:color="auto" w:fill="FFFFFF"/>
              <w:spacing w:before="120" w:after="120"/>
              <w:rPr>
                <w:rFonts w:cs="Arial"/>
                <w:b/>
                <w:sz w:val="22"/>
              </w:rPr>
            </w:pPr>
            <w:r w:rsidRPr="0014772D">
              <w:rPr>
                <w:rFonts w:cs="Arial"/>
                <w:b/>
                <w:sz w:val="22"/>
              </w:rPr>
              <w:t>Environmental Activities</w:t>
            </w:r>
          </w:p>
          <w:p w14:paraId="083AC5FE" w14:textId="77777777" w:rsidR="001B1B34" w:rsidRPr="0014772D" w:rsidRDefault="001B1B34" w:rsidP="00017922">
            <w:pPr>
              <w:shd w:val="clear" w:color="auto" w:fill="FFFFFF"/>
              <w:spacing w:before="120" w:after="120"/>
              <w:rPr>
                <w:rFonts w:cs="Arial"/>
                <w:b/>
                <w:sz w:val="22"/>
              </w:rPr>
            </w:pPr>
            <w:r w:rsidRPr="0014772D">
              <w:rPr>
                <w:rFonts w:cs="Arial"/>
                <w:b/>
                <w:sz w:val="22"/>
              </w:rPr>
              <w:t xml:space="preserve">Strand: </w:t>
            </w:r>
            <w:r w:rsidRPr="0014772D">
              <w:rPr>
                <w:rFonts w:cs="Arial"/>
                <w:sz w:val="22"/>
              </w:rPr>
              <w:t>Plants</w:t>
            </w:r>
          </w:p>
          <w:p w14:paraId="51CA48FC" w14:textId="77777777" w:rsidR="001B1B34" w:rsidRPr="0014772D" w:rsidRDefault="001B1B34" w:rsidP="00017922">
            <w:pPr>
              <w:shd w:val="clear" w:color="auto" w:fill="FFFFFF"/>
              <w:spacing w:before="120" w:after="120"/>
              <w:rPr>
                <w:rFonts w:cs="Arial"/>
                <w:sz w:val="22"/>
              </w:rPr>
            </w:pPr>
            <w:r w:rsidRPr="0014772D">
              <w:rPr>
                <w:rFonts w:cs="Arial"/>
                <w:b/>
                <w:sz w:val="22"/>
              </w:rPr>
              <w:t xml:space="preserve">Sub strand: </w:t>
            </w:r>
            <w:r w:rsidRPr="0014772D">
              <w:rPr>
                <w:rFonts w:cs="Arial"/>
                <w:sz w:val="22"/>
              </w:rPr>
              <w:t>Plants found in the environment</w:t>
            </w:r>
          </w:p>
          <w:p w14:paraId="585ECFBA" w14:textId="77777777" w:rsidR="001B1B34" w:rsidRPr="0014772D" w:rsidRDefault="001B1B34" w:rsidP="00017922">
            <w:pPr>
              <w:shd w:val="clear" w:color="auto" w:fill="FFFFFF"/>
              <w:spacing w:before="120" w:after="120"/>
              <w:rPr>
                <w:rFonts w:cs="Arial"/>
                <w:b/>
                <w:sz w:val="22"/>
              </w:rPr>
            </w:pPr>
            <w:r w:rsidRPr="0014772D">
              <w:rPr>
                <w:rFonts w:cs="Arial"/>
                <w:b/>
                <w:sz w:val="22"/>
              </w:rPr>
              <w:t>Specific Learning Outcome</w:t>
            </w:r>
          </w:p>
          <w:p w14:paraId="4853E6CA" w14:textId="77777777" w:rsidR="001B1B34" w:rsidRPr="0014772D" w:rsidRDefault="001B1B34" w:rsidP="00017922">
            <w:pPr>
              <w:shd w:val="clear" w:color="auto" w:fill="FFFFFF"/>
              <w:spacing w:before="120" w:after="120"/>
              <w:rPr>
                <w:rFonts w:cs="Arial"/>
                <w:sz w:val="22"/>
              </w:rPr>
            </w:pPr>
            <w:r w:rsidRPr="0014772D">
              <w:rPr>
                <w:rFonts w:cs="Arial"/>
                <w:sz w:val="22"/>
              </w:rPr>
              <w:t>By the end of sub strand the learner should be able to;</w:t>
            </w:r>
          </w:p>
          <w:p w14:paraId="55C9B384" w14:textId="77777777" w:rsidR="001B1B34" w:rsidRPr="0014772D" w:rsidRDefault="001B1B34" w:rsidP="00E16EAE">
            <w:pPr>
              <w:numPr>
                <w:ilvl w:val="0"/>
                <w:numId w:val="71"/>
              </w:numPr>
              <w:shd w:val="clear" w:color="auto" w:fill="FFFFFF"/>
              <w:spacing w:before="120" w:after="120"/>
              <w:ind w:firstLine="0"/>
              <w:rPr>
                <w:rFonts w:cs="Arial"/>
                <w:sz w:val="22"/>
              </w:rPr>
            </w:pPr>
            <w:r w:rsidRPr="0014772D">
              <w:rPr>
                <w:rFonts w:cs="Arial"/>
                <w:sz w:val="22"/>
              </w:rPr>
              <w:t>identify the types of plants found in the home environment;</w:t>
            </w:r>
          </w:p>
          <w:p w14:paraId="35F8AA84" w14:textId="77777777" w:rsidR="001B1B34" w:rsidRPr="0014772D" w:rsidRDefault="001B1B34" w:rsidP="00017922">
            <w:pPr>
              <w:spacing w:before="120" w:after="120"/>
              <w:rPr>
                <w:rFonts w:eastAsia="Calibri" w:cs="Arial"/>
                <w:b/>
                <w:sz w:val="22"/>
              </w:rPr>
            </w:pPr>
            <w:r w:rsidRPr="0014772D">
              <w:rPr>
                <w:rFonts w:cs="Arial"/>
                <w:b/>
                <w:sz w:val="22"/>
              </w:rPr>
              <w:t>Learning experience</w:t>
            </w:r>
          </w:p>
          <w:p w14:paraId="1FB26272" w14:textId="77777777" w:rsidR="001B1B34" w:rsidRPr="0014772D" w:rsidRDefault="001B1B34" w:rsidP="00017922">
            <w:pPr>
              <w:spacing w:before="120" w:after="120"/>
              <w:ind w:left="360" w:firstLine="0"/>
              <w:rPr>
                <w:rFonts w:cs="Arial"/>
                <w:sz w:val="22"/>
              </w:rPr>
            </w:pPr>
            <w:r w:rsidRPr="0014772D">
              <w:rPr>
                <w:rFonts w:cs="Arial"/>
                <w:sz w:val="22"/>
              </w:rPr>
              <w:t>Nature walk - collecting different plants in the school environment and arranging them according to attributes of their choice.</w:t>
            </w:r>
          </w:p>
          <w:p w14:paraId="197776C0" w14:textId="77777777" w:rsidR="001B1B34" w:rsidRPr="0014772D" w:rsidRDefault="001B1B34" w:rsidP="00E16EAE">
            <w:pPr>
              <w:numPr>
                <w:ilvl w:val="0"/>
                <w:numId w:val="67"/>
              </w:numPr>
              <w:spacing w:before="120" w:after="120"/>
              <w:rPr>
                <w:rFonts w:cs="Arial"/>
                <w:sz w:val="22"/>
              </w:rPr>
            </w:pPr>
            <w:r w:rsidRPr="0014772D">
              <w:rPr>
                <w:rFonts w:cs="Arial"/>
                <w:b/>
                <w:sz w:val="22"/>
              </w:rPr>
              <w:t>Games</w:t>
            </w:r>
            <w:r w:rsidRPr="0014772D">
              <w:rPr>
                <w:rFonts w:cs="Arial"/>
                <w:sz w:val="22"/>
              </w:rPr>
              <w:t xml:space="preserve"> – Play with rules </w:t>
            </w:r>
          </w:p>
          <w:p w14:paraId="1713543B" w14:textId="77777777" w:rsidR="001B1B34" w:rsidRPr="0014772D" w:rsidRDefault="001B1B34" w:rsidP="00017922">
            <w:pPr>
              <w:spacing w:before="120" w:after="120"/>
              <w:ind w:left="360" w:firstLine="0"/>
              <w:rPr>
                <w:rFonts w:cs="Arial"/>
                <w:sz w:val="22"/>
              </w:rPr>
            </w:pPr>
            <w:r w:rsidRPr="0014772D">
              <w:rPr>
                <w:rFonts w:cs="Arial"/>
                <w:b/>
                <w:sz w:val="22"/>
              </w:rPr>
              <w:t>Indoors, outdoors, traditional games</w:t>
            </w:r>
          </w:p>
          <w:p w14:paraId="5B9322EA" w14:textId="77777777" w:rsidR="001B1B34" w:rsidRPr="0014772D" w:rsidRDefault="001B1B34" w:rsidP="00017922">
            <w:pPr>
              <w:spacing w:before="120" w:after="120"/>
              <w:rPr>
                <w:rFonts w:cs="Arial"/>
                <w:sz w:val="22"/>
              </w:rPr>
            </w:pPr>
            <w:r w:rsidRPr="0014772D">
              <w:rPr>
                <w:rFonts w:cs="Arial"/>
                <w:sz w:val="22"/>
              </w:rPr>
              <w:t xml:space="preserve">10.  </w:t>
            </w:r>
            <w:r w:rsidRPr="0014772D">
              <w:rPr>
                <w:rFonts w:cs="Arial"/>
                <w:b/>
                <w:sz w:val="22"/>
              </w:rPr>
              <w:t>Puzzles</w:t>
            </w:r>
            <w:r w:rsidRPr="0014772D">
              <w:rPr>
                <w:rFonts w:cs="Arial"/>
                <w:sz w:val="22"/>
              </w:rPr>
              <w:t xml:space="preserve"> – Games that challenge mental ability.</w:t>
            </w:r>
          </w:p>
          <w:p w14:paraId="36AF4FCA" w14:textId="77777777" w:rsidR="001B1B34" w:rsidRPr="0014772D" w:rsidRDefault="001B1B34" w:rsidP="00017922">
            <w:pPr>
              <w:spacing w:before="120" w:after="120"/>
              <w:rPr>
                <w:rFonts w:cs="Arial"/>
                <w:b/>
                <w:sz w:val="22"/>
              </w:rPr>
            </w:pPr>
            <w:r w:rsidRPr="0014772D">
              <w:rPr>
                <w:rFonts w:cs="Arial"/>
                <w:b/>
                <w:sz w:val="22"/>
              </w:rPr>
              <w:t>Environmental Activities</w:t>
            </w:r>
          </w:p>
          <w:p w14:paraId="7E94B79E" w14:textId="77777777" w:rsidR="001B1B34" w:rsidRPr="0014772D" w:rsidRDefault="001B1B34" w:rsidP="00017922">
            <w:pPr>
              <w:spacing w:before="120" w:after="120"/>
              <w:rPr>
                <w:rFonts w:cs="Arial"/>
                <w:sz w:val="22"/>
              </w:rPr>
            </w:pPr>
            <w:r w:rsidRPr="0014772D">
              <w:rPr>
                <w:rFonts w:cs="Arial"/>
                <w:b/>
                <w:sz w:val="22"/>
              </w:rPr>
              <w:t>Strand:</w:t>
            </w:r>
            <w:r w:rsidRPr="0014772D">
              <w:rPr>
                <w:rFonts w:cs="Arial"/>
                <w:sz w:val="22"/>
              </w:rPr>
              <w:t xml:space="preserve">  Health Practices </w:t>
            </w:r>
          </w:p>
          <w:p w14:paraId="2A55344B" w14:textId="77777777" w:rsidR="001B1B34" w:rsidRPr="0014772D" w:rsidRDefault="001B1B34" w:rsidP="00017922">
            <w:pPr>
              <w:spacing w:before="120" w:after="120"/>
              <w:rPr>
                <w:rFonts w:cs="Arial"/>
                <w:sz w:val="22"/>
              </w:rPr>
            </w:pPr>
            <w:r w:rsidRPr="0014772D">
              <w:rPr>
                <w:rFonts w:cs="Arial"/>
                <w:b/>
                <w:sz w:val="22"/>
              </w:rPr>
              <w:t>Sub strand:</w:t>
            </w:r>
            <w:r w:rsidRPr="0014772D">
              <w:rPr>
                <w:rFonts w:cs="Arial"/>
                <w:sz w:val="22"/>
              </w:rPr>
              <w:t xml:space="preserve"> Foods/feeding</w:t>
            </w:r>
          </w:p>
          <w:p w14:paraId="21C3D985" w14:textId="77777777" w:rsidR="001B1B34" w:rsidRPr="0014772D" w:rsidRDefault="001B1B34" w:rsidP="00017922">
            <w:pPr>
              <w:spacing w:before="120" w:after="120"/>
              <w:rPr>
                <w:rFonts w:cs="Arial"/>
                <w:b/>
                <w:sz w:val="22"/>
              </w:rPr>
            </w:pPr>
            <w:r w:rsidRPr="0014772D">
              <w:rPr>
                <w:rFonts w:cs="Arial"/>
                <w:b/>
                <w:sz w:val="22"/>
              </w:rPr>
              <w:t>Specific Learning Outcome</w:t>
            </w:r>
          </w:p>
          <w:p w14:paraId="717C8699" w14:textId="77777777" w:rsidR="001B1B34" w:rsidRPr="0014772D" w:rsidRDefault="001B1B34" w:rsidP="00017922">
            <w:pPr>
              <w:shd w:val="clear" w:color="auto" w:fill="FFFFFF"/>
              <w:spacing w:before="120" w:after="120"/>
              <w:rPr>
                <w:rFonts w:cs="Arial"/>
                <w:sz w:val="22"/>
              </w:rPr>
            </w:pPr>
            <w:r w:rsidRPr="0014772D">
              <w:rPr>
                <w:rFonts w:cs="Arial"/>
                <w:sz w:val="22"/>
              </w:rPr>
              <w:t>By the end of the sub strand the learner should be able to:</w:t>
            </w:r>
          </w:p>
          <w:p w14:paraId="5144A021" w14:textId="77777777" w:rsidR="001B1B34" w:rsidRPr="0014772D" w:rsidRDefault="001B1B34" w:rsidP="00E16EAE">
            <w:pPr>
              <w:numPr>
                <w:ilvl w:val="0"/>
                <w:numId w:val="82"/>
              </w:numPr>
              <w:shd w:val="clear" w:color="auto" w:fill="FFFFFF"/>
              <w:spacing w:before="120" w:after="120"/>
              <w:rPr>
                <w:rFonts w:cs="Arial"/>
                <w:sz w:val="22"/>
              </w:rPr>
            </w:pPr>
            <w:r w:rsidRPr="0014772D">
              <w:rPr>
                <w:rFonts w:cs="Arial"/>
                <w:sz w:val="22"/>
              </w:rPr>
              <w:t>talk about different food eaten at home;</w:t>
            </w:r>
          </w:p>
          <w:p w14:paraId="50BFF844" w14:textId="77777777" w:rsidR="001B1B34" w:rsidRPr="0014772D" w:rsidRDefault="001B1B34" w:rsidP="00017922">
            <w:pPr>
              <w:spacing w:before="120" w:after="120"/>
              <w:rPr>
                <w:rFonts w:eastAsia="Calibri" w:cs="Arial"/>
                <w:b/>
                <w:sz w:val="22"/>
              </w:rPr>
            </w:pPr>
            <w:r w:rsidRPr="0014772D">
              <w:rPr>
                <w:rFonts w:cs="Arial"/>
                <w:b/>
                <w:sz w:val="22"/>
              </w:rPr>
              <w:t>Learning Experiences</w:t>
            </w:r>
          </w:p>
          <w:p w14:paraId="6FA42037" w14:textId="77777777" w:rsidR="001B1B34" w:rsidRPr="0014772D" w:rsidRDefault="001B1B34" w:rsidP="00017922">
            <w:pPr>
              <w:spacing w:before="120" w:after="120"/>
              <w:rPr>
                <w:rFonts w:cs="Arial"/>
                <w:sz w:val="22"/>
              </w:rPr>
            </w:pPr>
            <w:r w:rsidRPr="0014772D">
              <w:rPr>
                <w:rFonts w:cs="Arial"/>
                <w:sz w:val="22"/>
              </w:rPr>
              <w:t>Join puzzles on foods</w:t>
            </w:r>
          </w:p>
          <w:p w14:paraId="0674E42E" w14:textId="77777777" w:rsidR="001B1B34" w:rsidRPr="0014772D" w:rsidRDefault="0014772D" w:rsidP="00017922">
            <w:pPr>
              <w:spacing w:before="120" w:after="120"/>
              <w:ind w:left="720"/>
              <w:rPr>
                <w:rFonts w:cs="Arial"/>
                <w:sz w:val="22"/>
              </w:rPr>
            </w:pPr>
            <w:r w:rsidRPr="0014772D">
              <w:rPr>
                <w:rFonts w:cs="Arial"/>
                <w:noProof/>
                <w:sz w:val="22"/>
              </w:rPr>
              <w:pict>
                <v:shape id="Picture 5" o:spid="_x0000_s1234" type="#_x0000_t75" alt="Amazon.com: Learn Fruits Puzzle Kids Game: Appstore for Android" style="position:absolute;left:0;text-align:left;margin-left:54pt;margin-top:10.15pt;width:276.65pt;height:160.7pt;z-index:26;visibility:visible;mso-wrap-edited:f" wrapcoords="3519 0 2382 147 217 1616 217 2351 -54 3086 -54 16898 325 18808 -54 19543 0 20571 3140 21159 3140 21306 4439 21453 4926 21453 16620 21453 17107 21453 18460 21306 19597 21159 21167 19837 21221 18808 21600 16898 21600 4261 21383 3380 21059 2351 21059 1763 18785 147 17865 0 3519 0">
                  <v:imagedata r:id="rId21" o:title=" Appstore for Android"/>
                  <w10:wrap type="tight"/>
                </v:shape>
              </w:pict>
            </w:r>
          </w:p>
          <w:p w14:paraId="4D627879" w14:textId="77777777" w:rsidR="001B1B34" w:rsidRPr="0014772D" w:rsidRDefault="001B1B34" w:rsidP="00017922">
            <w:pPr>
              <w:spacing w:before="120" w:after="120"/>
              <w:ind w:left="720"/>
              <w:rPr>
                <w:rFonts w:cs="Arial"/>
                <w:sz w:val="22"/>
              </w:rPr>
            </w:pPr>
          </w:p>
          <w:p w14:paraId="55B4A9E6" w14:textId="77777777" w:rsidR="001B1B34" w:rsidRPr="0014772D" w:rsidRDefault="001B1B34" w:rsidP="00017922">
            <w:pPr>
              <w:spacing w:before="120" w:after="120"/>
              <w:ind w:left="720"/>
              <w:rPr>
                <w:rFonts w:cs="Arial"/>
                <w:sz w:val="22"/>
              </w:rPr>
            </w:pPr>
          </w:p>
          <w:p w14:paraId="0EE6C4A2" w14:textId="77777777" w:rsidR="001B1B34" w:rsidRPr="0014772D" w:rsidRDefault="001B1B34" w:rsidP="00017922">
            <w:pPr>
              <w:spacing w:before="120" w:after="120" w:line="276" w:lineRule="auto"/>
              <w:ind w:left="1080" w:firstLine="0"/>
              <w:rPr>
                <w:rFonts w:cs="Arial"/>
                <w:b/>
                <w:sz w:val="22"/>
              </w:rPr>
            </w:pPr>
          </w:p>
          <w:p w14:paraId="461239CB" w14:textId="77777777" w:rsidR="001B1B34" w:rsidRPr="0014772D" w:rsidRDefault="001B1B34" w:rsidP="00017922">
            <w:pPr>
              <w:spacing w:before="120" w:after="120" w:line="276" w:lineRule="auto"/>
              <w:ind w:left="1080" w:firstLine="0"/>
              <w:rPr>
                <w:rFonts w:cs="Arial"/>
                <w:b/>
                <w:sz w:val="22"/>
              </w:rPr>
            </w:pPr>
          </w:p>
          <w:p w14:paraId="443FEA67" w14:textId="77777777" w:rsidR="001B1B34" w:rsidRPr="0014772D" w:rsidRDefault="001B1B34" w:rsidP="00017922">
            <w:pPr>
              <w:spacing w:before="120" w:after="120" w:line="276" w:lineRule="auto"/>
              <w:rPr>
                <w:rFonts w:cs="Arial"/>
                <w:b/>
                <w:sz w:val="22"/>
              </w:rPr>
            </w:pPr>
          </w:p>
          <w:p w14:paraId="63103A19" w14:textId="77777777" w:rsidR="001B1B34" w:rsidRPr="0014772D" w:rsidRDefault="001B1B34" w:rsidP="00017922">
            <w:pPr>
              <w:spacing w:before="120" w:after="120" w:line="276" w:lineRule="auto"/>
              <w:rPr>
                <w:rFonts w:cs="Arial"/>
                <w:b/>
                <w:sz w:val="22"/>
              </w:rPr>
            </w:pPr>
          </w:p>
          <w:p w14:paraId="0091B245" w14:textId="77777777" w:rsidR="001B1B34" w:rsidRPr="0014772D" w:rsidRDefault="001B1B34" w:rsidP="00017922">
            <w:pPr>
              <w:spacing w:before="120" w:after="120" w:line="276" w:lineRule="auto"/>
              <w:rPr>
                <w:rFonts w:cs="Arial"/>
                <w:b/>
                <w:sz w:val="22"/>
              </w:rPr>
            </w:pPr>
          </w:p>
          <w:p w14:paraId="7070A4BB" w14:textId="77777777" w:rsidR="001B1B34" w:rsidRPr="0014772D" w:rsidRDefault="001B1B34" w:rsidP="00017922">
            <w:pPr>
              <w:spacing w:before="120" w:after="120" w:line="276" w:lineRule="auto"/>
              <w:rPr>
                <w:rFonts w:cs="Arial"/>
                <w:b/>
                <w:sz w:val="22"/>
              </w:rPr>
            </w:pPr>
          </w:p>
          <w:p w14:paraId="2C6C8575" w14:textId="77777777" w:rsidR="001B1B34" w:rsidRPr="0014772D" w:rsidRDefault="001B1B34" w:rsidP="00017922">
            <w:pPr>
              <w:spacing w:before="120" w:after="120" w:line="276" w:lineRule="auto"/>
              <w:rPr>
                <w:rFonts w:cs="Arial"/>
                <w:sz w:val="22"/>
              </w:rPr>
            </w:pPr>
            <w:r w:rsidRPr="0014772D">
              <w:rPr>
                <w:rFonts w:cs="Arial"/>
                <w:b/>
                <w:sz w:val="22"/>
              </w:rPr>
              <w:t xml:space="preserve">11.  Sports – </w:t>
            </w:r>
            <w:r w:rsidRPr="0014772D">
              <w:rPr>
                <w:rFonts w:cs="Arial"/>
                <w:sz w:val="22"/>
              </w:rPr>
              <w:t>Based on physical com or play real or imagined instruments.</w:t>
            </w:r>
          </w:p>
          <w:p w14:paraId="5A48B1B1" w14:textId="77777777" w:rsidR="001B1B34" w:rsidRPr="0014772D" w:rsidRDefault="001B1B34" w:rsidP="00017922">
            <w:pPr>
              <w:spacing w:before="120" w:after="120" w:line="276" w:lineRule="auto"/>
              <w:rPr>
                <w:rFonts w:cs="Arial"/>
                <w:sz w:val="22"/>
              </w:rPr>
            </w:pPr>
            <w:r w:rsidRPr="0014772D">
              <w:rPr>
                <w:rFonts w:cs="Arial"/>
                <w:b/>
                <w:sz w:val="22"/>
              </w:rPr>
              <w:t>12.  Arts –</w:t>
            </w:r>
            <w:r w:rsidRPr="0014772D">
              <w:rPr>
                <w:rFonts w:cs="Arial"/>
                <w:sz w:val="22"/>
              </w:rPr>
              <w:t xml:space="preserve"> Drawing, painting, modeling </w:t>
            </w:r>
          </w:p>
          <w:p w14:paraId="31D5CB7D" w14:textId="77777777" w:rsidR="001B1B34" w:rsidRPr="0014772D" w:rsidRDefault="001B1B34" w:rsidP="00017922">
            <w:pPr>
              <w:spacing w:before="120" w:after="120" w:line="276" w:lineRule="auto"/>
              <w:rPr>
                <w:rFonts w:cs="Arial"/>
                <w:sz w:val="22"/>
              </w:rPr>
            </w:pPr>
            <w:r w:rsidRPr="0014772D">
              <w:rPr>
                <w:rFonts w:cs="Arial"/>
                <w:b/>
                <w:sz w:val="22"/>
              </w:rPr>
              <w:t>13. Constructive play</w:t>
            </w:r>
            <w:proofErr w:type="gramStart"/>
            <w:r w:rsidRPr="0014772D">
              <w:rPr>
                <w:rFonts w:cs="Arial"/>
                <w:sz w:val="22"/>
              </w:rPr>
              <w:t>-  building</w:t>
            </w:r>
            <w:proofErr w:type="gramEnd"/>
            <w:r w:rsidRPr="0014772D">
              <w:rPr>
                <w:rFonts w:cs="Arial"/>
                <w:sz w:val="22"/>
              </w:rPr>
              <w:t xml:space="preserve"> with blocks, sand, paper</w:t>
            </w:r>
          </w:p>
          <w:p w14:paraId="71EC3B5F" w14:textId="77777777" w:rsidR="001B1B34" w:rsidRPr="0014772D" w:rsidRDefault="001B1B34" w:rsidP="00017922">
            <w:pPr>
              <w:spacing w:before="120" w:after="120" w:line="276" w:lineRule="auto"/>
              <w:ind w:left="2160" w:hanging="1800"/>
              <w:rPr>
                <w:rFonts w:cs="Arial"/>
                <w:b/>
                <w:sz w:val="22"/>
              </w:rPr>
            </w:pPr>
            <w:r w:rsidRPr="0014772D">
              <w:rPr>
                <w:rFonts w:cs="Arial"/>
                <w:b/>
                <w:sz w:val="22"/>
              </w:rPr>
              <w:t xml:space="preserve">c)      Making and adapting play materials </w:t>
            </w:r>
          </w:p>
          <w:p w14:paraId="0EAE97DD" w14:textId="77777777" w:rsidR="001B1B34" w:rsidRPr="0014772D" w:rsidRDefault="001B1B34" w:rsidP="00017922">
            <w:pPr>
              <w:spacing w:before="120" w:after="120"/>
              <w:ind w:left="360" w:firstLine="0"/>
              <w:rPr>
                <w:rFonts w:cs="Arial"/>
                <w:sz w:val="22"/>
              </w:rPr>
            </w:pPr>
            <w:r w:rsidRPr="0014772D">
              <w:rPr>
                <w:rFonts w:cs="Arial"/>
                <w:sz w:val="22"/>
              </w:rPr>
              <w:t xml:space="preserve">Most of these materials used to make play materials should be of bright </w:t>
            </w:r>
            <w:proofErr w:type="spellStart"/>
            <w:r w:rsidRPr="0014772D">
              <w:rPr>
                <w:rFonts w:cs="Arial"/>
                <w:sz w:val="22"/>
              </w:rPr>
              <w:t>colours</w:t>
            </w:r>
            <w:proofErr w:type="spellEnd"/>
            <w:r w:rsidRPr="0014772D">
              <w:rPr>
                <w:rFonts w:cs="Arial"/>
                <w:sz w:val="22"/>
              </w:rPr>
              <w:t xml:space="preserve">, interesting, age appropriate and locally available. Items such as old plastic bottles or boxes, </w:t>
            </w:r>
            <w:proofErr w:type="spellStart"/>
            <w:r w:rsidRPr="0014772D">
              <w:rPr>
                <w:rFonts w:cs="Arial"/>
                <w:sz w:val="22"/>
              </w:rPr>
              <w:t>coloured</w:t>
            </w:r>
            <w:proofErr w:type="spellEnd"/>
            <w:r w:rsidRPr="0014772D">
              <w:rPr>
                <w:rFonts w:cs="Arial"/>
                <w:sz w:val="22"/>
              </w:rPr>
              <w:t xml:space="preserve"> paper or card, large beads, pieces of clothes, plastics can be collected in the environment and used in making different play items. </w:t>
            </w:r>
          </w:p>
          <w:p w14:paraId="5B049F92" w14:textId="77777777" w:rsidR="001B1B34" w:rsidRPr="0014772D" w:rsidRDefault="001B1B34" w:rsidP="00017922">
            <w:pPr>
              <w:spacing w:before="120" w:after="120"/>
              <w:ind w:left="360" w:firstLine="0"/>
              <w:rPr>
                <w:rFonts w:cs="Arial"/>
                <w:b/>
                <w:sz w:val="22"/>
              </w:rPr>
            </w:pPr>
            <w:r w:rsidRPr="0014772D">
              <w:rPr>
                <w:rFonts w:cs="Arial"/>
                <w:sz w:val="22"/>
              </w:rPr>
              <w:t>Ball made from plastic papers and string</w:t>
            </w:r>
          </w:p>
          <w:p w14:paraId="5B6A9D46" w14:textId="77777777" w:rsidR="001B1B34" w:rsidRPr="0014772D" w:rsidRDefault="00BB554C" w:rsidP="00017922">
            <w:pPr>
              <w:spacing w:before="120" w:after="120"/>
              <w:rPr>
                <w:rFonts w:cs="Arial"/>
                <w:color w:val="202124"/>
                <w:sz w:val="22"/>
                <w:shd w:val="clear" w:color="auto" w:fill="FFFFFF"/>
              </w:rPr>
            </w:pPr>
            <w:r w:rsidRPr="0014772D">
              <w:rPr>
                <w:rFonts w:cs="Arial"/>
                <w:noProof/>
                <w:color w:val="202124"/>
                <w:sz w:val="22"/>
                <w:shd w:val="clear" w:color="auto" w:fill="FFFFFF"/>
                <w:lang w:bidi="ar-SA"/>
              </w:rPr>
              <w:pict>
                <v:shape id="Picture 6" o:spid="_x0000_i1038" type="#_x0000_t75" alt="A representation of a ball made of paper and string, used... News Photo -  Getty Images" style="width:168.5pt;height:90.5pt;visibility:visible">
                  <v:imagedata r:id="rId22" o:title="A representation of a ball made of paper and string, used"/>
                </v:shape>
              </w:pict>
            </w:r>
          </w:p>
          <w:p w14:paraId="24205C39" w14:textId="77777777" w:rsidR="001B1B34" w:rsidRPr="0014772D" w:rsidRDefault="001B1B34" w:rsidP="00017922">
            <w:pPr>
              <w:shd w:val="clear" w:color="auto" w:fill="FFFFFF"/>
              <w:spacing w:before="120" w:after="120"/>
              <w:rPr>
                <w:rFonts w:cs="Arial"/>
                <w:color w:val="202124"/>
                <w:sz w:val="22"/>
              </w:rPr>
            </w:pPr>
          </w:p>
          <w:p w14:paraId="087ECFBA" w14:textId="77777777" w:rsidR="001B1B34" w:rsidRPr="0014772D" w:rsidRDefault="001B1B34" w:rsidP="00017922">
            <w:pPr>
              <w:shd w:val="clear" w:color="auto" w:fill="FFFFFF"/>
              <w:spacing w:before="120" w:after="120"/>
              <w:rPr>
                <w:rFonts w:cs="Arial"/>
                <w:color w:val="202124"/>
                <w:sz w:val="22"/>
              </w:rPr>
            </w:pPr>
            <w:r w:rsidRPr="0014772D">
              <w:rPr>
                <w:rFonts w:cs="Arial"/>
                <w:color w:val="202124"/>
                <w:sz w:val="22"/>
              </w:rPr>
              <w:t>Adapting the ball</w:t>
            </w:r>
          </w:p>
          <w:p w14:paraId="03F3BDF5" w14:textId="77777777" w:rsidR="001B1B34" w:rsidRPr="0014772D" w:rsidRDefault="00BB554C" w:rsidP="00017922">
            <w:pPr>
              <w:shd w:val="clear" w:color="auto" w:fill="FFFFFF"/>
              <w:spacing w:before="120" w:after="120"/>
              <w:rPr>
                <w:rFonts w:cs="Arial"/>
                <w:color w:val="202124"/>
                <w:sz w:val="22"/>
              </w:rPr>
            </w:pPr>
            <w:r w:rsidRPr="0014772D">
              <w:rPr>
                <w:rFonts w:cs="Arial"/>
                <w:noProof/>
                <w:color w:val="202124"/>
                <w:sz w:val="22"/>
                <w:lang w:bidi="ar-SA"/>
              </w:rPr>
              <w:pict>
                <v:shape id="Picture 7" o:spid="_x0000_i1039" type="#_x0000_t75" alt="35+ MIND BLOWING DIY FOR PLASTIC BAGS AND BOTTLES RECYCLING - EnergyzedWorld" style="width:184pt;height:150pt;visibility:visible">
                  <v:imagedata r:id="rId23" o:title="35+ MIND BLOWING DIY FOR PLASTIC BAGS AND BOTTLES RECYCLING - EnergyzedWorld"/>
                </v:shape>
              </w:pict>
            </w:r>
          </w:p>
          <w:p w14:paraId="38CB1A00" w14:textId="77777777" w:rsidR="001B1B34" w:rsidRPr="0014772D" w:rsidRDefault="001B1B34" w:rsidP="00017922">
            <w:pPr>
              <w:spacing w:before="120" w:after="120"/>
              <w:ind w:left="360" w:firstLine="0"/>
              <w:rPr>
                <w:rFonts w:eastAsia="Calibri" w:cs="Arial"/>
                <w:sz w:val="22"/>
              </w:rPr>
            </w:pPr>
            <w:r w:rsidRPr="0014772D">
              <w:rPr>
                <w:rFonts w:cs="Arial"/>
                <w:sz w:val="22"/>
              </w:rPr>
              <w:t xml:space="preserve">By adding </w:t>
            </w:r>
            <w:proofErr w:type="gramStart"/>
            <w:r w:rsidRPr="0014772D">
              <w:rPr>
                <w:rFonts w:cs="Arial"/>
                <w:sz w:val="22"/>
              </w:rPr>
              <w:t>a  string</w:t>
            </w:r>
            <w:proofErr w:type="gramEnd"/>
            <w:r w:rsidRPr="0014772D">
              <w:rPr>
                <w:rFonts w:cs="Arial"/>
                <w:sz w:val="22"/>
              </w:rPr>
              <w:t xml:space="preserve"> to the ball, it becomes appropriate for a learner with vision or physical difficulties.</w:t>
            </w:r>
          </w:p>
          <w:p w14:paraId="62B13C1A" w14:textId="77777777" w:rsidR="001B1B34" w:rsidRPr="0014772D" w:rsidRDefault="001B1B34" w:rsidP="00017922">
            <w:pPr>
              <w:tabs>
                <w:tab w:val="num" w:pos="1440"/>
              </w:tabs>
              <w:spacing w:before="120" w:after="120"/>
              <w:ind w:left="360" w:firstLine="0"/>
              <w:jc w:val="both"/>
              <w:rPr>
                <w:rFonts w:cs="Arial"/>
                <w:b/>
                <w:sz w:val="22"/>
              </w:rPr>
            </w:pPr>
            <w:r w:rsidRPr="0014772D">
              <w:rPr>
                <w:rFonts w:cs="Arial"/>
                <w:b/>
                <w:sz w:val="22"/>
              </w:rPr>
              <w:t>d)    Elements of an effective teaching and learning process</w:t>
            </w:r>
          </w:p>
          <w:p w14:paraId="445BA3F0" w14:textId="77777777" w:rsidR="001B1B34" w:rsidRPr="0014772D" w:rsidRDefault="001B1B34" w:rsidP="00017922">
            <w:pPr>
              <w:spacing w:before="120" w:after="120"/>
              <w:ind w:firstLine="810"/>
              <w:jc w:val="both"/>
              <w:rPr>
                <w:rFonts w:cs="Arial"/>
                <w:sz w:val="22"/>
              </w:rPr>
            </w:pPr>
            <w:r w:rsidRPr="0014772D">
              <w:rPr>
                <w:rFonts w:cs="Arial"/>
                <w:sz w:val="22"/>
              </w:rPr>
              <w:t xml:space="preserve">An effective teaching and learning process requires consideration of the following:  </w:t>
            </w:r>
          </w:p>
          <w:p w14:paraId="0AACF6A6" w14:textId="77777777" w:rsidR="001B1B34" w:rsidRPr="0014772D" w:rsidRDefault="001B1B34" w:rsidP="00E16EAE">
            <w:pPr>
              <w:numPr>
                <w:ilvl w:val="0"/>
                <w:numId w:val="78"/>
              </w:numPr>
              <w:spacing w:before="120" w:after="120"/>
              <w:jc w:val="both"/>
              <w:rPr>
                <w:rFonts w:cs="Arial"/>
                <w:sz w:val="22"/>
              </w:rPr>
            </w:pPr>
            <w:r w:rsidRPr="0014772D">
              <w:rPr>
                <w:rFonts w:cs="Arial"/>
                <w:sz w:val="22"/>
              </w:rPr>
              <w:t>importance of preparing for a lesson in advance.</w:t>
            </w:r>
          </w:p>
          <w:p w14:paraId="287EE438" w14:textId="77777777" w:rsidR="001B1B34" w:rsidRPr="0014772D" w:rsidRDefault="001B1B34" w:rsidP="00E16EAE">
            <w:pPr>
              <w:numPr>
                <w:ilvl w:val="0"/>
                <w:numId w:val="78"/>
              </w:numPr>
              <w:spacing w:before="120" w:after="120"/>
              <w:jc w:val="both"/>
              <w:rPr>
                <w:rFonts w:cs="Arial"/>
                <w:sz w:val="22"/>
              </w:rPr>
            </w:pPr>
            <w:r w:rsidRPr="0014772D">
              <w:rPr>
                <w:rFonts w:cs="Arial"/>
                <w:sz w:val="22"/>
              </w:rPr>
              <w:t xml:space="preserve">choosing the appropriate venue and arrangement of the teaching learning process, including group work. </w:t>
            </w:r>
          </w:p>
          <w:p w14:paraId="27060EBD" w14:textId="77777777" w:rsidR="001B1B34" w:rsidRPr="0014772D" w:rsidRDefault="001B1B34" w:rsidP="00E16EAE">
            <w:pPr>
              <w:numPr>
                <w:ilvl w:val="0"/>
                <w:numId w:val="78"/>
              </w:numPr>
              <w:spacing w:before="120" w:after="120"/>
              <w:jc w:val="both"/>
              <w:rPr>
                <w:rFonts w:cs="Arial"/>
                <w:sz w:val="22"/>
              </w:rPr>
            </w:pPr>
            <w:r w:rsidRPr="0014772D">
              <w:rPr>
                <w:rFonts w:cs="Arial"/>
                <w:sz w:val="22"/>
              </w:rPr>
              <w:t>the need to speak clearly and use appropriate vocabulary.</w:t>
            </w:r>
          </w:p>
          <w:p w14:paraId="2E702CB2" w14:textId="77777777" w:rsidR="001B1B34" w:rsidRPr="0014772D" w:rsidRDefault="001B1B34" w:rsidP="00E16EAE">
            <w:pPr>
              <w:numPr>
                <w:ilvl w:val="0"/>
                <w:numId w:val="78"/>
              </w:numPr>
              <w:spacing w:before="120" w:after="120"/>
              <w:jc w:val="both"/>
              <w:rPr>
                <w:rFonts w:cs="Arial"/>
                <w:sz w:val="22"/>
              </w:rPr>
            </w:pPr>
            <w:r w:rsidRPr="0014772D">
              <w:rPr>
                <w:rFonts w:cs="Arial"/>
                <w:sz w:val="22"/>
              </w:rPr>
              <w:t>the importance of giving every learner an opportunity to contribute and make sure that others listen.</w:t>
            </w:r>
          </w:p>
          <w:p w14:paraId="206F7FCF" w14:textId="77777777" w:rsidR="001B1B34" w:rsidRPr="0014772D" w:rsidRDefault="001B1B34" w:rsidP="00017922">
            <w:pPr>
              <w:spacing w:before="120" w:after="120"/>
              <w:ind w:firstLine="0"/>
              <w:rPr>
                <w:rFonts w:cs="Arial"/>
                <w:b/>
                <w:color w:val="000000"/>
                <w:sz w:val="22"/>
              </w:rPr>
            </w:pPr>
          </w:p>
        </w:tc>
      </w:tr>
    </w:tbl>
    <w:p w14:paraId="02135D19" w14:textId="77777777" w:rsidR="00C60BD3" w:rsidRDefault="00C60BD3" w:rsidP="00C60BD3">
      <w:pPr>
        <w:pStyle w:val="Heading4"/>
        <w:ind w:firstLine="360"/>
        <w:rPr>
          <w:rFonts w:ascii="Calibri" w:hAnsi="Calibri"/>
          <w:szCs w:val="28"/>
        </w:rPr>
      </w:pPr>
      <w:bookmarkStart w:id="549" w:name="_Toc67383372"/>
      <w:bookmarkStart w:id="550" w:name="_Toc67383153"/>
      <w:bookmarkStart w:id="551" w:name="_Toc67379840"/>
      <w:bookmarkStart w:id="552" w:name="_Toc67379623"/>
      <w:bookmarkStart w:id="553" w:name="_Toc67151643"/>
      <w:bookmarkStart w:id="554" w:name="_Toc67040288"/>
      <w:r>
        <w:t>Numbers of learners</w:t>
      </w:r>
      <w:bookmarkEnd w:id="549"/>
      <w:bookmarkEnd w:id="550"/>
      <w:bookmarkEnd w:id="551"/>
      <w:bookmarkEnd w:id="552"/>
      <w:bookmarkEnd w:id="553"/>
      <w:bookmarkEnd w:id="554"/>
    </w:p>
    <w:p w14:paraId="3BE748E5" w14:textId="77777777" w:rsidR="00C60BD3" w:rsidRPr="003F4FF7" w:rsidRDefault="00C60BD3" w:rsidP="00C60BD3">
      <w:pPr>
        <w:pStyle w:val="NormalWeb"/>
        <w:spacing w:before="0" w:beforeAutospacing="0" w:after="0" w:afterAutospacing="0"/>
        <w:jc w:val="both"/>
        <w:textAlignment w:val="baseline"/>
        <w:rPr>
          <w:rFonts w:ascii="Arial" w:hAnsi="Arial" w:cs="Arial"/>
          <w:color w:val="000000"/>
        </w:rPr>
      </w:pPr>
      <w:r w:rsidRPr="003F4FF7">
        <w:rPr>
          <w:rFonts w:ascii="Arial" w:hAnsi="Arial" w:cs="Arial"/>
          <w:color w:val="000000"/>
        </w:rPr>
        <w:t>Planning with the number of children in mind assists in:</w:t>
      </w:r>
    </w:p>
    <w:p w14:paraId="32E4579B" w14:textId="77777777" w:rsidR="00C60BD3" w:rsidRPr="003F4FF7" w:rsidRDefault="00C60BD3" w:rsidP="00E16EAE">
      <w:pPr>
        <w:pStyle w:val="NormalWeb"/>
        <w:numPr>
          <w:ilvl w:val="0"/>
          <w:numId w:val="72"/>
        </w:numPr>
        <w:tabs>
          <w:tab w:val="clear" w:pos="720"/>
          <w:tab w:val="num" w:pos="900"/>
          <w:tab w:val="left" w:pos="1080"/>
        </w:tabs>
        <w:spacing w:before="0" w:beforeAutospacing="0" w:after="0" w:afterAutospacing="0"/>
        <w:ind w:hanging="270"/>
        <w:jc w:val="both"/>
        <w:textAlignment w:val="baseline"/>
        <w:rPr>
          <w:rFonts w:ascii="Arial" w:hAnsi="Arial" w:cs="Arial"/>
          <w:color w:val="0070C0"/>
        </w:rPr>
      </w:pPr>
      <w:r w:rsidRPr="003F4FF7">
        <w:rPr>
          <w:rFonts w:ascii="Arial" w:hAnsi="Arial" w:cs="Arial"/>
          <w:color w:val="0070C0"/>
        </w:rPr>
        <w:t>Identification of appropriate venues</w:t>
      </w:r>
    </w:p>
    <w:p w14:paraId="7D019AB0" w14:textId="77777777" w:rsidR="00C60BD3" w:rsidRPr="003F4FF7" w:rsidRDefault="00C60BD3" w:rsidP="00E16EAE">
      <w:pPr>
        <w:pStyle w:val="NormalWeb"/>
        <w:numPr>
          <w:ilvl w:val="0"/>
          <w:numId w:val="72"/>
        </w:numPr>
        <w:tabs>
          <w:tab w:val="clear" w:pos="720"/>
          <w:tab w:val="num" w:pos="900"/>
          <w:tab w:val="left" w:pos="1080"/>
        </w:tabs>
        <w:spacing w:before="0" w:beforeAutospacing="0" w:after="0" w:afterAutospacing="0"/>
        <w:ind w:hanging="270"/>
        <w:jc w:val="both"/>
        <w:textAlignment w:val="baseline"/>
        <w:rPr>
          <w:rFonts w:ascii="Arial" w:hAnsi="Arial" w:cs="Arial"/>
          <w:color w:val="0070C0"/>
        </w:rPr>
      </w:pPr>
      <w:r w:rsidRPr="003F4FF7">
        <w:rPr>
          <w:rFonts w:ascii="Arial" w:hAnsi="Arial" w:cs="Arial"/>
          <w:color w:val="0070C0"/>
        </w:rPr>
        <w:t>Setting up the most appropriate classroom arrangement</w:t>
      </w:r>
    </w:p>
    <w:p w14:paraId="419859C8" w14:textId="77777777" w:rsidR="00C60BD3" w:rsidRPr="003F4FF7" w:rsidRDefault="00C60BD3" w:rsidP="00E16EAE">
      <w:pPr>
        <w:pStyle w:val="NormalWeb"/>
        <w:numPr>
          <w:ilvl w:val="0"/>
          <w:numId w:val="72"/>
        </w:numPr>
        <w:tabs>
          <w:tab w:val="clear" w:pos="720"/>
          <w:tab w:val="num" w:pos="900"/>
          <w:tab w:val="left" w:pos="1080"/>
        </w:tabs>
        <w:spacing w:before="0" w:beforeAutospacing="0" w:after="0" w:afterAutospacing="0"/>
        <w:ind w:hanging="270"/>
        <w:jc w:val="both"/>
        <w:textAlignment w:val="baseline"/>
        <w:rPr>
          <w:rFonts w:ascii="Arial" w:hAnsi="Arial" w:cs="Arial"/>
          <w:color w:val="0070C0"/>
        </w:rPr>
      </w:pPr>
      <w:r w:rsidRPr="003F4FF7">
        <w:rPr>
          <w:rFonts w:ascii="Arial" w:hAnsi="Arial" w:cs="Arial"/>
          <w:color w:val="0070C0"/>
        </w:rPr>
        <w:t>Selection of strategies to be used</w:t>
      </w:r>
    </w:p>
    <w:p w14:paraId="0CB933A3" w14:textId="77777777" w:rsidR="00C60BD3" w:rsidRPr="003F4FF7" w:rsidRDefault="00C60BD3" w:rsidP="00E16EAE">
      <w:pPr>
        <w:pStyle w:val="NormalWeb"/>
        <w:numPr>
          <w:ilvl w:val="0"/>
          <w:numId w:val="72"/>
        </w:numPr>
        <w:tabs>
          <w:tab w:val="clear" w:pos="720"/>
          <w:tab w:val="num" w:pos="900"/>
          <w:tab w:val="left" w:pos="1080"/>
        </w:tabs>
        <w:spacing w:before="0" w:beforeAutospacing="0" w:after="0" w:afterAutospacing="0"/>
        <w:ind w:hanging="270"/>
        <w:jc w:val="both"/>
        <w:textAlignment w:val="baseline"/>
        <w:rPr>
          <w:rFonts w:ascii="Arial" w:hAnsi="Arial" w:cs="Arial"/>
          <w:color w:val="0070C0"/>
        </w:rPr>
      </w:pPr>
      <w:r w:rsidRPr="003F4FF7">
        <w:rPr>
          <w:rFonts w:ascii="Arial" w:hAnsi="Arial" w:cs="Arial"/>
          <w:color w:val="0070C0"/>
        </w:rPr>
        <w:t>Identifying resources to be used</w:t>
      </w:r>
    </w:p>
    <w:p w14:paraId="37FEAFDC" w14:textId="77777777" w:rsidR="00C60BD3" w:rsidRPr="003F4FF7" w:rsidRDefault="00C60BD3" w:rsidP="00C60BD3">
      <w:pPr>
        <w:pStyle w:val="Heading4"/>
        <w:ind w:firstLine="360"/>
        <w:rPr>
          <w:rFonts w:cs="Arial"/>
        </w:rPr>
      </w:pPr>
      <w:bookmarkStart w:id="555" w:name="_Toc67383373"/>
      <w:bookmarkStart w:id="556" w:name="_Toc67383154"/>
      <w:bookmarkStart w:id="557" w:name="_Toc67379841"/>
      <w:bookmarkStart w:id="558" w:name="_Toc67379624"/>
      <w:bookmarkStart w:id="559" w:name="_Toc67151644"/>
      <w:bookmarkStart w:id="560" w:name="_Toc67040289"/>
      <w:r w:rsidRPr="003F4FF7">
        <w:rPr>
          <w:rFonts w:cs="Arial"/>
        </w:rPr>
        <w:t>Preparing in advance</w:t>
      </w:r>
      <w:bookmarkEnd w:id="555"/>
      <w:bookmarkEnd w:id="556"/>
      <w:bookmarkEnd w:id="557"/>
      <w:bookmarkEnd w:id="558"/>
      <w:bookmarkEnd w:id="559"/>
      <w:bookmarkEnd w:id="560"/>
    </w:p>
    <w:p w14:paraId="40AD54E0" w14:textId="77777777" w:rsidR="00C60BD3" w:rsidRPr="003F4FF7" w:rsidRDefault="009B656A" w:rsidP="00E16EAE">
      <w:pPr>
        <w:pStyle w:val="NormalWeb"/>
        <w:numPr>
          <w:ilvl w:val="0"/>
          <w:numId w:val="79"/>
        </w:numPr>
        <w:spacing w:before="0" w:beforeAutospacing="0" w:after="0" w:afterAutospacing="0"/>
        <w:jc w:val="both"/>
        <w:textAlignment w:val="baseline"/>
        <w:rPr>
          <w:rFonts w:ascii="Arial" w:hAnsi="Arial" w:cs="Arial"/>
          <w:color w:val="0070C0"/>
        </w:rPr>
      </w:pPr>
      <w:r w:rsidRPr="003F4FF7">
        <w:rPr>
          <w:rFonts w:ascii="Arial" w:hAnsi="Arial" w:cs="Arial"/>
          <w:color w:val="0070C0"/>
        </w:rPr>
        <w:t>A</w:t>
      </w:r>
      <w:r w:rsidR="00C60BD3" w:rsidRPr="003F4FF7">
        <w:rPr>
          <w:rFonts w:ascii="Arial" w:hAnsi="Arial" w:cs="Arial"/>
          <w:color w:val="0070C0"/>
        </w:rPr>
        <w:t>s the teacher</w:t>
      </w:r>
      <w:r w:rsidRPr="003F4FF7">
        <w:rPr>
          <w:rFonts w:ascii="Arial" w:hAnsi="Arial" w:cs="Arial"/>
          <w:color w:val="0070C0"/>
        </w:rPr>
        <w:t>, you will need</w:t>
      </w:r>
      <w:r w:rsidR="00C60BD3" w:rsidRPr="003F4FF7">
        <w:rPr>
          <w:rFonts w:ascii="Arial" w:hAnsi="Arial" w:cs="Arial"/>
          <w:color w:val="0070C0"/>
        </w:rPr>
        <w:t xml:space="preserve"> to collect and prepare or make the materials you will need in the teaching learning pro</w:t>
      </w:r>
      <w:r w:rsidRPr="003F4FF7">
        <w:rPr>
          <w:rFonts w:ascii="Arial" w:hAnsi="Arial" w:cs="Arial"/>
          <w:color w:val="0070C0"/>
        </w:rPr>
        <w:t>cess. Most</w:t>
      </w:r>
      <w:r w:rsidR="00751AA5" w:rsidRPr="003F4FF7">
        <w:rPr>
          <w:rFonts w:ascii="Arial" w:hAnsi="Arial" w:cs="Arial"/>
          <w:color w:val="0070C0"/>
        </w:rPr>
        <w:t xml:space="preserve"> materials </w:t>
      </w:r>
      <w:r w:rsidR="00C60BD3" w:rsidRPr="003F4FF7">
        <w:rPr>
          <w:rFonts w:ascii="Arial" w:hAnsi="Arial" w:cs="Arial"/>
          <w:color w:val="0070C0"/>
        </w:rPr>
        <w:t xml:space="preserve">should be easy to find or make at low or no cost. If you are unable to find or make any of the materials </w:t>
      </w:r>
      <w:proofErr w:type="gramStart"/>
      <w:r w:rsidR="00C60BD3" w:rsidRPr="003F4FF7">
        <w:rPr>
          <w:rFonts w:ascii="Arial" w:hAnsi="Arial" w:cs="Arial"/>
          <w:color w:val="0070C0"/>
        </w:rPr>
        <w:t>suggested</w:t>
      </w:r>
      <w:proofErr w:type="gramEnd"/>
      <w:r w:rsidR="00C60BD3" w:rsidRPr="003F4FF7">
        <w:rPr>
          <w:rFonts w:ascii="Arial" w:hAnsi="Arial" w:cs="Arial"/>
          <w:color w:val="0070C0"/>
        </w:rPr>
        <w:t xml:space="preserve"> you may need to modify the activity or modify the material. </w:t>
      </w:r>
    </w:p>
    <w:p w14:paraId="549DF9EE" w14:textId="77777777" w:rsidR="00C60BD3" w:rsidRPr="003F4FF7" w:rsidRDefault="00C60BD3" w:rsidP="00E16EAE">
      <w:pPr>
        <w:pStyle w:val="NormalWeb"/>
        <w:numPr>
          <w:ilvl w:val="0"/>
          <w:numId w:val="79"/>
        </w:numPr>
        <w:spacing w:before="0" w:beforeAutospacing="0" w:after="0" w:afterAutospacing="0"/>
        <w:jc w:val="both"/>
        <w:textAlignment w:val="baseline"/>
        <w:rPr>
          <w:rFonts w:ascii="Arial" w:hAnsi="Arial" w:cs="Arial"/>
          <w:color w:val="0070C0"/>
        </w:rPr>
      </w:pPr>
      <w:proofErr w:type="spellStart"/>
      <w:r w:rsidRPr="003F4FF7">
        <w:rPr>
          <w:rFonts w:ascii="Arial" w:hAnsi="Arial" w:cs="Arial"/>
          <w:color w:val="0070C0"/>
        </w:rPr>
        <w:t>Organise</w:t>
      </w:r>
      <w:proofErr w:type="spellEnd"/>
      <w:r w:rsidRPr="003F4FF7">
        <w:rPr>
          <w:rFonts w:ascii="Arial" w:hAnsi="Arial" w:cs="Arial"/>
          <w:color w:val="0070C0"/>
        </w:rPr>
        <w:t xml:space="preserve"> each day’s teaching resources before the lesson and make sure you are familiar with the strand and activities for each session – </w:t>
      </w:r>
      <w:r w:rsidRPr="003F4FF7">
        <w:rPr>
          <w:rFonts w:ascii="Arial" w:hAnsi="Arial" w:cs="Arial"/>
          <w:b/>
          <w:color w:val="0070C0"/>
        </w:rPr>
        <w:t>Lesson Plan.</w:t>
      </w:r>
      <w:r w:rsidRPr="003F4FF7">
        <w:rPr>
          <w:rFonts w:ascii="Arial" w:hAnsi="Arial" w:cs="Arial"/>
          <w:color w:val="0070C0"/>
        </w:rPr>
        <w:t>  </w:t>
      </w:r>
    </w:p>
    <w:p w14:paraId="4B89F029" w14:textId="77777777" w:rsidR="00C60BD3" w:rsidRPr="003F4FF7" w:rsidRDefault="00C60BD3" w:rsidP="00E16EAE">
      <w:pPr>
        <w:pStyle w:val="NormalWeb"/>
        <w:numPr>
          <w:ilvl w:val="0"/>
          <w:numId w:val="79"/>
        </w:numPr>
        <w:spacing w:before="0" w:beforeAutospacing="0" w:after="0" w:afterAutospacing="0"/>
        <w:jc w:val="both"/>
        <w:textAlignment w:val="baseline"/>
        <w:rPr>
          <w:rFonts w:ascii="Arial" w:hAnsi="Arial" w:cs="Arial"/>
          <w:color w:val="0070C0"/>
        </w:rPr>
      </w:pPr>
      <w:r w:rsidRPr="003F4FF7">
        <w:rPr>
          <w:rFonts w:ascii="Arial" w:hAnsi="Arial" w:cs="Arial"/>
          <w:color w:val="0070C0"/>
        </w:rPr>
        <w:t xml:space="preserve">You need plenty of time to </w:t>
      </w:r>
      <w:proofErr w:type="spellStart"/>
      <w:r w:rsidRPr="003F4FF7">
        <w:rPr>
          <w:rFonts w:ascii="Arial" w:hAnsi="Arial" w:cs="Arial"/>
          <w:color w:val="0070C0"/>
        </w:rPr>
        <w:t>organise</w:t>
      </w:r>
      <w:proofErr w:type="spellEnd"/>
      <w:r w:rsidRPr="003F4FF7">
        <w:rPr>
          <w:rFonts w:ascii="Arial" w:hAnsi="Arial" w:cs="Arial"/>
          <w:color w:val="0070C0"/>
        </w:rPr>
        <w:t xml:space="preserve"> your materials and check the seating arrangements. </w:t>
      </w:r>
    </w:p>
    <w:p w14:paraId="05CF206D" w14:textId="77777777" w:rsidR="00C60BD3" w:rsidRPr="003F4FF7" w:rsidRDefault="00C60BD3" w:rsidP="00E16EAE">
      <w:pPr>
        <w:pStyle w:val="NormalWeb"/>
        <w:numPr>
          <w:ilvl w:val="0"/>
          <w:numId w:val="79"/>
        </w:numPr>
        <w:spacing w:before="0" w:beforeAutospacing="0" w:after="0" w:afterAutospacing="0"/>
        <w:jc w:val="both"/>
        <w:textAlignment w:val="baseline"/>
        <w:rPr>
          <w:rFonts w:ascii="Arial" w:hAnsi="Arial" w:cs="Arial"/>
          <w:color w:val="0070C0"/>
        </w:rPr>
      </w:pPr>
      <w:r w:rsidRPr="003F4FF7">
        <w:rPr>
          <w:rFonts w:ascii="Arial" w:hAnsi="Arial" w:cs="Arial"/>
          <w:color w:val="0070C0"/>
        </w:rPr>
        <w:t>The weather may dictate the organization of the teaching learning process.</w:t>
      </w:r>
    </w:p>
    <w:p w14:paraId="761BACAB" w14:textId="77777777" w:rsidR="00C60BD3" w:rsidRPr="003F4FF7" w:rsidRDefault="00C60BD3" w:rsidP="00C60BD3">
      <w:pPr>
        <w:pStyle w:val="Heading4"/>
        <w:ind w:firstLine="270"/>
        <w:rPr>
          <w:rFonts w:cs="Arial"/>
        </w:rPr>
      </w:pPr>
      <w:bookmarkStart w:id="561" w:name="_Toc67383374"/>
      <w:bookmarkStart w:id="562" w:name="_Toc67383155"/>
      <w:bookmarkStart w:id="563" w:name="_Toc67379842"/>
      <w:bookmarkStart w:id="564" w:name="_Toc67379625"/>
      <w:bookmarkStart w:id="565" w:name="_Toc67151645"/>
      <w:bookmarkStart w:id="566" w:name="_Toc67040290"/>
      <w:r w:rsidRPr="003F4FF7">
        <w:rPr>
          <w:rFonts w:cs="Arial"/>
        </w:rPr>
        <w:t xml:space="preserve">Choosing a venue and arranging the </w:t>
      </w:r>
      <w:bookmarkEnd w:id="561"/>
      <w:bookmarkEnd w:id="562"/>
      <w:bookmarkEnd w:id="563"/>
      <w:bookmarkEnd w:id="564"/>
      <w:bookmarkEnd w:id="565"/>
      <w:bookmarkEnd w:id="566"/>
      <w:r w:rsidR="005D29F6" w:rsidRPr="003F4FF7">
        <w:rPr>
          <w:rFonts w:cs="Arial"/>
        </w:rPr>
        <w:t>space</w:t>
      </w:r>
    </w:p>
    <w:p w14:paraId="1EBC095E" w14:textId="77777777" w:rsidR="00C60BD3" w:rsidRPr="003F4FF7" w:rsidRDefault="00C60BD3" w:rsidP="00E16EAE">
      <w:pPr>
        <w:pStyle w:val="NormalWeb"/>
        <w:numPr>
          <w:ilvl w:val="0"/>
          <w:numId w:val="73"/>
        </w:numPr>
        <w:tabs>
          <w:tab w:val="clear" w:pos="720"/>
          <w:tab w:val="left" w:pos="810"/>
        </w:tabs>
        <w:spacing w:before="0" w:beforeAutospacing="0" w:after="0" w:afterAutospacing="0"/>
        <w:ind w:left="810" w:right="270"/>
        <w:jc w:val="both"/>
        <w:textAlignment w:val="baseline"/>
        <w:rPr>
          <w:rFonts w:ascii="Arial" w:hAnsi="Arial" w:cs="Arial"/>
          <w:color w:val="0070C0"/>
        </w:rPr>
      </w:pPr>
      <w:r w:rsidRPr="003F4FF7">
        <w:rPr>
          <w:rFonts w:ascii="Arial" w:hAnsi="Arial" w:cs="Arial"/>
          <w:color w:val="0070C0"/>
        </w:rPr>
        <w:t xml:space="preserve">Choose </w:t>
      </w:r>
      <w:r w:rsidR="005D29F6" w:rsidRPr="003F4FF7">
        <w:rPr>
          <w:rFonts w:ascii="Arial" w:hAnsi="Arial" w:cs="Arial"/>
          <w:color w:val="0070C0"/>
        </w:rPr>
        <w:t>a space</w:t>
      </w:r>
      <w:r w:rsidRPr="003F4FF7">
        <w:rPr>
          <w:rFonts w:ascii="Arial" w:hAnsi="Arial" w:cs="Arial"/>
          <w:color w:val="0070C0"/>
        </w:rPr>
        <w:t xml:space="preserve"> that is big enough to accommodate</w:t>
      </w:r>
      <w:r w:rsidR="005D29F6" w:rsidRPr="003F4FF7">
        <w:rPr>
          <w:rFonts w:ascii="Arial" w:hAnsi="Arial" w:cs="Arial"/>
          <w:color w:val="0070C0"/>
        </w:rPr>
        <w:t xml:space="preserve"> the children sitting in groups</w:t>
      </w:r>
      <w:r w:rsidRPr="003F4FF7">
        <w:rPr>
          <w:rFonts w:ascii="Arial" w:hAnsi="Arial" w:cs="Arial"/>
          <w:color w:val="0070C0"/>
        </w:rPr>
        <w:t xml:space="preserve"> and which also has some space for activities that require movement. </w:t>
      </w:r>
    </w:p>
    <w:p w14:paraId="2EC02EB2" w14:textId="77777777" w:rsidR="00C60BD3" w:rsidRPr="003F4FF7" w:rsidRDefault="00C60BD3" w:rsidP="00E16EAE">
      <w:pPr>
        <w:pStyle w:val="NormalWeb"/>
        <w:numPr>
          <w:ilvl w:val="0"/>
          <w:numId w:val="73"/>
        </w:numPr>
        <w:tabs>
          <w:tab w:val="clear" w:pos="720"/>
          <w:tab w:val="left" w:pos="810"/>
        </w:tabs>
        <w:spacing w:before="0" w:beforeAutospacing="0" w:after="0" w:afterAutospacing="0"/>
        <w:ind w:left="810" w:right="270"/>
        <w:jc w:val="both"/>
        <w:textAlignment w:val="baseline"/>
        <w:rPr>
          <w:rFonts w:ascii="Arial" w:hAnsi="Arial" w:cs="Arial"/>
          <w:color w:val="0070C0"/>
        </w:rPr>
      </w:pPr>
      <w:proofErr w:type="gramStart"/>
      <w:r w:rsidRPr="003F4FF7">
        <w:rPr>
          <w:rFonts w:ascii="Arial" w:hAnsi="Arial" w:cs="Arial"/>
          <w:color w:val="0070C0"/>
        </w:rPr>
        <w:t>Plan in advance</w:t>
      </w:r>
      <w:proofErr w:type="gramEnd"/>
      <w:r w:rsidRPr="003F4FF7">
        <w:rPr>
          <w:rFonts w:ascii="Arial" w:hAnsi="Arial" w:cs="Arial"/>
          <w:color w:val="0070C0"/>
        </w:rPr>
        <w:t xml:space="preserve"> for children who find it difficult to concentrate; and minimize distractions</w:t>
      </w:r>
      <w:r w:rsidR="00F46DB2" w:rsidRPr="003F4FF7">
        <w:rPr>
          <w:rFonts w:ascii="Arial" w:hAnsi="Arial" w:cs="Arial"/>
          <w:color w:val="0070C0"/>
        </w:rPr>
        <w:t>.</w:t>
      </w:r>
    </w:p>
    <w:p w14:paraId="1DCC2A73" w14:textId="77777777" w:rsidR="00C60BD3" w:rsidRPr="003F4FF7" w:rsidRDefault="00C60BD3" w:rsidP="00E16EAE">
      <w:pPr>
        <w:pStyle w:val="NormalWeb"/>
        <w:numPr>
          <w:ilvl w:val="0"/>
          <w:numId w:val="73"/>
        </w:numPr>
        <w:tabs>
          <w:tab w:val="clear" w:pos="720"/>
          <w:tab w:val="left" w:pos="810"/>
        </w:tabs>
        <w:spacing w:before="0" w:beforeAutospacing="0" w:after="0" w:afterAutospacing="0"/>
        <w:ind w:left="810" w:right="270"/>
        <w:jc w:val="both"/>
        <w:textAlignment w:val="baseline"/>
        <w:rPr>
          <w:rFonts w:ascii="Arial" w:hAnsi="Arial" w:cs="Arial"/>
          <w:color w:val="0070C0"/>
        </w:rPr>
      </w:pPr>
      <w:r w:rsidRPr="003F4FF7">
        <w:rPr>
          <w:rFonts w:ascii="Arial" w:hAnsi="Arial" w:cs="Arial"/>
          <w:color w:val="0070C0"/>
        </w:rPr>
        <w:t>If there is only a small room available, see if you can use an outside space for any activities that require movement. </w:t>
      </w:r>
    </w:p>
    <w:p w14:paraId="3C8531B4" w14:textId="77777777" w:rsidR="00C60BD3" w:rsidRPr="003F4FF7" w:rsidRDefault="00C60BD3" w:rsidP="00E16EAE">
      <w:pPr>
        <w:pStyle w:val="NormalWeb"/>
        <w:numPr>
          <w:ilvl w:val="0"/>
          <w:numId w:val="73"/>
        </w:numPr>
        <w:tabs>
          <w:tab w:val="clear" w:pos="720"/>
          <w:tab w:val="left" w:pos="810"/>
        </w:tabs>
        <w:spacing w:before="0" w:beforeAutospacing="0" w:after="0" w:afterAutospacing="0"/>
        <w:ind w:left="810" w:right="270"/>
        <w:jc w:val="both"/>
        <w:textAlignment w:val="baseline"/>
        <w:rPr>
          <w:rFonts w:ascii="Arial" w:hAnsi="Arial" w:cs="Arial"/>
          <w:color w:val="0070C0"/>
        </w:rPr>
      </w:pPr>
      <w:r w:rsidRPr="003F4FF7">
        <w:rPr>
          <w:rFonts w:ascii="Arial" w:hAnsi="Arial" w:cs="Arial"/>
          <w:color w:val="0070C0"/>
        </w:rPr>
        <w:t xml:space="preserve">All young children need safe and accessible spaces to move around in.  Venues and facilities (such as toilets and playgrounds) should provide for children with mobility disabilities, so that they are able to interact with other children.  </w:t>
      </w:r>
    </w:p>
    <w:p w14:paraId="5CD09B82" w14:textId="77777777" w:rsidR="00C60BD3" w:rsidRPr="003F4FF7" w:rsidRDefault="00C60BD3" w:rsidP="00C60BD3">
      <w:pPr>
        <w:pStyle w:val="Heading4"/>
        <w:ind w:firstLine="270"/>
        <w:rPr>
          <w:rFonts w:cs="Arial"/>
        </w:rPr>
      </w:pPr>
      <w:bookmarkStart w:id="567" w:name="_Toc67383375"/>
      <w:bookmarkStart w:id="568" w:name="_Toc67383156"/>
      <w:bookmarkStart w:id="569" w:name="_Toc67379843"/>
      <w:bookmarkStart w:id="570" w:name="_Toc67379626"/>
      <w:bookmarkStart w:id="571" w:name="_Toc67151646"/>
      <w:bookmarkStart w:id="572" w:name="_Toc67040291"/>
      <w:r w:rsidRPr="003F4FF7">
        <w:rPr>
          <w:rFonts w:cs="Arial"/>
        </w:rPr>
        <w:t>Organizing small groups</w:t>
      </w:r>
      <w:bookmarkEnd w:id="567"/>
      <w:bookmarkEnd w:id="568"/>
      <w:bookmarkEnd w:id="569"/>
      <w:bookmarkEnd w:id="570"/>
      <w:bookmarkEnd w:id="571"/>
      <w:bookmarkEnd w:id="572"/>
    </w:p>
    <w:p w14:paraId="49EAB141" w14:textId="77777777" w:rsidR="005D29F6" w:rsidRPr="003F4FF7" w:rsidRDefault="00C60BD3" w:rsidP="00E16EAE">
      <w:pPr>
        <w:pStyle w:val="NormalWeb"/>
        <w:numPr>
          <w:ilvl w:val="0"/>
          <w:numId w:val="74"/>
        </w:numPr>
        <w:spacing w:before="0" w:beforeAutospacing="0" w:after="0" w:afterAutospacing="0"/>
        <w:jc w:val="both"/>
        <w:textAlignment w:val="baseline"/>
        <w:rPr>
          <w:rFonts w:ascii="Arial" w:hAnsi="Arial" w:cs="Arial"/>
          <w:color w:val="0070C0"/>
        </w:rPr>
      </w:pPr>
      <w:r w:rsidRPr="003F4FF7">
        <w:rPr>
          <w:rFonts w:ascii="Arial" w:hAnsi="Arial" w:cs="Arial"/>
          <w:color w:val="0070C0"/>
        </w:rPr>
        <w:t>For small group activities, divide children into groups of about 5 or 6 (depending on number of learners in the class). </w:t>
      </w:r>
      <w:r w:rsidR="005D29F6" w:rsidRPr="003F4FF7">
        <w:rPr>
          <w:rFonts w:ascii="Arial" w:hAnsi="Arial" w:cs="Arial"/>
          <w:color w:val="0070C0"/>
        </w:rPr>
        <w:t xml:space="preserve"> </w:t>
      </w:r>
    </w:p>
    <w:p w14:paraId="4B9EDB16" w14:textId="77777777" w:rsidR="00C60BD3" w:rsidRPr="003F4FF7" w:rsidRDefault="00C60BD3" w:rsidP="00E16EAE">
      <w:pPr>
        <w:pStyle w:val="NormalWeb"/>
        <w:numPr>
          <w:ilvl w:val="0"/>
          <w:numId w:val="74"/>
        </w:numPr>
        <w:spacing w:before="0" w:beforeAutospacing="0" w:after="0" w:afterAutospacing="0"/>
        <w:jc w:val="both"/>
        <w:textAlignment w:val="baseline"/>
        <w:rPr>
          <w:rFonts w:ascii="Arial" w:hAnsi="Arial" w:cs="Arial"/>
          <w:color w:val="0070C0"/>
        </w:rPr>
      </w:pPr>
      <w:r w:rsidRPr="003F4FF7">
        <w:rPr>
          <w:rFonts w:ascii="Arial" w:hAnsi="Arial" w:cs="Arial"/>
          <w:color w:val="0070C0"/>
        </w:rPr>
        <w:t>Where possible, ensure that there is a balance of girls and boys in each small group.  </w:t>
      </w:r>
    </w:p>
    <w:p w14:paraId="2847B7FB" w14:textId="77777777" w:rsidR="00C60BD3" w:rsidRPr="003F4FF7" w:rsidRDefault="00C60BD3" w:rsidP="00E16EAE">
      <w:pPr>
        <w:pStyle w:val="NormalWeb"/>
        <w:numPr>
          <w:ilvl w:val="0"/>
          <w:numId w:val="74"/>
        </w:numPr>
        <w:spacing w:before="0" w:beforeAutospacing="0" w:after="0" w:afterAutospacing="0"/>
        <w:jc w:val="both"/>
        <w:textAlignment w:val="baseline"/>
        <w:rPr>
          <w:rFonts w:ascii="Arial" w:hAnsi="Arial" w:cs="Arial"/>
          <w:color w:val="0070C0"/>
        </w:rPr>
      </w:pPr>
      <w:r w:rsidRPr="003F4FF7">
        <w:rPr>
          <w:rFonts w:ascii="Arial" w:hAnsi="Arial" w:cs="Arial"/>
          <w:color w:val="0070C0"/>
        </w:rPr>
        <w:t xml:space="preserve">To make the learning process more interesting and fun, ask each group to give themselves a name. For example, you could have an animal theme and groups might decide to call themselves The Lions, The Elephants, or The Leopards. </w:t>
      </w:r>
    </w:p>
    <w:p w14:paraId="6269DB9E" w14:textId="77777777" w:rsidR="00C60BD3" w:rsidRPr="003F4FF7" w:rsidRDefault="00C60BD3" w:rsidP="00C60BD3">
      <w:pPr>
        <w:pStyle w:val="Heading4"/>
        <w:ind w:firstLine="270"/>
        <w:rPr>
          <w:rFonts w:cs="Arial"/>
        </w:rPr>
      </w:pPr>
      <w:bookmarkStart w:id="573" w:name="_Toc67383376"/>
      <w:bookmarkStart w:id="574" w:name="_Toc67383157"/>
      <w:bookmarkStart w:id="575" w:name="_Toc67379844"/>
      <w:bookmarkStart w:id="576" w:name="_Toc67379627"/>
      <w:bookmarkStart w:id="577" w:name="_Toc67151647"/>
      <w:bookmarkStart w:id="578" w:name="_Toc67040292"/>
      <w:r w:rsidRPr="003F4FF7">
        <w:rPr>
          <w:rFonts w:cs="Arial"/>
        </w:rPr>
        <w:t>Managing the teaching and learning sessions</w:t>
      </w:r>
      <w:bookmarkEnd w:id="573"/>
      <w:bookmarkEnd w:id="574"/>
      <w:bookmarkEnd w:id="575"/>
      <w:bookmarkEnd w:id="576"/>
      <w:bookmarkEnd w:id="577"/>
      <w:bookmarkEnd w:id="578"/>
    </w:p>
    <w:p w14:paraId="121B2886" w14:textId="77777777" w:rsidR="00C60BD3" w:rsidRPr="003F4FF7" w:rsidRDefault="00C60BD3" w:rsidP="00E16EAE">
      <w:pPr>
        <w:pStyle w:val="NormalWeb"/>
        <w:numPr>
          <w:ilvl w:val="0"/>
          <w:numId w:val="74"/>
        </w:numPr>
        <w:tabs>
          <w:tab w:val="clear" w:pos="720"/>
        </w:tabs>
        <w:spacing w:before="0" w:beforeAutospacing="0" w:after="0" w:afterAutospacing="0"/>
        <w:jc w:val="both"/>
        <w:textAlignment w:val="baseline"/>
        <w:rPr>
          <w:rFonts w:ascii="Arial" w:hAnsi="Arial" w:cs="Arial"/>
          <w:color w:val="0070C0"/>
        </w:rPr>
      </w:pPr>
      <w:r w:rsidRPr="003F4FF7">
        <w:rPr>
          <w:rFonts w:ascii="Arial" w:hAnsi="Arial" w:cs="Arial"/>
          <w:color w:val="0070C0"/>
        </w:rPr>
        <w:t>Have a set of simple ‘</w:t>
      </w:r>
      <w:proofErr w:type="gramStart"/>
      <w:r w:rsidRPr="003F4FF7">
        <w:rPr>
          <w:rFonts w:ascii="Arial" w:hAnsi="Arial" w:cs="Arial"/>
          <w:color w:val="0070C0"/>
        </w:rPr>
        <w:t>rules’, and</w:t>
      </w:r>
      <w:proofErr w:type="gramEnd"/>
      <w:r w:rsidRPr="003F4FF7">
        <w:rPr>
          <w:rFonts w:ascii="Arial" w:hAnsi="Arial" w:cs="Arial"/>
          <w:color w:val="0070C0"/>
        </w:rPr>
        <w:t xml:space="preserve"> discuss these with the children.  Create symbols or pictures for these and display them on the wall. Keep the rules as simple and clear as possible, focusing on what we should do and not on what we should not do.</w:t>
      </w:r>
    </w:p>
    <w:p w14:paraId="36EE5447" w14:textId="77777777" w:rsidR="00C60BD3" w:rsidRPr="003F4FF7" w:rsidRDefault="00C60BD3" w:rsidP="00E16EAE">
      <w:pPr>
        <w:pStyle w:val="NormalWeb"/>
        <w:numPr>
          <w:ilvl w:val="0"/>
          <w:numId w:val="74"/>
        </w:numPr>
        <w:spacing w:before="0" w:beforeAutospacing="0" w:after="0" w:afterAutospacing="0"/>
        <w:jc w:val="both"/>
        <w:textAlignment w:val="baseline"/>
        <w:rPr>
          <w:rFonts w:ascii="Arial" w:hAnsi="Arial" w:cs="Arial"/>
          <w:color w:val="0070C0"/>
        </w:rPr>
      </w:pPr>
      <w:r w:rsidRPr="003F4FF7">
        <w:rPr>
          <w:rFonts w:ascii="Arial" w:hAnsi="Arial" w:cs="Arial"/>
          <w:color w:val="0070C0"/>
        </w:rPr>
        <w:t>These could include:</w:t>
      </w:r>
    </w:p>
    <w:p w14:paraId="7023F916" w14:textId="77777777" w:rsidR="00C60BD3" w:rsidRPr="003F4FF7" w:rsidRDefault="00C60BD3" w:rsidP="00E16EAE">
      <w:pPr>
        <w:pStyle w:val="NormalWeb"/>
        <w:numPr>
          <w:ilvl w:val="0"/>
          <w:numId w:val="74"/>
        </w:numPr>
        <w:spacing w:before="0" w:beforeAutospacing="0" w:after="0" w:afterAutospacing="0"/>
        <w:jc w:val="both"/>
        <w:textAlignment w:val="baseline"/>
        <w:rPr>
          <w:rFonts w:ascii="Arial" w:hAnsi="Arial" w:cs="Arial"/>
          <w:color w:val="0070C0"/>
        </w:rPr>
      </w:pPr>
      <w:r w:rsidRPr="003F4FF7">
        <w:rPr>
          <w:rFonts w:ascii="Arial" w:hAnsi="Arial" w:cs="Arial"/>
          <w:color w:val="0070C0"/>
        </w:rPr>
        <w:t>We take turns</w:t>
      </w:r>
    </w:p>
    <w:p w14:paraId="2F17C445" w14:textId="77777777" w:rsidR="00C60BD3" w:rsidRPr="003F4FF7" w:rsidRDefault="00C60BD3" w:rsidP="00E16EAE">
      <w:pPr>
        <w:pStyle w:val="NormalWeb"/>
        <w:numPr>
          <w:ilvl w:val="0"/>
          <w:numId w:val="74"/>
        </w:numPr>
        <w:spacing w:before="0" w:beforeAutospacing="0" w:after="0" w:afterAutospacing="0"/>
        <w:jc w:val="both"/>
        <w:textAlignment w:val="baseline"/>
        <w:rPr>
          <w:rFonts w:ascii="Arial" w:hAnsi="Arial" w:cs="Arial"/>
          <w:color w:val="0070C0"/>
        </w:rPr>
      </w:pPr>
      <w:r w:rsidRPr="003F4FF7">
        <w:rPr>
          <w:rFonts w:ascii="Arial" w:hAnsi="Arial" w:cs="Arial"/>
          <w:color w:val="0070C0"/>
        </w:rPr>
        <w:t>We help each other</w:t>
      </w:r>
    </w:p>
    <w:p w14:paraId="3DD14789" w14:textId="77777777" w:rsidR="00C60BD3" w:rsidRPr="003F4FF7" w:rsidRDefault="00C60BD3" w:rsidP="00E16EAE">
      <w:pPr>
        <w:pStyle w:val="NormalWeb"/>
        <w:numPr>
          <w:ilvl w:val="0"/>
          <w:numId w:val="74"/>
        </w:numPr>
        <w:spacing w:before="0" w:beforeAutospacing="0" w:after="0" w:afterAutospacing="0"/>
        <w:jc w:val="both"/>
        <w:textAlignment w:val="baseline"/>
        <w:rPr>
          <w:rFonts w:ascii="Arial" w:hAnsi="Arial" w:cs="Arial"/>
          <w:color w:val="0070C0"/>
        </w:rPr>
      </w:pPr>
      <w:r w:rsidRPr="003F4FF7">
        <w:rPr>
          <w:rFonts w:ascii="Arial" w:hAnsi="Arial" w:cs="Arial"/>
          <w:color w:val="0070C0"/>
        </w:rPr>
        <w:t>We share</w:t>
      </w:r>
    </w:p>
    <w:p w14:paraId="20B21CA7" w14:textId="77777777" w:rsidR="00C60BD3" w:rsidRPr="003F4FF7" w:rsidRDefault="00C60BD3" w:rsidP="00E16EAE">
      <w:pPr>
        <w:pStyle w:val="NormalWeb"/>
        <w:numPr>
          <w:ilvl w:val="0"/>
          <w:numId w:val="74"/>
        </w:numPr>
        <w:spacing w:before="0" w:beforeAutospacing="0" w:after="0" w:afterAutospacing="0"/>
        <w:jc w:val="both"/>
        <w:textAlignment w:val="baseline"/>
        <w:rPr>
          <w:rFonts w:ascii="Arial" w:hAnsi="Arial" w:cs="Arial"/>
          <w:color w:val="0070C0"/>
        </w:rPr>
      </w:pPr>
      <w:r w:rsidRPr="003F4FF7">
        <w:rPr>
          <w:rFonts w:ascii="Arial" w:hAnsi="Arial" w:cs="Arial"/>
          <w:color w:val="0070C0"/>
        </w:rPr>
        <w:t>We arrive on time</w:t>
      </w:r>
    </w:p>
    <w:p w14:paraId="6C01E9E3" w14:textId="77777777" w:rsidR="00C60BD3" w:rsidRPr="003F4FF7" w:rsidRDefault="00C60BD3" w:rsidP="00E16EAE">
      <w:pPr>
        <w:pStyle w:val="NormalWeb"/>
        <w:numPr>
          <w:ilvl w:val="0"/>
          <w:numId w:val="74"/>
        </w:numPr>
        <w:spacing w:before="0" w:beforeAutospacing="0" w:after="0" w:afterAutospacing="0"/>
        <w:jc w:val="both"/>
        <w:textAlignment w:val="baseline"/>
        <w:rPr>
          <w:rFonts w:ascii="Arial" w:hAnsi="Arial" w:cs="Arial"/>
          <w:color w:val="0070C0"/>
        </w:rPr>
      </w:pPr>
      <w:r w:rsidRPr="003F4FF7">
        <w:rPr>
          <w:rFonts w:ascii="Arial" w:hAnsi="Arial" w:cs="Arial"/>
          <w:color w:val="0070C0"/>
        </w:rPr>
        <w:t>We listen when someone else is speaking </w:t>
      </w:r>
    </w:p>
    <w:p w14:paraId="2076A4A6" w14:textId="77777777" w:rsidR="00C60BD3" w:rsidRPr="003F4FF7" w:rsidRDefault="00C60BD3" w:rsidP="00E16EAE">
      <w:pPr>
        <w:pStyle w:val="NormalWeb"/>
        <w:numPr>
          <w:ilvl w:val="0"/>
          <w:numId w:val="74"/>
        </w:numPr>
        <w:spacing w:before="0" w:beforeAutospacing="0" w:after="0" w:afterAutospacing="0"/>
        <w:jc w:val="both"/>
        <w:textAlignment w:val="baseline"/>
        <w:rPr>
          <w:rFonts w:ascii="Arial" w:hAnsi="Arial" w:cs="Arial"/>
          <w:color w:val="0070C0"/>
        </w:rPr>
      </w:pPr>
      <w:r w:rsidRPr="003F4FF7">
        <w:rPr>
          <w:rFonts w:ascii="Arial" w:hAnsi="Arial" w:cs="Arial"/>
          <w:color w:val="0070C0"/>
        </w:rPr>
        <w:t xml:space="preserve">Stick on the walls all flipcharts containing </w:t>
      </w:r>
      <w:proofErr w:type="gramStart"/>
      <w:r w:rsidRPr="003F4FF7">
        <w:rPr>
          <w:rFonts w:ascii="Arial" w:hAnsi="Arial" w:cs="Arial"/>
          <w:color w:val="0070C0"/>
        </w:rPr>
        <w:t>diagrams, and</w:t>
      </w:r>
      <w:proofErr w:type="gramEnd"/>
      <w:r w:rsidRPr="003F4FF7">
        <w:rPr>
          <w:rFonts w:ascii="Arial" w:hAnsi="Arial" w:cs="Arial"/>
          <w:color w:val="0070C0"/>
        </w:rPr>
        <w:t xml:space="preserve"> display other resources you have used during each lesson. Leave the flipcharts on the walls for the duration of the teaching a concept. Ensure that they are at the reach of the children. This helps to remind children of information and ideas they have heard about or discussed.</w:t>
      </w:r>
    </w:p>
    <w:p w14:paraId="02973F76" w14:textId="77777777" w:rsidR="007B2BFA" w:rsidRPr="003F4FF7" w:rsidRDefault="007B2BFA" w:rsidP="00E16EAE">
      <w:pPr>
        <w:pStyle w:val="NormalWeb"/>
        <w:numPr>
          <w:ilvl w:val="0"/>
          <w:numId w:val="74"/>
        </w:numPr>
        <w:spacing w:before="0" w:beforeAutospacing="0" w:after="0" w:afterAutospacing="0"/>
        <w:jc w:val="both"/>
        <w:textAlignment w:val="baseline"/>
        <w:rPr>
          <w:rFonts w:ascii="Arial" w:hAnsi="Arial" w:cs="Arial"/>
          <w:color w:val="FF0000"/>
        </w:rPr>
      </w:pPr>
      <w:r w:rsidRPr="003F4FF7">
        <w:rPr>
          <w:rFonts w:ascii="Arial" w:hAnsi="Arial" w:cs="Arial"/>
          <w:color w:val="0070C0"/>
        </w:rPr>
        <w:t>Children drawings and work should also be displayed</w:t>
      </w:r>
      <w:r w:rsidRPr="003F4FF7">
        <w:rPr>
          <w:rFonts w:ascii="Arial" w:hAnsi="Arial" w:cs="Arial"/>
        </w:rPr>
        <w:t>.</w:t>
      </w:r>
    </w:p>
    <w:p w14:paraId="7F6A4C75" w14:textId="77777777" w:rsidR="00751AA5" w:rsidRPr="003F4FF7" w:rsidRDefault="005D29F6" w:rsidP="005D29F6">
      <w:pPr>
        <w:pStyle w:val="Heading4"/>
        <w:ind w:firstLine="270"/>
        <w:rPr>
          <w:rFonts w:cs="Arial"/>
        </w:rPr>
      </w:pPr>
      <w:bookmarkStart w:id="579" w:name="_Toc67383377"/>
      <w:bookmarkStart w:id="580" w:name="_Toc67383158"/>
      <w:bookmarkStart w:id="581" w:name="_Toc67379845"/>
      <w:bookmarkStart w:id="582" w:name="_Toc67379628"/>
      <w:bookmarkStart w:id="583" w:name="_Toc67151648"/>
      <w:bookmarkStart w:id="584" w:name="_Toc67040293"/>
      <w:r w:rsidRPr="003F4FF7">
        <w:rPr>
          <w:rFonts w:cs="Arial"/>
        </w:rPr>
        <w:t>Write clearly</w:t>
      </w:r>
      <w:r w:rsidR="00C60BD3" w:rsidRPr="003F4FF7">
        <w:rPr>
          <w:rFonts w:cs="Arial"/>
        </w:rPr>
        <w:t xml:space="preserve"> with a good colour contrast</w:t>
      </w:r>
      <w:bookmarkEnd w:id="579"/>
      <w:bookmarkEnd w:id="580"/>
      <w:bookmarkEnd w:id="581"/>
      <w:bookmarkEnd w:id="582"/>
      <w:bookmarkEnd w:id="583"/>
      <w:bookmarkEnd w:id="584"/>
      <w:r w:rsidR="00C60BD3" w:rsidRPr="003F4FF7">
        <w:rPr>
          <w:rFonts w:cs="Arial"/>
        </w:rPr>
        <w:t> </w:t>
      </w:r>
      <w:bookmarkStart w:id="585" w:name="_Toc67394103"/>
      <w:bookmarkStart w:id="586" w:name="_Toc67383378"/>
      <w:bookmarkStart w:id="587" w:name="_Toc67383159"/>
      <w:bookmarkStart w:id="588" w:name="_Toc67379846"/>
      <w:bookmarkStart w:id="589" w:name="_Toc67379629"/>
      <w:bookmarkStart w:id="590" w:name="_Toc67151649"/>
      <w:bookmarkStart w:id="591" w:name="_Toc67040294"/>
    </w:p>
    <w:p w14:paraId="2C04265C" w14:textId="77777777" w:rsidR="00C60BD3" w:rsidRPr="003F4FF7" w:rsidRDefault="00751AA5" w:rsidP="00F46DB2">
      <w:pPr>
        <w:spacing w:after="0"/>
        <w:ind w:left="270" w:firstLine="0"/>
        <w:rPr>
          <w:rFonts w:cs="Arial"/>
          <w:szCs w:val="24"/>
        </w:rPr>
      </w:pPr>
      <w:r w:rsidRPr="003F4FF7">
        <w:rPr>
          <w:rFonts w:cs="Arial"/>
          <w:szCs w:val="24"/>
        </w:rPr>
        <w:t>Children who have difficulties with seeing will be able to see</w:t>
      </w:r>
      <w:r w:rsidR="005D29F6" w:rsidRPr="003F4FF7">
        <w:rPr>
          <w:rFonts w:cs="Arial"/>
          <w:szCs w:val="24"/>
        </w:rPr>
        <w:t xml:space="preserve"> written or drawn</w:t>
      </w:r>
      <w:r w:rsidR="00C60BD3" w:rsidRPr="003F4FF7">
        <w:rPr>
          <w:rFonts w:cs="Arial"/>
          <w:szCs w:val="24"/>
        </w:rPr>
        <w:t xml:space="preserve"> more easily if:</w:t>
      </w:r>
      <w:bookmarkEnd w:id="585"/>
      <w:bookmarkEnd w:id="586"/>
      <w:bookmarkEnd w:id="587"/>
      <w:bookmarkEnd w:id="588"/>
      <w:bookmarkEnd w:id="589"/>
      <w:bookmarkEnd w:id="590"/>
      <w:bookmarkEnd w:id="591"/>
      <w:r w:rsidR="00C60BD3" w:rsidRPr="003F4FF7">
        <w:rPr>
          <w:rFonts w:cs="Arial"/>
          <w:szCs w:val="24"/>
        </w:rPr>
        <w:t xml:space="preserve"> </w:t>
      </w:r>
    </w:p>
    <w:p w14:paraId="36405996" w14:textId="77777777" w:rsidR="00C60BD3" w:rsidRPr="003F4FF7" w:rsidRDefault="00C60BD3" w:rsidP="00E16EAE">
      <w:pPr>
        <w:pStyle w:val="NormalWeb"/>
        <w:numPr>
          <w:ilvl w:val="0"/>
          <w:numId w:val="74"/>
        </w:numPr>
        <w:tabs>
          <w:tab w:val="clear" w:pos="720"/>
        </w:tabs>
        <w:spacing w:before="0" w:beforeAutospacing="0" w:after="0" w:afterAutospacing="0"/>
        <w:jc w:val="both"/>
        <w:textAlignment w:val="baseline"/>
        <w:rPr>
          <w:rFonts w:ascii="Arial" w:hAnsi="Arial" w:cs="Arial"/>
          <w:color w:val="0070C0"/>
        </w:rPr>
      </w:pPr>
      <w:r w:rsidRPr="003F4FF7">
        <w:rPr>
          <w:rFonts w:ascii="Arial" w:hAnsi="Arial" w:cs="Arial"/>
          <w:color w:val="0070C0"/>
        </w:rPr>
        <w:t>Your writing</w:t>
      </w:r>
      <w:r w:rsidR="00751AA5" w:rsidRPr="003F4FF7">
        <w:rPr>
          <w:rFonts w:ascii="Arial" w:hAnsi="Arial" w:cs="Arial"/>
          <w:color w:val="0070C0"/>
        </w:rPr>
        <w:t xml:space="preserve"> or drawings are</w:t>
      </w:r>
      <w:r w:rsidRPr="003F4FF7">
        <w:rPr>
          <w:rFonts w:ascii="Arial" w:hAnsi="Arial" w:cs="Arial"/>
          <w:color w:val="0070C0"/>
        </w:rPr>
        <w:t xml:space="preserve"> clear and large.</w:t>
      </w:r>
    </w:p>
    <w:p w14:paraId="5DB991E1" w14:textId="77777777" w:rsidR="00C60BD3" w:rsidRPr="003F4FF7" w:rsidRDefault="00C60BD3" w:rsidP="00E16EAE">
      <w:pPr>
        <w:pStyle w:val="NormalWeb"/>
        <w:numPr>
          <w:ilvl w:val="0"/>
          <w:numId w:val="74"/>
        </w:numPr>
        <w:tabs>
          <w:tab w:val="clear" w:pos="720"/>
        </w:tabs>
        <w:spacing w:before="0" w:beforeAutospacing="0" w:after="0" w:afterAutospacing="0"/>
        <w:jc w:val="both"/>
        <w:textAlignment w:val="baseline"/>
        <w:rPr>
          <w:rFonts w:ascii="Arial" w:hAnsi="Arial" w:cs="Arial"/>
          <w:color w:val="0070C0"/>
        </w:rPr>
      </w:pPr>
      <w:r w:rsidRPr="003F4FF7">
        <w:rPr>
          <w:rFonts w:ascii="Arial" w:hAnsi="Arial" w:cs="Arial"/>
          <w:color w:val="0070C0"/>
        </w:rPr>
        <w:t>Good contrast is used. You should use a black pen on a whiteboard, or white chalk on a blackboard.</w:t>
      </w:r>
    </w:p>
    <w:p w14:paraId="331E3C08" w14:textId="77777777" w:rsidR="00C60BD3" w:rsidRPr="003F4FF7" w:rsidRDefault="00C60BD3" w:rsidP="00E16EAE">
      <w:pPr>
        <w:pStyle w:val="NormalWeb"/>
        <w:numPr>
          <w:ilvl w:val="0"/>
          <w:numId w:val="74"/>
        </w:numPr>
        <w:tabs>
          <w:tab w:val="clear" w:pos="720"/>
        </w:tabs>
        <w:spacing w:before="0" w:beforeAutospacing="0" w:after="0" w:afterAutospacing="0"/>
        <w:jc w:val="both"/>
        <w:textAlignment w:val="baseline"/>
        <w:rPr>
          <w:rFonts w:ascii="Arial" w:hAnsi="Arial" w:cs="Arial"/>
          <w:color w:val="0070C0"/>
        </w:rPr>
      </w:pPr>
      <w:r w:rsidRPr="003F4FF7">
        <w:rPr>
          <w:rFonts w:ascii="Arial" w:hAnsi="Arial" w:cs="Arial"/>
          <w:color w:val="0070C0"/>
        </w:rPr>
        <w:t>If the blackboard is old and faded, you may need to repaint it. It is a good idea to stand at the back of the class to assess your own board writing: can you read it clearly? Ask your colleagues if they can read it clearly, and ask your learners</w:t>
      </w:r>
    </w:p>
    <w:p w14:paraId="29F1C9D6" w14:textId="77777777" w:rsidR="00C60BD3" w:rsidRPr="003F4FF7" w:rsidRDefault="00C60BD3" w:rsidP="00E16EAE">
      <w:pPr>
        <w:pStyle w:val="NormalWeb"/>
        <w:numPr>
          <w:ilvl w:val="0"/>
          <w:numId w:val="74"/>
        </w:numPr>
        <w:tabs>
          <w:tab w:val="clear" w:pos="720"/>
        </w:tabs>
        <w:spacing w:before="0" w:beforeAutospacing="0" w:after="0" w:afterAutospacing="0"/>
        <w:jc w:val="both"/>
        <w:textAlignment w:val="baseline"/>
        <w:rPr>
          <w:rFonts w:ascii="Arial" w:hAnsi="Arial" w:cs="Arial"/>
          <w:color w:val="0070C0"/>
        </w:rPr>
      </w:pPr>
      <w:r w:rsidRPr="003F4FF7">
        <w:rPr>
          <w:rFonts w:ascii="Arial" w:hAnsi="Arial" w:cs="Arial"/>
          <w:color w:val="0070C0"/>
        </w:rPr>
        <w:t xml:space="preserve">The child sits near the board if they need to, in a position which avoids glare from side windows and overhead lights, and which avoids shadow. </w:t>
      </w:r>
    </w:p>
    <w:p w14:paraId="3BD8E2CC" w14:textId="77777777" w:rsidR="00C60BD3" w:rsidRPr="003F4FF7" w:rsidRDefault="00C60BD3" w:rsidP="00E16EAE">
      <w:pPr>
        <w:pStyle w:val="NormalWeb"/>
        <w:numPr>
          <w:ilvl w:val="0"/>
          <w:numId w:val="74"/>
        </w:numPr>
        <w:tabs>
          <w:tab w:val="clear" w:pos="720"/>
        </w:tabs>
        <w:spacing w:before="0" w:beforeAutospacing="0" w:after="0" w:afterAutospacing="0"/>
        <w:jc w:val="both"/>
        <w:textAlignment w:val="baseline"/>
        <w:rPr>
          <w:rFonts w:ascii="Arial" w:hAnsi="Arial" w:cs="Arial"/>
          <w:color w:val="0070C0"/>
        </w:rPr>
      </w:pPr>
      <w:r w:rsidRPr="003F4FF7">
        <w:rPr>
          <w:rFonts w:ascii="Arial" w:hAnsi="Arial" w:cs="Arial"/>
          <w:color w:val="0070C0"/>
        </w:rPr>
        <w:t xml:space="preserve">Diagrams are drawn clearly and show relevant information without unnecessary clutter. </w:t>
      </w:r>
    </w:p>
    <w:p w14:paraId="0A816D9A" w14:textId="77777777" w:rsidR="00C60BD3" w:rsidRPr="003F4FF7" w:rsidRDefault="00C60BD3" w:rsidP="00E16EAE">
      <w:pPr>
        <w:pStyle w:val="NormalWeb"/>
        <w:numPr>
          <w:ilvl w:val="0"/>
          <w:numId w:val="74"/>
        </w:numPr>
        <w:tabs>
          <w:tab w:val="clear" w:pos="720"/>
        </w:tabs>
        <w:spacing w:before="0" w:beforeAutospacing="0" w:after="0" w:afterAutospacing="0"/>
        <w:jc w:val="both"/>
        <w:textAlignment w:val="baseline"/>
        <w:rPr>
          <w:rFonts w:ascii="Arial" w:hAnsi="Arial" w:cs="Arial"/>
          <w:color w:val="0070C0"/>
        </w:rPr>
      </w:pPr>
      <w:r w:rsidRPr="003F4FF7">
        <w:rPr>
          <w:rFonts w:ascii="Arial" w:hAnsi="Arial" w:cs="Arial"/>
          <w:color w:val="0070C0"/>
        </w:rPr>
        <w:t xml:space="preserve">Always verbalize out whatever you are </w:t>
      </w:r>
      <w:r w:rsidR="00751AA5" w:rsidRPr="003F4FF7">
        <w:rPr>
          <w:rFonts w:ascii="Arial" w:hAnsi="Arial" w:cs="Arial"/>
          <w:color w:val="0070C0"/>
        </w:rPr>
        <w:t>drawing/</w:t>
      </w:r>
      <w:r w:rsidRPr="003F4FF7">
        <w:rPr>
          <w:rFonts w:ascii="Arial" w:hAnsi="Arial" w:cs="Arial"/>
          <w:color w:val="0070C0"/>
        </w:rPr>
        <w:t>writing on the chalk board.</w:t>
      </w:r>
    </w:p>
    <w:p w14:paraId="225656FB" w14:textId="77777777" w:rsidR="00C60BD3" w:rsidRPr="003F4FF7" w:rsidRDefault="00C60BD3" w:rsidP="00C60BD3">
      <w:pPr>
        <w:pStyle w:val="Heading4"/>
        <w:ind w:firstLine="270"/>
        <w:rPr>
          <w:rFonts w:cs="Arial"/>
        </w:rPr>
      </w:pPr>
      <w:bookmarkStart w:id="592" w:name="_Toc67383379"/>
      <w:bookmarkStart w:id="593" w:name="_Toc67383160"/>
      <w:bookmarkStart w:id="594" w:name="_Toc67379847"/>
      <w:bookmarkStart w:id="595" w:name="_Toc67379630"/>
      <w:bookmarkStart w:id="596" w:name="_Toc67151650"/>
      <w:bookmarkStart w:id="597" w:name="_Toc67040295"/>
      <w:r w:rsidRPr="003F4FF7">
        <w:rPr>
          <w:rFonts w:cs="Arial"/>
        </w:rPr>
        <w:t>Face the class and do not move around when speaking</w:t>
      </w:r>
      <w:bookmarkEnd w:id="592"/>
      <w:bookmarkEnd w:id="593"/>
      <w:bookmarkEnd w:id="594"/>
      <w:bookmarkEnd w:id="595"/>
      <w:bookmarkEnd w:id="596"/>
      <w:bookmarkEnd w:id="597"/>
      <w:r w:rsidRPr="003F4FF7">
        <w:rPr>
          <w:rFonts w:cs="Arial"/>
        </w:rPr>
        <w:t> </w:t>
      </w:r>
    </w:p>
    <w:p w14:paraId="6553B133" w14:textId="77777777" w:rsidR="00C60BD3" w:rsidRPr="003F4FF7" w:rsidRDefault="00C60BD3" w:rsidP="00E16EAE">
      <w:pPr>
        <w:pStyle w:val="NormalWeb"/>
        <w:numPr>
          <w:ilvl w:val="0"/>
          <w:numId w:val="75"/>
        </w:numPr>
        <w:spacing w:before="0" w:beforeAutospacing="0" w:after="0" w:afterAutospacing="0"/>
        <w:ind w:left="720"/>
        <w:jc w:val="both"/>
        <w:rPr>
          <w:rFonts w:ascii="Arial" w:hAnsi="Arial" w:cs="Arial"/>
          <w:color w:val="0070C0"/>
        </w:rPr>
      </w:pPr>
      <w:r w:rsidRPr="003F4FF7">
        <w:rPr>
          <w:rFonts w:ascii="Arial" w:hAnsi="Arial" w:cs="Arial"/>
          <w:color w:val="0070C0"/>
        </w:rPr>
        <w:t xml:space="preserve">Children who do not hear well will need to focus on your face and body language. </w:t>
      </w:r>
    </w:p>
    <w:p w14:paraId="56C1DF72" w14:textId="77777777" w:rsidR="00C60BD3" w:rsidRPr="003F4FF7" w:rsidRDefault="00C60BD3" w:rsidP="00E16EAE">
      <w:pPr>
        <w:pStyle w:val="NormalWeb"/>
        <w:numPr>
          <w:ilvl w:val="0"/>
          <w:numId w:val="75"/>
        </w:numPr>
        <w:spacing w:before="0" w:beforeAutospacing="0" w:after="0" w:afterAutospacing="0"/>
        <w:ind w:left="720"/>
        <w:jc w:val="both"/>
        <w:rPr>
          <w:rFonts w:ascii="Arial" w:hAnsi="Arial" w:cs="Arial"/>
          <w:color w:val="0070C0"/>
        </w:rPr>
      </w:pPr>
      <w:r w:rsidRPr="003F4FF7">
        <w:rPr>
          <w:rFonts w:ascii="Arial" w:hAnsi="Arial" w:cs="Arial"/>
          <w:color w:val="0070C0"/>
        </w:rPr>
        <w:t xml:space="preserve">Those who have difficulty learning or understanding will better be able to concentrate and more fully understand if they can see you clearly. </w:t>
      </w:r>
    </w:p>
    <w:p w14:paraId="66A60429" w14:textId="77777777" w:rsidR="00C60BD3" w:rsidRPr="003F4FF7" w:rsidRDefault="00C60BD3" w:rsidP="00E16EAE">
      <w:pPr>
        <w:pStyle w:val="NormalWeb"/>
        <w:numPr>
          <w:ilvl w:val="0"/>
          <w:numId w:val="75"/>
        </w:numPr>
        <w:spacing w:before="0" w:beforeAutospacing="0" w:after="0" w:afterAutospacing="0"/>
        <w:ind w:left="720"/>
        <w:jc w:val="both"/>
        <w:rPr>
          <w:rFonts w:ascii="Arial" w:hAnsi="Arial" w:cs="Arial"/>
          <w:color w:val="0070C0"/>
        </w:rPr>
      </w:pPr>
      <w:r w:rsidRPr="003F4FF7">
        <w:rPr>
          <w:rFonts w:ascii="Arial" w:hAnsi="Arial" w:cs="Arial"/>
          <w:color w:val="0070C0"/>
        </w:rPr>
        <w:t>When speaking or demonstrating, make simple, clear movements to illustrate your meaning, and ensure every child can see you.</w:t>
      </w:r>
    </w:p>
    <w:p w14:paraId="09FA7A61" w14:textId="77777777" w:rsidR="00C60BD3" w:rsidRPr="003F4FF7" w:rsidRDefault="00C60BD3" w:rsidP="00C60BD3">
      <w:pPr>
        <w:pStyle w:val="Heading4"/>
        <w:ind w:firstLine="270"/>
        <w:rPr>
          <w:rFonts w:cs="Arial"/>
        </w:rPr>
      </w:pPr>
      <w:bookmarkStart w:id="598" w:name="_Toc67383380"/>
      <w:bookmarkStart w:id="599" w:name="_Toc67383161"/>
      <w:bookmarkStart w:id="600" w:name="_Toc67379848"/>
      <w:bookmarkStart w:id="601" w:name="_Toc67379631"/>
      <w:bookmarkStart w:id="602" w:name="_Toc67151651"/>
      <w:bookmarkStart w:id="603" w:name="_Toc67040296"/>
      <w:r w:rsidRPr="003F4FF7">
        <w:rPr>
          <w:rFonts w:cs="Arial"/>
        </w:rPr>
        <w:t>Give everyone an opportunity to contribute and make sure that others are listening</w:t>
      </w:r>
      <w:bookmarkEnd w:id="598"/>
      <w:bookmarkEnd w:id="599"/>
      <w:bookmarkEnd w:id="600"/>
      <w:bookmarkEnd w:id="601"/>
      <w:bookmarkEnd w:id="602"/>
      <w:bookmarkEnd w:id="603"/>
    </w:p>
    <w:p w14:paraId="69359AC6" w14:textId="77777777" w:rsidR="007B2BFA" w:rsidRPr="003F4FF7" w:rsidRDefault="007B2BFA" w:rsidP="00751AA5">
      <w:pPr>
        <w:pStyle w:val="CommentText"/>
        <w:spacing w:after="0"/>
        <w:ind w:firstLine="0"/>
        <w:rPr>
          <w:rFonts w:cs="Arial"/>
          <w:sz w:val="24"/>
          <w:szCs w:val="24"/>
        </w:rPr>
      </w:pPr>
      <w:r w:rsidRPr="003F4FF7">
        <w:rPr>
          <w:rFonts w:cs="Arial"/>
          <w:b/>
          <w:sz w:val="24"/>
          <w:szCs w:val="24"/>
        </w:rPr>
        <w:t>Individual interactions</w:t>
      </w:r>
      <w:r w:rsidRPr="003F4FF7">
        <w:rPr>
          <w:rFonts w:cs="Arial"/>
          <w:sz w:val="24"/>
          <w:szCs w:val="24"/>
        </w:rPr>
        <w:t xml:space="preserve"> between the child and a teacher need attention. They are important for all children and pa</w:t>
      </w:r>
      <w:r w:rsidR="005D29F6" w:rsidRPr="003F4FF7">
        <w:rPr>
          <w:rFonts w:cs="Arial"/>
          <w:sz w:val="24"/>
          <w:szCs w:val="24"/>
        </w:rPr>
        <w:t>rticularly for children with disabilities</w:t>
      </w:r>
      <w:r w:rsidRPr="003F4FF7">
        <w:rPr>
          <w:rFonts w:cs="Arial"/>
          <w:sz w:val="24"/>
          <w:szCs w:val="24"/>
        </w:rPr>
        <w:t xml:space="preserve">. A balance between </w:t>
      </w:r>
      <w:r w:rsidR="005D29F6" w:rsidRPr="003F4FF7">
        <w:rPr>
          <w:rFonts w:cs="Arial"/>
          <w:b/>
          <w:sz w:val="24"/>
          <w:szCs w:val="24"/>
        </w:rPr>
        <w:t>child-</w:t>
      </w:r>
      <w:r w:rsidRPr="003F4FF7">
        <w:rPr>
          <w:rFonts w:cs="Arial"/>
          <w:b/>
          <w:sz w:val="24"/>
          <w:szCs w:val="24"/>
        </w:rPr>
        <w:t xml:space="preserve"> i</w:t>
      </w:r>
      <w:r w:rsidR="005D29F6" w:rsidRPr="003F4FF7">
        <w:rPr>
          <w:rFonts w:cs="Arial"/>
          <w:b/>
          <w:sz w:val="24"/>
          <w:szCs w:val="24"/>
        </w:rPr>
        <w:t>nitiated activities and teacher-</w:t>
      </w:r>
      <w:r w:rsidRPr="003F4FF7">
        <w:rPr>
          <w:rFonts w:cs="Arial"/>
          <w:b/>
          <w:sz w:val="24"/>
          <w:szCs w:val="24"/>
        </w:rPr>
        <w:t>led activities</w:t>
      </w:r>
      <w:r w:rsidRPr="003F4FF7">
        <w:rPr>
          <w:rFonts w:cs="Arial"/>
          <w:sz w:val="24"/>
          <w:szCs w:val="24"/>
        </w:rPr>
        <w:t xml:space="preserve"> should be mentioned, as well as the balance of activities that support progress in different developmental </w:t>
      </w:r>
      <w:r w:rsidR="005D29F6" w:rsidRPr="003F4FF7">
        <w:rPr>
          <w:rFonts w:cs="Arial"/>
          <w:sz w:val="24"/>
          <w:szCs w:val="24"/>
        </w:rPr>
        <w:t>domains and responds to key mile</w:t>
      </w:r>
      <w:r w:rsidRPr="003F4FF7">
        <w:rPr>
          <w:rFonts w:cs="Arial"/>
          <w:sz w:val="24"/>
          <w:szCs w:val="24"/>
        </w:rPr>
        <w:t xml:space="preserve">stones. </w:t>
      </w:r>
    </w:p>
    <w:p w14:paraId="487F9F55" w14:textId="77777777" w:rsidR="007B2BFA" w:rsidRPr="003F4FF7" w:rsidRDefault="007B2BFA" w:rsidP="00751AA5">
      <w:pPr>
        <w:spacing w:after="0"/>
        <w:ind w:firstLine="0"/>
        <w:rPr>
          <w:rFonts w:cs="Arial"/>
          <w:szCs w:val="24"/>
        </w:rPr>
      </w:pPr>
      <w:r w:rsidRPr="003F4FF7">
        <w:rPr>
          <w:rFonts w:cs="Arial"/>
          <w:szCs w:val="24"/>
        </w:rPr>
        <w:t xml:space="preserve">Difficulties that some children have in </w:t>
      </w:r>
      <w:r w:rsidRPr="003F4FF7">
        <w:rPr>
          <w:rFonts w:cs="Arial"/>
          <w:b/>
          <w:szCs w:val="24"/>
        </w:rPr>
        <w:t>communication</w:t>
      </w:r>
      <w:r w:rsidR="005D29F6" w:rsidRPr="003F4FF7">
        <w:rPr>
          <w:rFonts w:cs="Arial"/>
          <w:b/>
          <w:szCs w:val="24"/>
        </w:rPr>
        <w:t xml:space="preserve">, play and behavior need </w:t>
      </w:r>
      <w:proofErr w:type="gramStart"/>
      <w:r w:rsidR="005D29F6" w:rsidRPr="003F4FF7">
        <w:rPr>
          <w:rFonts w:cs="Arial"/>
          <w:b/>
          <w:szCs w:val="24"/>
        </w:rPr>
        <w:t>particular</w:t>
      </w:r>
      <w:r w:rsidRPr="003F4FF7">
        <w:rPr>
          <w:rFonts w:cs="Arial"/>
          <w:b/>
          <w:szCs w:val="24"/>
        </w:rPr>
        <w:t xml:space="preserve"> attention</w:t>
      </w:r>
      <w:proofErr w:type="gramEnd"/>
      <w:r w:rsidR="005D29F6" w:rsidRPr="003F4FF7">
        <w:rPr>
          <w:rFonts w:cs="Arial"/>
          <w:szCs w:val="24"/>
        </w:rPr>
        <w:t xml:space="preserve"> as they may</w:t>
      </w:r>
      <w:r w:rsidRPr="003F4FF7">
        <w:rPr>
          <w:rFonts w:cs="Arial"/>
          <w:szCs w:val="24"/>
        </w:rPr>
        <w:t xml:space="preserve"> limit </w:t>
      </w:r>
      <w:r w:rsidR="005D29F6" w:rsidRPr="003F4FF7">
        <w:rPr>
          <w:rFonts w:cs="Arial"/>
          <w:szCs w:val="24"/>
        </w:rPr>
        <w:t xml:space="preserve">the </w:t>
      </w:r>
      <w:r w:rsidRPr="003F4FF7">
        <w:rPr>
          <w:rFonts w:cs="Arial"/>
          <w:szCs w:val="24"/>
        </w:rPr>
        <w:t xml:space="preserve">child’s participation in play and learning, and create pressure on teachers, if strategies for addressing them are not developed. Some children will need more than stimulating learning environment and child centered </w:t>
      </w:r>
      <w:proofErr w:type="gramStart"/>
      <w:r w:rsidRPr="003F4FF7">
        <w:rPr>
          <w:rFonts w:cs="Arial"/>
          <w:szCs w:val="24"/>
        </w:rPr>
        <w:t>play based</w:t>
      </w:r>
      <w:proofErr w:type="gramEnd"/>
      <w:r w:rsidRPr="003F4FF7">
        <w:rPr>
          <w:rFonts w:cs="Arial"/>
          <w:szCs w:val="24"/>
        </w:rPr>
        <w:t xml:space="preserve"> curriculum, which could involve support with communication (pictures, graphic signs, sign language, technology), guidance through daily activities and routines, facilitated peer interactions and assistive technologies.</w:t>
      </w:r>
    </w:p>
    <w:p w14:paraId="63104DF4" w14:textId="77777777" w:rsidR="00C60BD3" w:rsidRPr="003F4FF7" w:rsidRDefault="00C60BD3" w:rsidP="00E16EAE">
      <w:pPr>
        <w:pStyle w:val="NormalWeb"/>
        <w:numPr>
          <w:ilvl w:val="0"/>
          <w:numId w:val="76"/>
        </w:numPr>
        <w:spacing w:before="0" w:beforeAutospacing="0" w:after="0" w:afterAutospacing="0"/>
        <w:jc w:val="both"/>
        <w:rPr>
          <w:rFonts w:ascii="Arial" w:hAnsi="Arial" w:cs="Arial"/>
          <w:color w:val="0070C0"/>
        </w:rPr>
      </w:pPr>
      <w:r w:rsidRPr="003F4FF7">
        <w:rPr>
          <w:rFonts w:ascii="Arial" w:hAnsi="Arial" w:cs="Arial"/>
          <w:color w:val="0070C0"/>
        </w:rPr>
        <w:t xml:space="preserve">It is important for children to develop and demonstrate listening skills and respect for other learners. </w:t>
      </w:r>
    </w:p>
    <w:p w14:paraId="038B6DD3" w14:textId="77777777" w:rsidR="00C60BD3" w:rsidRPr="003F4FF7" w:rsidRDefault="00C60BD3" w:rsidP="00E16EAE">
      <w:pPr>
        <w:pStyle w:val="NormalWeb"/>
        <w:numPr>
          <w:ilvl w:val="0"/>
          <w:numId w:val="76"/>
        </w:numPr>
        <w:spacing w:before="0" w:beforeAutospacing="0" w:after="0" w:afterAutospacing="0"/>
        <w:jc w:val="both"/>
        <w:rPr>
          <w:rFonts w:ascii="Arial" w:hAnsi="Arial" w:cs="Arial"/>
          <w:color w:val="0070C0"/>
        </w:rPr>
      </w:pPr>
      <w:r w:rsidRPr="003F4FF7">
        <w:rPr>
          <w:rFonts w:ascii="Arial" w:hAnsi="Arial" w:cs="Arial"/>
          <w:color w:val="0070C0"/>
        </w:rPr>
        <w:t xml:space="preserve">Quieter learners need to feel confident that everyone is going to listen before they speak in class. Make sure you include the quieter, shy learners by asking them questions and praising them for contributing. </w:t>
      </w:r>
    </w:p>
    <w:p w14:paraId="1700E583" w14:textId="77777777" w:rsidR="00C60BD3" w:rsidRPr="003F4FF7" w:rsidRDefault="00C60BD3" w:rsidP="00E16EAE">
      <w:pPr>
        <w:pStyle w:val="NormalWeb"/>
        <w:numPr>
          <w:ilvl w:val="0"/>
          <w:numId w:val="76"/>
        </w:numPr>
        <w:spacing w:before="0" w:beforeAutospacing="0" w:after="0" w:afterAutospacing="0"/>
        <w:jc w:val="both"/>
        <w:rPr>
          <w:rFonts w:ascii="Arial" w:hAnsi="Arial" w:cs="Arial"/>
          <w:color w:val="0070C0"/>
        </w:rPr>
      </w:pPr>
      <w:r w:rsidRPr="003F4FF7">
        <w:rPr>
          <w:rFonts w:ascii="Arial" w:hAnsi="Arial" w:cs="Arial"/>
          <w:color w:val="0070C0"/>
        </w:rPr>
        <w:t>Use paired and group activities in your lessons and check the groups to make sure everyone is included. </w:t>
      </w:r>
    </w:p>
    <w:p w14:paraId="18718C5D" w14:textId="77777777" w:rsidR="00C60BD3" w:rsidRPr="003F4FF7" w:rsidRDefault="00C60BD3" w:rsidP="00E16EAE">
      <w:pPr>
        <w:pStyle w:val="NormalWeb"/>
        <w:numPr>
          <w:ilvl w:val="0"/>
          <w:numId w:val="76"/>
        </w:numPr>
        <w:spacing w:before="0" w:beforeAutospacing="0" w:after="0" w:afterAutospacing="0"/>
        <w:jc w:val="both"/>
        <w:rPr>
          <w:rFonts w:ascii="Arial" w:hAnsi="Arial" w:cs="Arial"/>
          <w:color w:val="0070C0"/>
        </w:rPr>
      </w:pPr>
      <w:r w:rsidRPr="003F4FF7">
        <w:rPr>
          <w:rFonts w:ascii="Arial" w:hAnsi="Arial" w:cs="Arial"/>
          <w:color w:val="0070C0"/>
        </w:rPr>
        <w:t xml:space="preserve">Learners need to see respect for others modelled by the teacher, such as reminding the rest of the class to listen quietly. As well as making space for shy students, this is one way to prevent bullying. </w:t>
      </w:r>
    </w:p>
    <w:p w14:paraId="572280FC" w14:textId="77777777" w:rsidR="00C60BD3" w:rsidRPr="003F4FF7" w:rsidRDefault="00C60BD3" w:rsidP="00E16EAE">
      <w:pPr>
        <w:pStyle w:val="NormalWeb"/>
        <w:numPr>
          <w:ilvl w:val="0"/>
          <w:numId w:val="76"/>
        </w:numPr>
        <w:spacing w:before="0" w:beforeAutospacing="0" w:after="0" w:afterAutospacing="0"/>
        <w:jc w:val="both"/>
        <w:rPr>
          <w:rFonts w:ascii="Arial" w:hAnsi="Arial" w:cs="Arial"/>
          <w:color w:val="0070C0"/>
        </w:rPr>
      </w:pPr>
      <w:r w:rsidRPr="003F4FF7">
        <w:rPr>
          <w:rFonts w:ascii="Arial" w:hAnsi="Arial" w:cs="Arial"/>
          <w:color w:val="0070C0"/>
        </w:rPr>
        <w:t xml:space="preserve">It is also helpful to praise different types of contribution and good </w:t>
      </w:r>
      <w:proofErr w:type="spellStart"/>
      <w:r w:rsidRPr="003F4FF7">
        <w:rPr>
          <w:rFonts w:ascii="Arial" w:hAnsi="Arial" w:cs="Arial"/>
          <w:color w:val="0070C0"/>
        </w:rPr>
        <w:t>behaviour</w:t>
      </w:r>
      <w:proofErr w:type="spellEnd"/>
      <w:r w:rsidRPr="003F4FF7">
        <w:rPr>
          <w:rFonts w:ascii="Arial" w:hAnsi="Arial" w:cs="Arial"/>
          <w:color w:val="0070C0"/>
        </w:rPr>
        <w:t>, rather than only praising learners who answer questions correctly or enthusiastically. </w:t>
      </w:r>
    </w:p>
    <w:p w14:paraId="61BB1C09" w14:textId="77777777" w:rsidR="00C60BD3" w:rsidRPr="003F4FF7" w:rsidRDefault="00C60BD3" w:rsidP="00E16EAE">
      <w:pPr>
        <w:pStyle w:val="NormalWeb"/>
        <w:numPr>
          <w:ilvl w:val="0"/>
          <w:numId w:val="76"/>
        </w:numPr>
        <w:spacing w:before="0" w:beforeAutospacing="0" w:after="0" w:afterAutospacing="0"/>
        <w:jc w:val="both"/>
        <w:rPr>
          <w:rFonts w:ascii="Arial" w:hAnsi="Arial" w:cs="Arial"/>
          <w:color w:val="0070C0"/>
        </w:rPr>
      </w:pPr>
      <w:r w:rsidRPr="003F4FF7">
        <w:rPr>
          <w:rFonts w:ascii="Arial" w:hAnsi="Arial" w:cs="Arial"/>
          <w:color w:val="0070C0"/>
        </w:rPr>
        <w:t xml:space="preserve">Monitor your engagement with all learners in the class – is there anyone who does not get much attention from you? </w:t>
      </w:r>
    </w:p>
    <w:p w14:paraId="622F72F6" w14:textId="77777777" w:rsidR="00C60BD3" w:rsidRPr="003F4FF7" w:rsidRDefault="00C60BD3" w:rsidP="00E16EAE">
      <w:pPr>
        <w:pStyle w:val="NormalWeb"/>
        <w:numPr>
          <w:ilvl w:val="0"/>
          <w:numId w:val="76"/>
        </w:numPr>
        <w:spacing w:before="0" w:beforeAutospacing="0" w:after="0" w:afterAutospacing="0"/>
        <w:jc w:val="both"/>
        <w:rPr>
          <w:rFonts w:ascii="Arial" w:hAnsi="Arial" w:cs="Arial"/>
          <w:color w:val="0070C0"/>
          <w:lang w:eastAsia="en-ZA"/>
        </w:rPr>
      </w:pPr>
      <w:proofErr w:type="gramStart"/>
      <w:r w:rsidRPr="003F4FF7">
        <w:rPr>
          <w:rFonts w:ascii="Arial" w:hAnsi="Arial" w:cs="Arial"/>
          <w:color w:val="0070C0"/>
          <w:lang w:eastAsia="en-ZA"/>
        </w:rPr>
        <w:t>Take into account</w:t>
      </w:r>
      <w:proofErr w:type="gramEnd"/>
      <w:r w:rsidRPr="003F4FF7">
        <w:rPr>
          <w:rFonts w:ascii="Arial" w:hAnsi="Arial" w:cs="Arial"/>
          <w:color w:val="0070C0"/>
          <w:lang w:eastAsia="en-ZA"/>
        </w:rPr>
        <w:t xml:space="preserve"> differences in </w:t>
      </w:r>
      <w:r w:rsidR="005D29F6" w:rsidRPr="003F4FF7">
        <w:rPr>
          <w:rFonts w:ascii="Arial" w:hAnsi="Arial" w:cs="Arial"/>
          <w:color w:val="0070C0"/>
          <w:lang w:eastAsia="en-ZA"/>
        </w:rPr>
        <w:t xml:space="preserve">children’s </w:t>
      </w:r>
      <w:r w:rsidRPr="003F4FF7">
        <w:rPr>
          <w:rFonts w:ascii="Arial" w:hAnsi="Arial" w:cs="Arial"/>
          <w:color w:val="0070C0"/>
          <w:lang w:eastAsia="en-ZA"/>
        </w:rPr>
        <w:t>ability levels, interests and background.</w:t>
      </w:r>
    </w:p>
    <w:p w14:paraId="515A4492" w14:textId="77777777" w:rsidR="00C60BD3" w:rsidRPr="003F4FF7" w:rsidRDefault="00C60BD3" w:rsidP="00E16EAE">
      <w:pPr>
        <w:pStyle w:val="NormalWeb"/>
        <w:numPr>
          <w:ilvl w:val="0"/>
          <w:numId w:val="76"/>
        </w:numPr>
        <w:spacing w:before="0" w:beforeAutospacing="0" w:after="0" w:afterAutospacing="0"/>
        <w:jc w:val="both"/>
        <w:rPr>
          <w:rFonts w:ascii="Arial" w:hAnsi="Arial" w:cs="Arial"/>
          <w:color w:val="0070C0"/>
          <w:lang w:eastAsia="en-ZA"/>
        </w:rPr>
      </w:pPr>
      <w:r w:rsidRPr="003F4FF7">
        <w:rPr>
          <w:rFonts w:ascii="Arial" w:hAnsi="Arial" w:cs="Arial"/>
          <w:color w:val="0070C0"/>
          <w:lang w:eastAsia="en-ZA"/>
        </w:rPr>
        <w:t>Modify, change, adapt, extend and vary aspects of the curriculum.</w:t>
      </w:r>
    </w:p>
    <w:p w14:paraId="0F0582E3" w14:textId="77777777" w:rsidR="00C60BD3" w:rsidRPr="003F4FF7" w:rsidRDefault="00C60BD3" w:rsidP="00E16EAE">
      <w:pPr>
        <w:pStyle w:val="NormalWeb"/>
        <w:numPr>
          <w:ilvl w:val="0"/>
          <w:numId w:val="76"/>
        </w:numPr>
        <w:spacing w:before="0" w:beforeAutospacing="0" w:after="0" w:afterAutospacing="0"/>
        <w:jc w:val="both"/>
        <w:rPr>
          <w:rFonts w:ascii="Arial" w:hAnsi="Arial" w:cs="Arial"/>
          <w:color w:val="0070C0"/>
          <w:lang w:eastAsia="en-ZA"/>
        </w:rPr>
      </w:pPr>
      <w:r w:rsidRPr="003F4FF7">
        <w:rPr>
          <w:rFonts w:ascii="Arial" w:hAnsi="Arial" w:cs="Arial"/>
          <w:color w:val="0070C0"/>
          <w:lang w:eastAsia="en-ZA"/>
        </w:rPr>
        <w:t>Ensure that all teaching practices support different abilities and needs.</w:t>
      </w:r>
    </w:p>
    <w:p w14:paraId="617AFCE1" w14:textId="77777777" w:rsidR="00C60BD3" w:rsidRPr="003F4FF7" w:rsidRDefault="005D29F6" w:rsidP="00E16EAE">
      <w:pPr>
        <w:pStyle w:val="NormalWeb"/>
        <w:numPr>
          <w:ilvl w:val="0"/>
          <w:numId w:val="76"/>
        </w:numPr>
        <w:spacing w:before="0" w:beforeAutospacing="0" w:after="0" w:afterAutospacing="0"/>
        <w:jc w:val="both"/>
        <w:rPr>
          <w:rFonts w:ascii="Arial" w:hAnsi="Arial" w:cs="Arial"/>
          <w:color w:val="0070C0"/>
          <w:lang w:eastAsia="en-ZA"/>
        </w:rPr>
      </w:pPr>
      <w:proofErr w:type="spellStart"/>
      <w:r w:rsidRPr="003F4FF7">
        <w:rPr>
          <w:rFonts w:ascii="Arial" w:hAnsi="Arial" w:cs="Arial"/>
          <w:color w:val="0070C0"/>
          <w:lang w:eastAsia="en-ZA"/>
        </w:rPr>
        <w:t>Recognise</w:t>
      </w:r>
      <w:proofErr w:type="spellEnd"/>
      <w:r w:rsidRPr="003F4FF7">
        <w:rPr>
          <w:rFonts w:ascii="Arial" w:hAnsi="Arial" w:cs="Arial"/>
          <w:color w:val="0070C0"/>
          <w:lang w:eastAsia="en-ZA"/>
        </w:rPr>
        <w:t xml:space="preserve"> that all</w:t>
      </w:r>
      <w:r w:rsidR="00C60BD3" w:rsidRPr="003F4FF7">
        <w:rPr>
          <w:rFonts w:ascii="Arial" w:hAnsi="Arial" w:cs="Arial"/>
          <w:color w:val="0070C0"/>
          <w:lang w:eastAsia="en-ZA"/>
        </w:rPr>
        <w:t xml:space="preserve"> children </w:t>
      </w:r>
      <w:r w:rsidRPr="003F4FF7">
        <w:rPr>
          <w:rFonts w:ascii="Arial" w:hAnsi="Arial" w:cs="Arial"/>
          <w:color w:val="0070C0"/>
          <w:lang w:eastAsia="en-ZA"/>
        </w:rPr>
        <w:t xml:space="preserve">learn </w:t>
      </w:r>
      <w:r w:rsidR="00C60BD3" w:rsidRPr="003F4FF7">
        <w:rPr>
          <w:rFonts w:ascii="Arial" w:hAnsi="Arial" w:cs="Arial"/>
          <w:color w:val="0070C0"/>
          <w:lang w:eastAsia="en-ZA"/>
        </w:rPr>
        <w:t>differently and may need different types of support.</w:t>
      </w:r>
    </w:p>
    <w:p w14:paraId="46442957" w14:textId="77777777" w:rsidR="00C60BD3" w:rsidRPr="003F4FF7" w:rsidRDefault="005D29F6" w:rsidP="00E16EAE">
      <w:pPr>
        <w:pStyle w:val="NormalWeb"/>
        <w:numPr>
          <w:ilvl w:val="0"/>
          <w:numId w:val="76"/>
        </w:numPr>
        <w:spacing w:before="0" w:beforeAutospacing="0" w:after="0" w:afterAutospacing="0"/>
        <w:jc w:val="both"/>
        <w:rPr>
          <w:rFonts w:ascii="Arial" w:hAnsi="Arial" w:cs="Arial"/>
          <w:color w:val="0070C0"/>
          <w:lang w:eastAsia="en-ZA"/>
        </w:rPr>
      </w:pPr>
      <w:r w:rsidRPr="003F4FF7">
        <w:rPr>
          <w:rFonts w:ascii="Arial" w:hAnsi="Arial" w:cs="Arial"/>
          <w:color w:val="0070C0"/>
          <w:lang w:eastAsia="en-ZA"/>
        </w:rPr>
        <w:t>Ensure that play</w:t>
      </w:r>
      <w:r w:rsidR="00C637E7" w:rsidRPr="003F4FF7">
        <w:rPr>
          <w:rFonts w:ascii="Arial" w:hAnsi="Arial" w:cs="Arial"/>
          <w:color w:val="0070C0"/>
          <w:lang w:eastAsia="en-ZA"/>
        </w:rPr>
        <w:t xml:space="preserve"> and learning opportunities are</w:t>
      </w:r>
      <w:r w:rsidR="00C60BD3" w:rsidRPr="003F4FF7">
        <w:rPr>
          <w:rFonts w:ascii="Arial" w:hAnsi="Arial" w:cs="Arial"/>
          <w:color w:val="0070C0"/>
          <w:lang w:eastAsia="en-ZA"/>
        </w:rPr>
        <w:t xml:space="preserve"> appropriate fo</w:t>
      </w:r>
      <w:r w:rsidR="00C637E7" w:rsidRPr="003F4FF7">
        <w:rPr>
          <w:rFonts w:ascii="Arial" w:hAnsi="Arial" w:cs="Arial"/>
          <w:color w:val="0070C0"/>
          <w:lang w:eastAsia="en-ZA"/>
        </w:rPr>
        <w:t xml:space="preserve">r </w:t>
      </w:r>
      <w:proofErr w:type="gramStart"/>
      <w:r w:rsidR="00C637E7" w:rsidRPr="003F4FF7">
        <w:rPr>
          <w:rFonts w:ascii="Arial" w:hAnsi="Arial" w:cs="Arial"/>
          <w:color w:val="0070C0"/>
          <w:lang w:eastAsia="en-ZA"/>
        </w:rPr>
        <w:t>all of</w:t>
      </w:r>
      <w:proofErr w:type="gramEnd"/>
      <w:r w:rsidR="00C637E7" w:rsidRPr="003F4FF7">
        <w:rPr>
          <w:rFonts w:ascii="Arial" w:hAnsi="Arial" w:cs="Arial"/>
          <w:color w:val="0070C0"/>
          <w:lang w:eastAsia="en-ZA"/>
        </w:rPr>
        <w:t xml:space="preserve"> the different children</w:t>
      </w:r>
      <w:r w:rsidR="007B4D29" w:rsidRPr="003F4FF7">
        <w:rPr>
          <w:rFonts w:ascii="Arial" w:hAnsi="Arial" w:cs="Arial"/>
          <w:color w:val="0070C0"/>
          <w:lang w:eastAsia="en-ZA"/>
        </w:rPr>
        <w:t>.</w:t>
      </w:r>
    </w:p>
    <w:p w14:paraId="3FF2D422" w14:textId="77777777" w:rsidR="00D811B8" w:rsidRDefault="00BB554C" w:rsidP="0016343E">
      <w:pPr>
        <w:pStyle w:val="MediumGrid1-Accent21"/>
        <w:spacing w:after="0"/>
        <w:ind w:left="0" w:firstLine="0"/>
        <w:jc w:val="both"/>
        <w:rPr>
          <w:rFonts w:ascii="Times New Roman" w:hAnsi="Times New Roman"/>
          <w:szCs w:val="24"/>
        </w:rPr>
      </w:pPr>
      <w:r>
        <w:rPr>
          <w:rFonts w:cs="Arial"/>
          <w:szCs w:val="24"/>
          <w:shd w:val="clear" w:color="auto" w:fill="00B050"/>
        </w:rPr>
        <w:pict>
          <v:rect id="_x0000_i1040" style="width:0;height:1.5pt" o:hralign="center" o:hrstd="t" o:hr="t" fillcolor="#a0a0a0" stroked="f"/>
        </w:pict>
      </w:r>
    </w:p>
    <w:p w14:paraId="61C0FAE9" w14:textId="77777777" w:rsidR="00D811B8" w:rsidRDefault="00D811B8" w:rsidP="003F4FF7">
      <w:pPr>
        <w:pStyle w:val="MediumGrid1-Accent21"/>
        <w:tabs>
          <w:tab w:val="left" w:pos="450"/>
        </w:tabs>
        <w:spacing w:after="0"/>
        <w:ind w:left="0" w:firstLine="0"/>
        <w:jc w:val="both"/>
        <w:rPr>
          <w:b/>
          <w:color w:val="FF0000"/>
          <w:szCs w:val="24"/>
        </w:rPr>
      </w:pPr>
    </w:p>
    <w:p w14:paraId="43669F53" w14:textId="77777777" w:rsidR="009637AC" w:rsidRPr="001779EA" w:rsidRDefault="00B635EA" w:rsidP="0016343E">
      <w:pPr>
        <w:pStyle w:val="Heading2"/>
        <w:rPr>
          <w:szCs w:val="28"/>
          <w:lang w:val="en-US"/>
        </w:rPr>
      </w:pPr>
      <w:bookmarkStart w:id="604" w:name="_Toc67151653"/>
      <w:bookmarkStart w:id="605" w:name="_Toc67379633"/>
      <w:bookmarkStart w:id="606" w:name="_Toc67379850"/>
      <w:bookmarkStart w:id="607" w:name="_Toc67383163"/>
      <w:bookmarkStart w:id="608" w:name="_Toc67383382"/>
      <w:bookmarkStart w:id="609" w:name="_Toc67394105"/>
      <w:bookmarkStart w:id="610" w:name="_Toc67395068"/>
      <w:bookmarkStart w:id="611" w:name="_Toc67848418"/>
      <w:r>
        <w:rPr>
          <w:szCs w:val="28"/>
        </w:rPr>
        <w:br w:type="page"/>
      </w:r>
      <w:bookmarkStart w:id="612" w:name="_Toc67861380"/>
      <w:bookmarkStart w:id="613" w:name="_Toc67920482"/>
      <w:bookmarkStart w:id="614" w:name="_Toc73344534"/>
      <w:r w:rsidR="001D159C" w:rsidRPr="00BA1F6B">
        <w:rPr>
          <w:szCs w:val="28"/>
        </w:rPr>
        <w:t xml:space="preserve">Session </w:t>
      </w:r>
      <w:r w:rsidR="008C693E">
        <w:rPr>
          <w:szCs w:val="28"/>
        </w:rPr>
        <w:t>10</w:t>
      </w:r>
      <w:r w:rsidR="001D159C" w:rsidRPr="00BA1F6B">
        <w:rPr>
          <w:szCs w:val="28"/>
        </w:rPr>
        <w:t xml:space="preserve">: </w:t>
      </w:r>
      <w:r w:rsidR="00985B76" w:rsidRPr="00BA1F6B">
        <w:rPr>
          <w:szCs w:val="28"/>
        </w:rPr>
        <w:t xml:space="preserve">Competence Based </w:t>
      </w:r>
      <w:r w:rsidR="001D159C" w:rsidRPr="00BA1F6B">
        <w:rPr>
          <w:szCs w:val="28"/>
        </w:rPr>
        <w:t xml:space="preserve">Curriculum </w:t>
      </w:r>
      <w:r w:rsidR="00985B76" w:rsidRPr="00BA1F6B">
        <w:rPr>
          <w:szCs w:val="28"/>
        </w:rPr>
        <w:t xml:space="preserve">(CBC) </w:t>
      </w:r>
      <w:r w:rsidR="001779EA">
        <w:rPr>
          <w:szCs w:val="28"/>
        </w:rPr>
        <w:t>design</w:t>
      </w:r>
      <w:r w:rsidR="00691097" w:rsidRPr="00BA1F6B">
        <w:rPr>
          <w:szCs w:val="28"/>
        </w:rPr>
        <w:t xml:space="preserve"> </w:t>
      </w:r>
      <w:r w:rsidR="001779EA">
        <w:rPr>
          <w:szCs w:val="28"/>
          <w:lang w:val="en-US"/>
        </w:rPr>
        <w:t>c</w:t>
      </w:r>
      <w:bookmarkEnd w:id="604"/>
      <w:bookmarkEnd w:id="605"/>
      <w:bookmarkEnd w:id="606"/>
      <w:bookmarkEnd w:id="607"/>
      <w:bookmarkEnd w:id="608"/>
      <w:bookmarkEnd w:id="609"/>
      <w:bookmarkEnd w:id="610"/>
      <w:bookmarkEnd w:id="611"/>
      <w:bookmarkEnd w:id="612"/>
      <w:bookmarkEnd w:id="613"/>
      <w:r w:rsidR="001779EA" w:rsidRPr="00BA1F6B">
        <w:rPr>
          <w:szCs w:val="28"/>
        </w:rPr>
        <w:t>components</w:t>
      </w:r>
      <w:r w:rsidR="001779EA">
        <w:rPr>
          <w:szCs w:val="28"/>
          <w:lang w:val="en-US"/>
        </w:rPr>
        <w:t xml:space="preserve"> </w:t>
      </w:r>
      <w:r w:rsidR="00C7354E">
        <w:rPr>
          <w:szCs w:val="28"/>
          <w:lang w:val="en-US"/>
        </w:rPr>
        <w:t xml:space="preserve">and </w:t>
      </w:r>
      <w:r w:rsidR="001779EA">
        <w:rPr>
          <w:szCs w:val="28"/>
          <w:lang w:val="en-US"/>
        </w:rPr>
        <w:t>modifications</w:t>
      </w:r>
      <w:bookmarkEnd w:id="614"/>
    </w:p>
    <w:p w14:paraId="52FB1575" w14:textId="77777777" w:rsidR="00AC33C9" w:rsidRPr="00A7775D" w:rsidRDefault="00AC33C9" w:rsidP="00AC33C9">
      <w:pPr>
        <w:spacing w:after="0" w:line="360" w:lineRule="auto"/>
        <w:ind w:firstLine="0"/>
        <w:rPr>
          <w:i/>
          <w:szCs w:val="24"/>
        </w:rPr>
      </w:pPr>
      <w:r w:rsidRPr="00A7775D">
        <w:rPr>
          <w:bCs/>
          <w:i/>
          <w:szCs w:val="24"/>
        </w:rPr>
        <w:t>Source:</w:t>
      </w:r>
      <w:r w:rsidRPr="00A7775D">
        <w:rPr>
          <w:i/>
          <w:szCs w:val="24"/>
        </w:rPr>
        <w:t xml:space="preserve">  KICD Facilitator’s Manual</w:t>
      </w:r>
      <w:r>
        <w:rPr>
          <w:i/>
          <w:szCs w:val="24"/>
        </w:rPr>
        <w:t xml:space="preserve"> modified for use in an Inclusive Setting</w:t>
      </w:r>
    </w:p>
    <w:p w14:paraId="05730F56" w14:textId="77777777" w:rsidR="00985B76" w:rsidRDefault="009E2689" w:rsidP="008B104F">
      <w:pPr>
        <w:spacing w:after="0"/>
        <w:ind w:firstLine="0"/>
        <w:rPr>
          <w:szCs w:val="24"/>
        </w:rPr>
      </w:pPr>
      <w:bookmarkStart w:id="615" w:name="_Toc67040297"/>
      <w:bookmarkStart w:id="616" w:name="_Toc67151654"/>
      <w:bookmarkStart w:id="617" w:name="_Toc67379634"/>
      <w:r>
        <w:rPr>
          <w:szCs w:val="24"/>
        </w:rPr>
        <w:t>30 m</w:t>
      </w:r>
      <w:r w:rsidR="00691097" w:rsidRPr="008B104F">
        <w:rPr>
          <w:szCs w:val="24"/>
        </w:rPr>
        <w:t>inutes</w:t>
      </w:r>
      <w:bookmarkEnd w:id="615"/>
      <w:bookmarkEnd w:id="616"/>
      <w:bookmarkEnd w:id="617"/>
    </w:p>
    <w:p w14:paraId="2A2003F3" w14:textId="77777777" w:rsidR="006A17F5" w:rsidRPr="008B104F" w:rsidRDefault="006A17F5" w:rsidP="006A17F5">
      <w:pPr>
        <w:pStyle w:val="Heading2"/>
      </w:pPr>
      <w:bookmarkStart w:id="618" w:name="_Toc67394106"/>
      <w:bookmarkStart w:id="619" w:name="_Toc67395069"/>
      <w:bookmarkStart w:id="620" w:name="_Toc67848419"/>
      <w:bookmarkStart w:id="621" w:name="_Toc67861381"/>
      <w:bookmarkStart w:id="622" w:name="_Toc67920483"/>
      <w:bookmarkStart w:id="623" w:name="_Toc73344535"/>
      <w:r>
        <w:t>Part 1: Components of the CBC curriculum design</w:t>
      </w:r>
      <w:bookmarkEnd w:id="618"/>
      <w:bookmarkEnd w:id="619"/>
      <w:bookmarkEnd w:id="620"/>
      <w:bookmarkEnd w:id="621"/>
      <w:bookmarkEnd w:id="622"/>
      <w:bookmarkEnd w:id="623"/>
    </w:p>
    <w:p w14:paraId="2944537A" w14:textId="77777777" w:rsidR="00691097" w:rsidRPr="00A2499B" w:rsidRDefault="008C693E" w:rsidP="00A2499B">
      <w:pPr>
        <w:pStyle w:val="Heading3"/>
        <w:spacing w:before="0" w:line="240" w:lineRule="auto"/>
        <w:rPr>
          <w:sz w:val="28"/>
          <w:szCs w:val="28"/>
        </w:rPr>
      </w:pPr>
      <w:bookmarkStart w:id="624" w:name="_Toc67151655"/>
      <w:bookmarkStart w:id="625" w:name="_Toc67379635"/>
      <w:bookmarkStart w:id="626" w:name="_Toc67379851"/>
      <w:bookmarkStart w:id="627" w:name="_Toc67383164"/>
      <w:bookmarkStart w:id="628" w:name="_Toc67383383"/>
      <w:bookmarkStart w:id="629" w:name="_Toc67394107"/>
      <w:bookmarkStart w:id="630" w:name="_Toc67395070"/>
      <w:bookmarkStart w:id="631" w:name="_Toc67848420"/>
      <w:bookmarkStart w:id="632" w:name="_Toc67861382"/>
      <w:bookmarkStart w:id="633" w:name="_Toc67920484"/>
      <w:bookmarkStart w:id="634" w:name="_Toc73344536"/>
      <w:r>
        <w:rPr>
          <w:sz w:val="28"/>
          <w:szCs w:val="28"/>
        </w:rPr>
        <w:t>10</w:t>
      </w:r>
      <w:r w:rsidR="00FF3709">
        <w:rPr>
          <w:sz w:val="28"/>
          <w:szCs w:val="28"/>
        </w:rPr>
        <w:t>a</w:t>
      </w:r>
      <w:r w:rsidR="0016343E" w:rsidRPr="00A2499B">
        <w:rPr>
          <w:sz w:val="28"/>
          <w:szCs w:val="28"/>
        </w:rPr>
        <w:t xml:space="preserve">.1 </w:t>
      </w:r>
      <w:r w:rsidR="00691097" w:rsidRPr="00A2499B">
        <w:rPr>
          <w:sz w:val="28"/>
          <w:szCs w:val="28"/>
        </w:rPr>
        <w:t>Session Outcomes</w:t>
      </w:r>
      <w:bookmarkEnd w:id="624"/>
      <w:bookmarkEnd w:id="625"/>
      <w:bookmarkEnd w:id="626"/>
      <w:bookmarkEnd w:id="627"/>
      <w:bookmarkEnd w:id="628"/>
      <w:bookmarkEnd w:id="629"/>
      <w:bookmarkEnd w:id="630"/>
      <w:bookmarkEnd w:id="631"/>
      <w:bookmarkEnd w:id="632"/>
      <w:bookmarkEnd w:id="633"/>
      <w:bookmarkEnd w:id="634"/>
    </w:p>
    <w:p w14:paraId="3D432CC3" w14:textId="77777777" w:rsidR="00691097" w:rsidRPr="00691097" w:rsidRDefault="00691097" w:rsidP="001E4BDC">
      <w:pPr>
        <w:spacing w:after="0"/>
        <w:ind w:firstLine="0"/>
        <w:jc w:val="both"/>
        <w:rPr>
          <w:szCs w:val="24"/>
        </w:rPr>
      </w:pPr>
      <w:r w:rsidRPr="00691097">
        <w:rPr>
          <w:szCs w:val="24"/>
        </w:rPr>
        <w:t>By the end of the session, the participant will be able to:</w:t>
      </w:r>
    </w:p>
    <w:p w14:paraId="55190C94" w14:textId="77777777" w:rsidR="00691097" w:rsidRPr="00691097" w:rsidRDefault="00691097" w:rsidP="00E16EAE">
      <w:pPr>
        <w:numPr>
          <w:ilvl w:val="0"/>
          <w:numId w:val="54"/>
        </w:numPr>
        <w:spacing w:before="120" w:after="120"/>
        <w:ind w:left="714" w:hanging="357"/>
        <w:rPr>
          <w:szCs w:val="24"/>
        </w:rPr>
      </w:pPr>
      <w:r w:rsidRPr="00691097">
        <w:rPr>
          <w:szCs w:val="24"/>
        </w:rPr>
        <w:t xml:space="preserve">identify components of </w:t>
      </w:r>
      <w:r w:rsidR="00B73CA5">
        <w:rPr>
          <w:szCs w:val="24"/>
        </w:rPr>
        <w:t xml:space="preserve">Competence Based </w:t>
      </w:r>
      <w:r w:rsidRPr="00691097">
        <w:rPr>
          <w:szCs w:val="24"/>
        </w:rPr>
        <w:t>curriculum designs for appropriate interpretation;</w:t>
      </w:r>
    </w:p>
    <w:p w14:paraId="3D047E81" w14:textId="77777777" w:rsidR="00691097" w:rsidRDefault="00691097" w:rsidP="00E16EAE">
      <w:pPr>
        <w:numPr>
          <w:ilvl w:val="0"/>
          <w:numId w:val="54"/>
        </w:numPr>
        <w:spacing w:before="120" w:after="120"/>
        <w:ind w:left="714" w:hanging="357"/>
        <w:jc w:val="both"/>
        <w:rPr>
          <w:szCs w:val="24"/>
        </w:rPr>
      </w:pPr>
      <w:r w:rsidRPr="00691097">
        <w:rPr>
          <w:szCs w:val="24"/>
        </w:rPr>
        <w:t>identify factors to consider when carrying out adaptations to suit learners needs.</w:t>
      </w:r>
    </w:p>
    <w:p w14:paraId="7075F48D" w14:textId="77777777" w:rsidR="00691097" w:rsidRPr="00691097" w:rsidRDefault="008C693E" w:rsidP="003F4FF7">
      <w:pPr>
        <w:pStyle w:val="Heading3"/>
        <w:spacing w:line="240" w:lineRule="auto"/>
      </w:pPr>
      <w:bookmarkStart w:id="635" w:name="_Toc67151656"/>
      <w:bookmarkStart w:id="636" w:name="_Toc67379636"/>
      <w:bookmarkStart w:id="637" w:name="_Toc67379852"/>
      <w:bookmarkStart w:id="638" w:name="_Toc67383165"/>
      <w:bookmarkStart w:id="639" w:name="_Toc67383384"/>
      <w:bookmarkStart w:id="640" w:name="_Toc67394108"/>
      <w:bookmarkStart w:id="641" w:name="_Toc67395071"/>
      <w:bookmarkStart w:id="642" w:name="_Toc67848421"/>
      <w:bookmarkStart w:id="643" w:name="_Toc67861383"/>
      <w:bookmarkStart w:id="644" w:name="_Toc67920485"/>
      <w:bookmarkStart w:id="645" w:name="_Toc73344537"/>
      <w:r>
        <w:t>10</w:t>
      </w:r>
      <w:r w:rsidR="00FF3709">
        <w:t>a</w:t>
      </w:r>
      <w:r w:rsidR="0016343E">
        <w:t xml:space="preserve">.2 </w:t>
      </w:r>
      <w:r w:rsidR="00691097" w:rsidRPr="00691097">
        <w:t>Key Areas to be covered</w:t>
      </w:r>
      <w:bookmarkEnd w:id="635"/>
      <w:bookmarkEnd w:id="636"/>
      <w:bookmarkEnd w:id="637"/>
      <w:bookmarkEnd w:id="638"/>
      <w:bookmarkEnd w:id="639"/>
      <w:bookmarkEnd w:id="640"/>
      <w:bookmarkEnd w:id="641"/>
      <w:bookmarkEnd w:id="642"/>
      <w:bookmarkEnd w:id="643"/>
      <w:bookmarkEnd w:id="644"/>
      <w:bookmarkEnd w:id="645"/>
    </w:p>
    <w:p w14:paraId="7833AF51" w14:textId="77777777" w:rsidR="00691097" w:rsidRPr="002237EF" w:rsidRDefault="00BB554C" w:rsidP="00E16EAE">
      <w:pPr>
        <w:numPr>
          <w:ilvl w:val="0"/>
          <w:numId w:val="55"/>
        </w:numPr>
        <w:spacing w:after="0"/>
        <w:jc w:val="both"/>
        <w:rPr>
          <w:b/>
          <w:szCs w:val="24"/>
        </w:rPr>
      </w:pPr>
      <w:r>
        <w:rPr>
          <w:noProof/>
        </w:rPr>
        <w:pict>
          <v:shape id="_x0000_s1190" type="#_x0000_t75" alt="Grouping Students IV: Pros and Cons of Groupwork | educational research  techniques" style="position:absolute;left:0;text-align:left;margin-left:319pt;margin-top:5.8pt;width:115.5pt;height:87.55pt;z-index:12;visibility:visible;mso-wrap-edited:f" wrapcoords="-260 0 -260 21257 21600 21257 21600 0 -260 0">
            <v:imagedata r:id="rId9" o:title=" Pros and Cons of Groupwork | educational research  techniques"/>
            <w10:wrap type="tight"/>
          </v:shape>
        </w:pict>
      </w:r>
      <w:r w:rsidR="00B635EA">
        <w:rPr>
          <w:szCs w:val="24"/>
        </w:rPr>
        <w:t>Components of curriculum design</w:t>
      </w:r>
    </w:p>
    <w:p w14:paraId="71D9BE6B" w14:textId="77777777" w:rsidR="002237EF" w:rsidRPr="002237EF" w:rsidRDefault="002237EF" w:rsidP="00E16EAE">
      <w:pPr>
        <w:numPr>
          <w:ilvl w:val="0"/>
          <w:numId w:val="55"/>
        </w:numPr>
        <w:spacing w:after="0"/>
        <w:jc w:val="both"/>
        <w:rPr>
          <w:szCs w:val="24"/>
        </w:rPr>
      </w:pPr>
      <w:r w:rsidRPr="002237EF">
        <w:rPr>
          <w:szCs w:val="24"/>
        </w:rPr>
        <w:t>National goals of Education</w:t>
      </w:r>
    </w:p>
    <w:p w14:paraId="496B02C9" w14:textId="77777777" w:rsidR="002237EF" w:rsidRPr="002237EF" w:rsidRDefault="002237EF" w:rsidP="00E16EAE">
      <w:pPr>
        <w:numPr>
          <w:ilvl w:val="0"/>
          <w:numId w:val="55"/>
        </w:numPr>
        <w:spacing w:after="0"/>
        <w:jc w:val="both"/>
        <w:rPr>
          <w:szCs w:val="24"/>
        </w:rPr>
      </w:pPr>
      <w:r w:rsidRPr="002237EF">
        <w:rPr>
          <w:szCs w:val="24"/>
        </w:rPr>
        <w:t xml:space="preserve">Level </w:t>
      </w:r>
      <w:r w:rsidRPr="008133CB">
        <w:rPr>
          <w:szCs w:val="24"/>
        </w:rPr>
        <w:t>learning outcomes</w:t>
      </w:r>
    </w:p>
    <w:p w14:paraId="2956B2DC" w14:textId="77777777" w:rsidR="002237EF" w:rsidRPr="008133CB" w:rsidRDefault="002237EF" w:rsidP="00E16EAE">
      <w:pPr>
        <w:numPr>
          <w:ilvl w:val="0"/>
          <w:numId w:val="54"/>
        </w:numPr>
        <w:spacing w:after="0"/>
        <w:rPr>
          <w:b/>
          <w:szCs w:val="24"/>
        </w:rPr>
      </w:pPr>
      <w:r w:rsidRPr="008133CB">
        <w:rPr>
          <w:szCs w:val="24"/>
        </w:rPr>
        <w:t xml:space="preserve">General learning outcomes </w:t>
      </w:r>
    </w:p>
    <w:p w14:paraId="7E187397" w14:textId="77777777" w:rsidR="002237EF" w:rsidRDefault="002237EF" w:rsidP="00E16EAE">
      <w:pPr>
        <w:pStyle w:val="MediumGrid1-Accent21"/>
        <w:numPr>
          <w:ilvl w:val="0"/>
          <w:numId w:val="54"/>
        </w:numPr>
        <w:spacing w:after="0"/>
        <w:jc w:val="both"/>
        <w:rPr>
          <w:szCs w:val="24"/>
        </w:rPr>
      </w:pPr>
      <w:r>
        <w:rPr>
          <w:szCs w:val="24"/>
        </w:rPr>
        <w:t>Specific learning outcomes</w:t>
      </w:r>
    </w:p>
    <w:p w14:paraId="0B17679D" w14:textId="77777777" w:rsidR="002237EF" w:rsidRDefault="002237EF" w:rsidP="00E16EAE">
      <w:pPr>
        <w:pStyle w:val="MediumGrid1-Accent21"/>
        <w:numPr>
          <w:ilvl w:val="0"/>
          <w:numId w:val="54"/>
        </w:numPr>
        <w:spacing w:after="0"/>
        <w:jc w:val="both"/>
        <w:rPr>
          <w:szCs w:val="24"/>
        </w:rPr>
      </w:pPr>
      <w:r>
        <w:rPr>
          <w:szCs w:val="24"/>
        </w:rPr>
        <w:t>Learning Experiences</w:t>
      </w:r>
    </w:p>
    <w:p w14:paraId="1BEE99F9" w14:textId="77777777" w:rsidR="002237EF" w:rsidRDefault="002237EF" w:rsidP="00E16EAE">
      <w:pPr>
        <w:pStyle w:val="MediumGrid1-Accent21"/>
        <w:numPr>
          <w:ilvl w:val="0"/>
          <w:numId w:val="54"/>
        </w:numPr>
        <w:spacing w:after="0"/>
        <w:jc w:val="both"/>
        <w:rPr>
          <w:szCs w:val="24"/>
        </w:rPr>
      </w:pPr>
      <w:r>
        <w:rPr>
          <w:szCs w:val="24"/>
        </w:rPr>
        <w:t xml:space="preserve">Key inquiry questions  </w:t>
      </w:r>
    </w:p>
    <w:p w14:paraId="2B95B82E" w14:textId="77777777" w:rsidR="002237EF" w:rsidRDefault="002237EF" w:rsidP="00E16EAE">
      <w:pPr>
        <w:numPr>
          <w:ilvl w:val="0"/>
          <w:numId w:val="54"/>
        </w:numPr>
        <w:spacing w:after="0"/>
        <w:jc w:val="both"/>
        <w:rPr>
          <w:szCs w:val="24"/>
        </w:rPr>
      </w:pPr>
      <w:r>
        <w:rPr>
          <w:szCs w:val="24"/>
        </w:rPr>
        <w:t>Learning resources</w:t>
      </w:r>
    </w:p>
    <w:p w14:paraId="29C78492" w14:textId="77777777" w:rsidR="002237EF" w:rsidRPr="0016343E" w:rsidRDefault="002237EF" w:rsidP="00E16EAE">
      <w:pPr>
        <w:numPr>
          <w:ilvl w:val="0"/>
          <w:numId w:val="54"/>
        </w:numPr>
        <w:spacing w:after="0"/>
        <w:jc w:val="both"/>
        <w:rPr>
          <w:szCs w:val="24"/>
        </w:rPr>
      </w:pPr>
      <w:r w:rsidRPr="00691097">
        <w:rPr>
          <w:szCs w:val="24"/>
        </w:rPr>
        <w:t>Assessment</w:t>
      </w:r>
    </w:p>
    <w:p w14:paraId="66358FEE" w14:textId="77777777" w:rsidR="00B73CA5" w:rsidRPr="004F2917" w:rsidRDefault="00B73CA5" w:rsidP="00E16EAE">
      <w:pPr>
        <w:numPr>
          <w:ilvl w:val="0"/>
          <w:numId w:val="54"/>
        </w:numPr>
        <w:spacing w:after="0"/>
        <w:jc w:val="both"/>
        <w:rPr>
          <w:b/>
          <w:szCs w:val="24"/>
        </w:rPr>
      </w:pPr>
      <w:r>
        <w:rPr>
          <w:szCs w:val="24"/>
        </w:rPr>
        <w:t>M</w:t>
      </w:r>
      <w:r w:rsidRPr="004F2917">
        <w:rPr>
          <w:szCs w:val="24"/>
        </w:rPr>
        <w:t xml:space="preserve">odifications done to make the </w:t>
      </w:r>
      <w:r>
        <w:rPr>
          <w:szCs w:val="24"/>
        </w:rPr>
        <w:t>specific learning outcome</w:t>
      </w:r>
      <w:r w:rsidRPr="004F2917">
        <w:rPr>
          <w:szCs w:val="24"/>
        </w:rPr>
        <w:t xml:space="preserve">, </w:t>
      </w:r>
      <w:r>
        <w:rPr>
          <w:szCs w:val="24"/>
        </w:rPr>
        <w:t>learning experiences</w:t>
      </w:r>
      <w:r w:rsidRPr="004F2917">
        <w:rPr>
          <w:szCs w:val="24"/>
        </w:rPr>
        <w:t xml:space="preserve">, </w:t>
      </w:r>
      <w:r>
        <w:rPr>
          <w:szCs w:val="24"/>
        </w:rPr>
        <w:t>teaching learning resources</w:t>
      </w:r>
      <w:r w:rsidR="0016343E">
        <w:rPr>
          <w:szCs w:val="24"/>
        </w:rPr>
        <w:t xml:space="preserve">, and assessment </w:t>
      </w:r>
      <w:r w:rsidRPr="004F2917">
        <w:rPr>
          <w:szCs w:val="24"/>
        </w:rPr>
        <w:t>differentiated.</w:t>
      </w:r>
    </w:p>
    <w:p w14:paraId="2FDF94D3" w14:textId="77777777" w:rsidR="00691097" w:rsidRPr="005017B2" w:rsidRDefault="008C693E" w:rsidP="003F4FF7">
      <w:pPr>
        <w:pStyle w:val="Heading3"/>
        <w:spacing w:line="240" w:lineRule="auto"/>
      </w:pPr>
      <w:bookmarkStart w:id="646" w:name="_Toc67151657"/>
      <w:bookmarkStart w:id="647" w:name="_Toc67379637"/>
      <w:bookmarkStart w:id="648" w:name="_Toc67379853"/>
      <w:bookmarkStart w:id="649" w:name="_Toc67383166"/>
      <w:bookmarkStart w:id="650" w:name="_Toc67383385"/>
      <w:bookmarkStart w:id="651" w:name="_Toc67394109"/>
      <w:bookmarkStart w:id="652" w:name="_Toc67395072"/>
      <w:bookmarkStart w:id="653" w:name="_Toc67848422"/>
      <w:bookmarkStart w:id="654" w:name="_Toc67861384"/>
      <w:bookmarkStart w:id="655" w:name="_Toc67920486"/>
      <w:bookmarkStart w:id="656" w:name="_Toc73344538"/>
      <w:r>
        <w:t>10</w:t>
      </w:r>
      <w:r w:rsidR="00FF3709">
        <w:t>a</w:t>
      </w:r>
      <w:r w:rsidR="001E4BDC">
        <w:t xml:space="preserve">.3 </w:t>
      </w:r>
      <w:r w:rsidR="00691097" w:rsidRPr="005017B2">
        <w:t>Suggested Learning Experiences</w:t>
      </w:r>
      <w:bookmarkEnd w:id="646"/>
      <w:bookmarkEnd w:id="647"/>
      <w:bookmarkEnd w:id="648"/>
      <w:bookmarkEnd w:id="649"/>
      <w:bookmarkEnd w:id="650"/>
      <w:bookmarkEnd w:id="651"/>
      <w:bookmarkEnd w:id="652"/>
      <w:bookmarkEnd w:id="653"/>
      <w:bookmarkEnd w:id="654"/>
      <w:bookmarkEnd w:id="655"/>
      <w:bookmarkEnd w:id="656"/>
      <w:r w:rsidR="00691097" w:rsidRPr="005017B2">
        <w:t xml:space="preserve"> </w:t>
      </w:r>
    </w:p>
    <w:p w14:paraId="2F5D23B1" w14:textId="77777777" w:rsidR="00ED3ACB" w:rsidRPr="009E2689" w:rsidRDefault="007344CC" w:rsidP="001E4BDC">
      <w:pPr>
        <w:pStyle w:val="MediumGrid1-Accent21"/>
        <w:tabs>
          <w:tab w:val="left" w:pos="567"/>
        </w:tabs>
        <w:spacing w:after="0"/>
        <w:ind w:left="0" w:firstLine="0"/>
        <w:jc w:val="both"/>
        <w:rPr>
          <w:szCs w:val="24"/>
        </w:rPr>
      </w:pPr>
      <w:r w:rsidRPr="009E2689">
        <w:rPr>
          <w:szCs w:val="24"/>
        </w:rPr>
        <w:t xml:space="preserve">In groups participants </w:t>
      </w:r>
      <w:r w:rsidR="002237EF" w:rsidRPr="009E2689">
        <w:rPr>
          <w:szCs w:val="24"/>
        </w:rPr>
        <w:t xml:space="preserve">study the </w:t>
      </w:r>
      <w:r w:rsidR="00B73CA5" w:rsidRPr="009E2689">
        <w:rPr>
          <w:szCs w:val="24"/>
        </w:rPr>
        <w:t>PP1</w:t>
      </w:r>
      <w:r w:rsidR="007B4D29">
        <w:rPr>
          <w:szCs w:val="24"/>
        </w:rPr>
        <w:t>,</w:t>
      </w:r>
      <w:r w:rsidR="00B73CA5" w:rsidRPr="009E2689">
        <w:rPr>
          <w:szCs w:val="24"/>
        </w:rPr>
        <w:t xml:space="preserve"> PP2 </w:t>
      </w:r>
      <w:r w:rsidR="007B4D29">
        <w:rPr>
          <w:szCs w:val="24"/>
        </w:rPr>
        <w:t xml:space="preserve">and Grade 1 </w:t>
      </w:r>
      <w:r w:rsidR="00B73CA5" w:rsidRPr="009E2689">
        <w:rPr>
          <w:szCs w:val="24"/>
        </w:rPr>
        <w:t xml:space="preserve">CBC </w:t>
      </w:r>
      <w:r w:rsidR="002237EF" w:rsidRPr="009E2689">
        <w:rPr>
          <w:szCs w:val="24"/>
        </w:rPr>
        <w:t>curriculum designs</w:t>
      </w:r>
      <w:r w:rsidRPr="009E2689">
        <w:rPr>
          <w:szCs w:val="24"/>
        </w:rPr>
        <w:t>,</w:t>
      </w:r>
      <w:r w:rsidR="002237EF" w:rsidRPr="009E2689">
        <w:rPr>
          <w:szCs w:val="24"/>
        </w:rPr>
        <w:t xml:space="preserve"> and identify the components of </w:t>
      </w:r>
      <w:r w:rsidR="00B73CA5" w:rsidRPr="009E2689">
        <w:rPr>
          <w:szCs w:val="24"/>
        </w:rPr>
        <w:t>the</w:t>
      </w:r>
      <w:r w:rsidR="002237EF" w:rsidRPr="009E2689">
        <w:rPr>
          <w:szCs w:val="24"/>
        </w:rPr>
        <w:t xml:space="preserve"> design</w:t>
      </w:r>
      <w:r w:rsidR="00B73CA5" w:rsidRPr="009E2689">
        <w:rPr>
          <w:szCs w:val="24"/>
        </w:rPr>
        <w:t>s</w:t>
      </w:r>
      <w:r w:rsidR="002237EF" w:rsidRPr="009E2689">
        <w:rPr>
          <w:szCs w:val="24"/>
        </w:rPr>
        <w:t>.</w:t>
      </w:r>
    </w:p>
    <w:p w14:paraId="232F0A41" w14:textId="77777777" w:rsidR="005F7042" w:rsidRDefault="005F7042" w:rsidP="005F7042">
      <w:pPr>
        <w:spacing w:after="0"/>
        <w:ind w:firstLine="0"/>
        <w:jc w:val="both"/>
        <w:rPr>
          <w:b/>
          <w:szCs w:val="24"/>
        </w:rPr>
      </w:pPr>
      <w:r w:rsidRPr="00F94858">
        <w:rPr>
          <w:b/>
          <w:szCs w:val="24"/>
        </w:rPr>
        <w:t>Components of the curriculum design</w:t>
      </w:r>
    </w:p>
    <w:p w14:paraId="5EA927FE" w14:textId="77777777" w:rsidR="005F7042" w:rsidRDefault="005F7042" w:rsidP="005F7042">
      <w:pPr>
        <w:spacing w:after="0"/>
        <w:ind w:firstLine="0"/>
        <w:jc w:val="both"/>
        <w:rPr>
          <w:i/>
          <w:szCs w:val="24"/>
        </w:rPr>
      </w:pPr>
      <w:r w:rsidRPr="00A7775D">
        <w:rPr>
          <w:i/>
          <w:szCs w:val="24"/>
        </w:rPr>
        <w:t>Source: KICD facilitator’s Manual</w:t>
      </w:r>
    </w:p>
    <w:p w14:paraId="1A7026F3" w14:textId="77777777" w:rsidR="005F7042" w:rsidRPr="003F4FF7" w:rsidRDefault="005F7042" w:rsidP="00E16EAE">
      <w:pPr>
        <w:numPr>
          <w:ilvl w:val="0"/>
          <w:numId w:val="31"/>
        </w:numPr>
        <w:spacing w:after="0"/>
        <w:ind w:left="720"/>
        <w:jc w:val="both"/>
        <w:rPr>
          <w:rFonts w:cs="Arial"/>
          <w:b/>
          <w:szCs w:val="24"/>
        </w:rPr>
      </w:pPr>
      <w:r w:rsidRPr="003F4FF7">
        <w:rPr>
          <w:rFonts w:cs="Arial"/>
          <w:b/>
          <w:szCs w:val="24"/>
        </w:rPr>
        <w:t>National Goals of Education</w:t>
      </w:r>
    </w:p>
    <w:p w14:paraId="5B92EC6D" w14:textId="77777777" w:rsidR="005F7042" w:rsidRPr="003F4FF7" w:rsidRDefault="005F7042" w:rsidP="003F4FF7">
      <w:pPr>
        <w:pStyle w:val="MediumGrid1-Accent21"/>
        <w:numPr>
          <w:ilvl w:val="0"/>
          <w:numId w:val="11"/>
        </w:numPr>
        <w:spacing w:before="120" w:after="120"/>
        <w:ind w:left="1077" w:hanging="357"/>
        <w:contextualSpacing w:val="0"/>
        <w:jc w:val="both"/>
        <w:rPr>
          <w:rFonts w:cs="Arial"/>
          <w:color w:val="0070C0"/>
          <w:szCs w:val="24"/>
        </w:rPr>
      </w:pPr>
      <w:r w:rsidRPr="003F4FF7">
        <w:rPr>
          <w:rFonts w:cs="Arial"/>
          <w:color w:val="0070C0"/>
          <w:szCs w:val="24"/>
        </w:rPr>
        <w:t>Foster nationalism, patriotism, and promote national unity</w:t>
      </w:r>
    </w:p>
    <w:p w14:paraId="2E84FB9F" w14:textId="77777777" w:rsidR="005F7042" w:rsidRPr="003F4FF7" w:rsidRDefault="005F7042" w:rsidP="003F4FF7">
      <w:pPr>
        <w:pStyle w:val="MediumGrid1-Accent21"/>
        <w:numPr>
          <w:ilvl w:val="0"/>
          <w:numId w:val="11"/>
        </w:numPr>
        <w:spacing w:before="120" w:after="120"/>
        <w:ind w:left="1077" w:hanging="357"/>
        <w:contextualSpacing w:val="0"/>
        <w:jc w:val="both"/>
        <w:rPr>
          <w:rFonts w:cs="Arial"/>
          <w:color w:val="0070C0"/>
          <w:szCs w:val="24"/>
        </w:rPr>
      </w:pPr>
      <w:r w:rsidRPr="003F4FF7">
        <w:rPr>
          <w:rFonts w:cs="Arial"/>
          <w:color w:val="0070C0"/>
          <w:szCs w:val="24"/>
        </w:rPr>
        <w:t>Promote social, economic, technological and industrial needs for national development</w:t>
      </w:r>
    </w:p>
    <w:p w14:paraId="3EB5DD6D" w14:textId="77777777" w:rsidR="005F7042" w:rsidRPr="003F4FF7" w:rsidRDefault="005F7042" w:rsidP="003F4FF7">
      <w:pPr>
        <w:pStyle w:val="MediumGrid1-Accent21"/>
        <w:numPr>
          <w:ilvl w:val="0"/>
          <w:numId w:val="11"/>
        </w:numPr>
        <w:tabs>
          <w:tab w:val="left" w:pos="360"/>
        </w:tabs>
        <w:spacing w:before="120" w:after="120"/>
        <w:ind w:left="1077" w:hanging="357"/>
        <w:contextualSpacing w:val="0"/>
        <w:jc w:val="both"/>
        <w:rPr>
          <w:rFonts w:cs="Arial"/>
          <w:color w:val="0070C0"/>
          <w:szCs w:val="24"/>
        </w:rPr>
      </w:pPr>
      <w:r w:rsidRPr="003F4FF7">
        <w:rPr>
          <w:rFonts w:cs="Arial"/>
          <w:color w:val="0070C0"/>
          <w:szCs w:val="24"/>
        </w:rPr>
        <w:t>Promote individual development and self-fulfil</w:t>
      </w:r>
      <w:r w:rsidR="009E2689" w:rsidRPr="003F4FF7">
        <w:rPr>
          <w:rFonts w:cs="Arial"/>
          <w:color w:val="0070C0"/>
          <w:szCs w:val="24"/>
        </w:rPr>
        <w:t>l</w:t>
      </w:r>
      <w:r w:rsidRPr="003F4FF7">
        <w:rPr>
          <w:rFonts w:cs="Arial"/>
          <w:color w:val="0070C0"/>
          <w:szCs w:val="24"/>
        </w:rPr>
        <w:t>ment</w:t>
      </w:r>
    </w:p>
    <w:p w14:paraId="61FC7031" w14:textId="77777777" w:rsidR="005F7042" w:rsidRPr="003F4FF7" w:rsidRDefault="005F7042" w:rsidP="003F4FF7">
      <w:pPr>
        <w:numPr>
          <w:ilvl w:val="0"/>
          <w:numId w:val="11"/>
        </w:numPr>
        <w:tabs>
          <w:tab w:val="left" w:pos="360"/>
        </w:tabs>
        <w:spacing w:before="120" w:after="120"/>
        <w:ind w:left="1077" w:hanging="357"/>
        <w:jc w:val="both"/>
        <w:rPr>
          <w:rFonts w:cs="Arial"/>
          <w:color w:val="0070C0"/>
          <w:szCs w:val="24"/>
          <w:lang w:eastAsia="en-GB"/>
        </w:rPr>
      </w:pPr>
      <w:r w:rsidRPr="003F4FF7">
        <w:rPr>
          <w:rFonts w:cs="Arial"/>
          <w:color w:val="0070C0"/>
          <w:szCs w:val="24"/>
          <w:lang w:eastAsia="en-GB"/>
        </w:rPr>
        <w:t>Promote sound moral and religious values</w:t>
      </w:r>
    </w:p>
    <w:p w14:paraId="2C690096" w14:textId="77777777" w:rsidR="005F7042" w:rsidRPr="003F4FF7" w:rsidRDefault="005F7042" w:rsidP="003F4FF7">
      <w:pPr>
        <w:pStyle w:val="MediumGrid1-Accent21"/>
        <w:numPr>
          <w:ilvl w:val="0"/>
          <w:numId w:val="11"/>
        </w:numPr>
        <w:tabs>
          <w:tab w:val="left" w:pos="360"/>
        </w:tabs>
        <w:spacing w:before="120" w:after="120" w:line="256" w:lineRule="auto"/>
        <w:ind w:left="1077" w:hanging="357"/>
        <w:contextualSpacing w:val="0"/>
        <w:jc w:val="both"/>
        <w:rPr>
          <w:rFonts w:cs="Arial"/>
          <w:color w:val="0070C0"/>
          <w:szCs w:val="24"/>
        </w:rPr>
      </w:pPr>
      <w:r w:rsidRPr="003F4FF7">
        <w:rPr>
          <w:rFonts w:cs="Arial"/>
          <w:color w:val="0070C0"/>
          <w:szCs w:val="24"/>
        </w:rPr>
        <w:t>Promote social equity and responsibility</w:t>
      </w:r>
    </w:p>
    <w:p w14:paraId="53484CD6" w14:textId="77777777" w:rsidR="005F7042" w:rsidRPr="003F4FF7" w:rsidRDefault="005F7042" w:rsidP="003F4FF7">
      <w:pPr>
        <w:pStyle w:val="MediumGrid1-Accent21"/>
        <w:numPr>
          <w:ilvl w:val="0"/>
          <w:numId w:val="11"/>
        </w:numPr>
        <w:tabs>
          <w:tab w:val="left" w:pos="360"/>
        </w:tabs>
        <w:spacing w:before="120" w:after="120" w:line="256" w:lineRule="auto"/>
        <w:ind w:left="1077" w:hanging="357"/>
        <w:contextualSpacing w:val="0"/>
        <w:jc w:val="both"/>
        <w:rPr>
          <w:rFonts w:cs="Arial"/>
          <w:color w:val="0070C0"/>
          <w:szCs w:val="24"/>
        </w:rPr>
      </w:pPr>
      <w:r w:rsidRPr="003F4FF7">
        <w:rPr>
          <w:rFonts w:cs="Arial"/>
          <w:color w:val="0070C0"/>
          <w:szCs w:val="24"/>
        </w:rPr>
        <w:t>Promote respect for and development of Kenya’s rich and varied cultures</w:t>
      </w:r>
    </w:p>
    <w:p w14:paraId="17B89F7C" w14:textId="77777777" w:rsidR="005F7042" w:rsidRPr="003F4FF7" w:rsidRDefault="005F7042" w:rsidP="003F4FF7">
      <w:pPr>
        <w:pStyle w:val="MediumGrid1-Accent21"/>
        <w:numPr>
          <w:ilvl w:val="0"/>
          <w:numId w:val="11"/>
        </w:numPr>
        <w:tabs>
          <w:tab w:val="left" w:pos="360"/>
        </w:tabs>
        <w:spacing w:before="120" w:after="120" w:line="256" w:lineRule="auto"/>
        <w:ind w:left="1077" w:hanging="357"/>
        <w:contextualSpacing w:val="0"/>
        <w:jc w:val="both"/>
        <w:rPr>
          <w:rFonts w:cs="Arial"/>
          <w:color w:val="0070C0"/>
          <w:szCs w:val="24"/>
        </w:rPr>
      </w:pPr>
      <w:r w:rsidRPr="003F4FF7">
        <w:rPr>
          <w:rFonts w:cs="Arial"/>
          <w:color w:val="0070C0"/>
          <w:szCs w:val="24"/>
        </w:rPr>
        <w:t>Promote international consciousness and foster positive attitudes towards other nations</w:t>
      </w:r>
    </w:p>
    <w:p w14:paraId="20CB278C" w14:textId="77777777" w:rsidR="005F7042" w:rsidRPr="003F4FF7" w:rsidRDefault="005F7042" w:rsidP="003F4FF7">
      <w:pPr>
        <w:pStyle w:val="MediumGrid1-Accent21"/>
        <w:numPr>
          <w:ilvl w:val="0"/>
          <w:numId w:val="11"/>
        </w:numPr>
        <w:tabs>
          <w:tab w:val="left" w:pos="360"/>
        </w:tabs>
        <w:spacing w:before="120" w:after="120" w:line="256" w:lineRule="auto"/>
        <w:ind w:left="1077" w:hanging="357"/>
        <w:contextualSpacing w:val="0"/>
        <w:jc w:val="both"/>
        <w:rPr>
          <w:rFonts w:cs="Arial"/>
          <w:color w:val="0070C0"/>
          <w:szCs w:val="24"/>
        </w:rPr>
      </w:pPr>
      <w:r w:rsidRPr="003F4FF7">
        <w:rPr>
          <w:rFonts w:cs="Arial"/>
          <w:color w:val="0070C0"/>
          <w:szCs w:val="24"/>
        </w:rPr>
        <w:t>Promote positive attitudes towards good health and environmental protection.</w:t>
      </w:r>
    </w:p>
    <w:p w14:paraId="2CB8F4FC" w14:textId="77777777" w:rsidR="005F7042" w:rsidRPr="003F4FF7" w:rsidRDefault="005F7042" w:rsidP="003F4FF7">
      <w:pPr>
        <w:tabs>
          <w:tab w:val="left" w:pos="720"/>
        </w:tabs>
        <w:spacing w:after="0"/>
        <w:ind w:firstLine="72"/>
        <w:jc w:val="both"/>
        <w:rPr>
          <w:rFonts w:cs="Arial"/>
          <w:b/>
          <w:szCs w:val="24"/>
        </w:rPr>
      </w:pPr>
      <w:r w:rsidRPr="003F4FF7">
        <w:rPr>
          <w:rFonts w:cs="Arial"/>
          <w:b/>
          <w:szCs w:val="24"/>
        </w:rPr>
        <w:t>ii)   Level Learning Outcomes</w:t>
      </w:r>
    </w:p>
    <w:p w14:paraId="4E9B3A31" w14:textId="77777777" w:rsidR="005F7042" w:rsidRPr="003F4FF7" w:rsidRDefault="005F7042" w:rsidP="001D1491">
      <w:pPr>
        <w:tabs>
          <w:tab w:val="left" w:pos="720"/>
        </w:tabs>
        <w:spacing w:after="0"/>
        <w:ind w:firstLine="0"/>
        <w:jc w:val="both"/>
        <w:rPr>
          <w:rFonts w:cs="Arial"/>
          <w:b/>
          <w:color w:val="0070C0"/>
          <w:szCs w:val="24"/>
        </w:rPr>
      </w:pPr>
      <w:r w:rsidRPr="003F4FF7">
        <w:rPr>
          <w:rFonts w:cs="Arial"/>
          <w:color w:val="0070C0"/>
          <w:szCs w:val="24"/>
        </w:rPr>
        <w:t xml:space="preserve">By the end of the Early Years Education, the learner should be able to: </w:t>
      </w:r>
    </w:p>
    <w:p w14:paraId="3414510E" w14:textId="77777777" w:rsidR="005F7042" w:rsidRPr="003F4FF7" w:rsidRDefault="005F7042" w:rsidP="00E16EAE">
      <w:pPr>
        <w:numPr>
          <w:ilvl w:val="0"/>
          <w:numId w:val="51"/>
        </w:numPr>
        <w:tabs>
          <w:tab w:val="left" w:pos="900"/>
          <w:tab w:val="left" w:pos="1350"/>
        </w:tabs>
        <w:spacing w:before="120" w:after="120"/>
        <w:ind w:firstLine="90"/>
        <w:jc w:val="both"/>
        <w:rPr>
          <w:rFonts w:cs="Arial"/>
          <w:color w:val="0070C0"/>
          <w:szCs w:val="24"/>
        </w:rPr>
      </w:pPr>
      <w:r w:rsidRPr="003F4FF7">
        <w:rPr>
          <w:rFonts w:cs="Arial"/>
          <w:color w:val="0070C0"/>
          <w:szCs w:val="24"/>
        </w:rPr>
        <w:t xml:space="preserve">Communicate appropriately using verbal and/or non-verbal modes; </w:t>
      </w:r>
    </w:p>
    <w:p w14:paraId="0A76451B" w14:textId="77777777" w:rsidR="005F7042" w:rsidRPr="003F4FF7" w:rsidRDefault="005F7042" w:rsidP="00E16EAE">
      <w:pPr>
        <w:numPr>
          <w:ilvl w:val="0"/>
          <w:numId w:val="51"/>
        </w:numPr>
        <w:tabs>
          <w:tab w:val="left" w:pos="900"/>
          <w:tab w:val="left" w:pos="1350"/>
        </w:tabs>
        <w:spacing w:before="120" w:after="120"/>
        <w:ind w:left="900" w:hanging="90"/>
        <w:jc w:val="both"/>
        <w:rPr>
          <w:rFonts w:cs="Arial"/>
          <w:color w:val="0070C0"/>
          <w:szCs w:val="24"/>
        </w:rPr>
      </w:pPr>
      <w:r w:rsidRPr="003F4FF7">
        <w:rPr>
          <w:rFonts w:cs="Arial"/>
          <w:color w:val="0070C0"/>
          <w:szCs w:val="24"/>
        </w:rPr>
        <w:t xml:space="preserve">Demonstrate basic literacy and numeracy skills; </w:t>
      </w:r>
    </w:p>
    <w:p w14:paraId="7645C711" w14:textId="77777777" w:rsidR="005F7042" w:rsidRPr="003F4FF7" w:rsidRDefault="005F7042" w:rsidP="00E16EAE">
      <w:pPr>
        <w:numPr>
          <w:ilvl w:val="0"/>
          <w:numId w:val="51"/>
        </w:numPr>
        <w:tabs>
          <w:tab w:val="left" w:pos="900"/>
          <w:tab w:val="left" w:pos="1350"/>
        </w:tabs>
        <w:spacing w:before="120" w:after="120"/>
        <w:ind w:left="900" w:hanging="90"/>
        <w:jc w:val="both"/>
        <w:rPr>
          <w:rFonts w:cs="Arial"/>
          <w:color w:val="0070C0"/>
          <w:szCs w:val="24"/>
        </w:rPr>
      </w:pPr>
      <w:r w:rsidRPr="003F4FF7">
        <w:rPr>
          <w:rFonts w:cs="Arial"/>
          <w:color w:val="0070C0"/>
          <w:szCs w:val="24"/>
        </w:rPr>
        <w:t xml:space="preserve">Apply digital literacy skills for learning and enjoyment; </w:t>
      </w:r>
    </w:p>
    <w:p w14:paraId="6DF2C219" w14:textId="77777777" w:rsidR="005F7042" w:rsidRPr="003F4FF7" w:rsidRDefault="005F7042" w:rsidP="00E16EAE">
      <w:pPr>
        <w:numPr>
          <w:ilvl w:val="0"/>
          <w:numId w:val="51"/>
        </w:numPr>
        <w:tabs>
          <w:tab w:val="left" w:pos="900"/>
          <w:tab w:val="left" w:pos="1350"/>
        </w:tabs>
        <w:spacing w:before="120" w:after="120"/>
        <w:ind w:left="900" w:hanging="90"/>
        <w:jc w:val="both"/>
        <w:rPr>
          <w:rFonts w:cs="Arial"/>
          <w:color w:val="0070C0"/>
          <w:szCs w:val="24"/>
        </w:rPr>
      </w:pPr>
      <w:r w:rsidRPr="003F4FF7">
        <w:rPr>
          <w:rFonts w:cs="Arial"/>
          <w:color w:val="0070C0"/>
          <w:szCs w:val="24"/>
        </w:rPr>
        <w:t xml:space="preserve">Apply creative and critical thinking skills in problem solving; </w:t>
      </w:r>
    </w:p>
    <w:p w14:paraId="150D1AB7" w14:textId="77777777" w:rsidR="005F7042" w:rsidRPr="003F4FF7" w:rsidRDefault="005F7042" w:rsidP="00E16EAE">
      <w:pPr>
        <w:numPr>
          <w:ilvl w:val="0"/>
          <w:numId w:val="51"/>
        </w:numPr>
        <w:tabs>
          <w:tab w:val="left" w:pos="900"/>
          <w:tab w:val="left" w:pos="1350"/>
        </w:tabs>
        <w:spacing w:before="120" w:after="120"/>
        <w:ind w:left="1350" w:hanging="540"/>
        <w:jc w:val="both"/>
        <w:rPr>
          <w:rFonts w:cs="Arial"/>
          <w:color w:val="0070C0"/>
          <w:szCs w:val="24"/>
        </w:rPr>
      </w:pPr>
      <w:r w:rsidRPr="003F4FF7">
        <w:rPr>
          <w:rFonts w:cs="Arial"/>
          <w:color w:val="0070C0"/>
          <w:szCs w:val="24"/>
        </w:rPr>
        <w:t xml:space="preserve">Practice hygiene, proper sanitation, safety and nutrition to promote   health practice appropriate etiquette for interpersonal relationships; </w:t>
      </w:r>
    </w:p>
    <w:p w14:paraId="32C6AC08" w14:textId="77777777" w:rsidR="005F7042" w:rsidRPr="003F4FF7" w:rsidRDefault="005F7042" w:rsidP="00E16EAE">
      <w:pPr>
        <w:numPr>
          <w:ilvl w:val="0"/>
          <w:numId w:val="51"/>
        </w:numPr>
        <w:tabs>
          <w:tab w:val="left" w:pos="900"/>
          <w:tab w:val="left" w:pos="1350"/>
        </w:tabs>
        <w:spacing w:before="120" w:after="120"/>
        <w:ind w:left="900" w:hanging="90"/>
        <w:jc w:val="both"/>
        <w:rPr>
          <w:rFonts w:cs="Arial"/>
          <w:color w:val="0070C0"/>
          <w:szCs w:val="24"/>
        </w:rPr>
      </w:pPr>
      <w:r w:rsidRPr="003F4FF7">
        <w:rPr>
          <w:rFonts w:cs="Arial"/>
          <w:color w:val="0070C0"/>
          <w:szCs w:val="24"/>
        </w:rPr>
        <w:t xml:space="preserve">Explore the immediate environment for learning and enjoyment; </w:t>
      </w:r>
    </w:p>
    <w:p w14:paraId="0AC288AD" w14:textId="77777777" w:rsidR="005F7042" w:rsidRPr="003F4FF7" w:rsidRDefault="005F7042" w:rsidP="00E16EAE">
      <w:pPr>
        <w:numPr>
          <w:ilvl w:val="0"/>
          <w:numId w:val="51"/>
        </w:numPr>
        <w:tabs>
          <w:tab w:val="left" w:pos="900"/>
          <w:tab w:val="left" w:pos="1350"/>
        </w:tabs>
        <w:spacing w:before="120" w:after="120"/>
        <w:ind w:left="1350" w:hanging="540"/>
        <w:jc w:val="both"/>
        <w:rPr>
          <w:rFonts w:cs="Arial"/>
          <w:color w:val="0070C0"/>
          <w:szCs w:val="24"/>
        </w:rPr>
      </w:pPr>
      <w:r w:rsidRPr="003F4FF7">
        <w:rPr>
          <w:rFonts w:cs="Arial"/>
          <w:color w:val="0070C0"/>
          <w:szCs w:val="24"/>
        </w:rPr>
        <w:t xml:space="preserve">Demonstrate acquisition of emotional, physical, spiritual, aesthetic and moral development; </w:t>
      </w:r>
    </w:p>
    <w:p w14:paraId="6401F930" w14:textId="77777777" w:rsidR="005F7042" w:rsidRPr="003F4FF7" w:rsidRDefault="005F7042" w:rsidP="00E16EAE">
      <w:pPr>
        <w:numPr>
          <w:ilvl w:val="0"/>
          <w:numId w:val="51"/>
        </w:numPr>
        <w:tabs>
          <w:tab w:val="left" w:pos="900"/>
          <w:tab w:val="left" w:pos="1350"/>
        </w:tabs>
        <w:spacing w:before="120" w:after="120"/>
        <w:ind w:left="1350" w:hanging="540"/>
        <w:jc w:val="both"/>
        <w:rPr>
          <w:rFonts w:cs="Arial"/>
          <w:color w:val="0070C0"/>
          <w:szCs w:val="24"/>
        </w:rPr>
      </w:pPr>
      <w:r w:rsidRPr="003F4FF7">
        <w:rPr>
          <w:rFonts w:cs="Arial"/>
          <w:color w:val="0070C0"/>
          <w:szCs w:val="24"/>
        </w:rPr>
        <w:t xml:space="preserve">Demonstrate appreciation of the country and its rich, diverse cultural heritage for harmonious living; </w:t>
      </w:r>
    </w:p>
    <w:p w14:paraId="3AC183F3" w14:textId="77777777" w:rsidR="005F7042" w:rsidRPr="003F4FF7" w:rsidRDefault="007344CC" w:rsidP="00E16EAE">
      <w:pPr>
        <w:numPr>
          <w:ilvl w:val="0"/>
          <w:numId w:val="51"/>
        </w:numPr>
        <w:tabs>
          <w:tab w:val="left" w:pos="900"/>
          <w:tab w:val="left" w:pos="1350"/>
        </w:tabs>
        <w:spacing w:before="120" w:after="120"/>
        <w:ind w:left="1350" w:hanging="539"/>
        <w:jc w:val="both"/>
        <w:rPr>
          <w:rFonts w:cs="Arial"/>
          <w:color w:val="0070C0"/>
          <w:szCs w:val="24"/>
        </w:rPr>
      </w:pPr>
      <w:r w:rsidRPr="003F4FF7">
        <w:rPr>
          <w:rFonts w:cs="Arial"/>
          <w:color w:val="0070C0"/>
          <w:szCs w:val="24"/>
        </w:rPr>
        <w:t>E</w:t>
      </w:r>
      <w:r w:rsidR="005F7042" w:rsidRPr="003F4FF7">
        <w:rPr>
          <w:rFonts w:cs="Arial"/>
          <w:color w:val="0070C0"/>
          <w:szCs w:val="24"/>
        </w:rPr>
        <w:t>xhibit appropriate organizational skills.</w:t>
      </w:r>
    </w:p>
    <w:p w14:paraId="2CEFCF21" w14:textId="77777777" w:rsidR="00750135" w:rsidRPr="00FF3709" w:rsidRDefault="003F4FF7" w:rsidP="0014772D">
      <w:pPr>
        <w:pStyle w:val="Heading2"/>
      </w:pPr>
      <w:bookmarkStart w:id="657" w:name="_Toc67383167"/>
      <w:bookmarkStart w:id="658" w:name="_Toc67383386"/>
      <w:bookmarkStart w:id="659" w:name="_Toc67394110"/>
      <w:bookmarkStart w:id="660" w:name="_Toc67395073"/>
      <w:bookmarkStart w:id="661" w:name="_Toc67848423"/>
      <w:bookmarkStart w:id="662" w:name="_Toc67861385"/>
      <w:bookmarkStart w:id="663" w:name="_Toc67920487"/>
      <w:r>
        <w:br w:type="page"/>
      </w:r>
      <w:bookmarkStart w:id="664" w:name="_Toc73344539"/>
      <w:r w:rsidR="00CE6E5B" w:rsidRPr="00FF3709">
        <w:t xml:space="preserve">Part </w:t>
      </w:r>
      <w:r w:rsidR="006A17F5">
        <w:t>2</w:t>
      </w:r>
      <w:r w:rsidR="00CE6E5B" w:rsidRPr="00FF3709">
        <w:t>:</w:t>
      </w:r>
      <w:r w:rsidR="00C965D9" w:rsidRPr="00FF3709">
        <w:t xml:space="preserve"> </w:t>
      </w:r>
      <w:r w:rsidR="00454E8A" w:rsidRPr="00FF3709">
        <w:t xml:space="preserve">  </w:t>
      </w:r>
      <w:r w:rsidR="00EE024A" w:rsidRPr="00FF3709">
        <w:t xml:space="preserve">Specific Learning </w:t>
      </w:r>
      <w:r w:rsidR="00EE024A" w:rsidRPr="0014772D">
        <w:t>Outcome</w:t>
      </w:r>
      <w:r w:rsidR="00B8663B" w:rsidRPr="0014772D">
        <w:t>s</w:t>
      </w:r>
      <w:r w:rsidR="0039496C" w:rsidRPr="00FF3709">
        <w:t>, learning experienc</w:t>
      </w:r>
      <w:r w:rsidR="00B8663B">
        <w:t>es, teaching learning resources</w:t>
      </w:r>
      <w:r w:rsidR="0039496C" w:rsidRPr="00FF3709">
        <w:t xml:space="preserve"> and assessment differentiation</w:t>
      </w:r>
      <w:bookmarkEnd w:id="657"/>
      <w:bookmarkEnd w:id="658"/>
      <w:bookmarkEnd w:id="659"/>
      <w:bookmarkEnd w:id="660"/>
      <w:bookmarkEnd w:id="661"/>
      <w:bookmarkEnd w:id="662"/>
      <w:bookmarkEnd w:id="663"/>
      <w:bookmarkEnd w:id="664"/>
    </w:p>
    <w:p w14:paraId="06E9F444" w14:textId="77777777" w:rsidR="00B46527" w:rsidRPr="00FF3709" w:rsidRDefault="009312A5" w:rsidP="003F4FF7">
      <w:pPr>
        <w:ind w:firstLine="0"/>
        <w:jc w:val="both"/>
        <w:rPr>
          <w:szCs w:val="24"/>
        </w:rPr>
      </w:pPr>
      <w:r w:rsidRPr="005F7042">
        <w:rPr>
          <w:szCs w:val="24"/>
        </w:rPr>
        <w:t xml:space="preserve"> </w:t>
      </w:r>
      <w:r w:rsidR="005F7042">
        <w:rPr>
          <w:szCs w:val="24"/>
        </w:rPr>
        <w:t>2 h</w:t>
      </w:r>
      <w:r w:rsidR="0039496C" w:rsidRPr="005F7042">
        <w:rPr>
          <w:szCs w:val="24"/>
        </w:rPr>
        <w:t>ours</w:t>
      </w:r>
    </w:p>
    <w:p w14:paraId="584C8EEC" w14:textId="77777777" w:rsidR="00750135" w:rsidRPr="00695159" w:rsidRDefault="008C693E" w:rsidP="00D109C4">
      <w:pPr>
        <w:pStyle w:val="Heading3"/>
      </w:pPr>
      <w:bookmarkStart w:id="665" w:name="_Toc67383168"/>
      <w:bookmarkStart w:id="666" w:name="_Toc67383387"/>
      <w:bookmarkStart w:id="667" w:name="_Toc67394111"/>
      <w:bookmarkStart w:id="668" w:name="_Toc67395074"/>
      <w:bookmarkStart w:id="669" w:name="_Toc67848424"/>
      <w:bookmarkStart w:id="670" w:name="_Toc67861386"/>
      <w:bookmarkStart w:id="671" w:name="_Toc67920488"/>
      <w:bookmarkStart w:id="672" w:name="_Toc73344540"/>
      <w:r>
        <w:t>10</w:t>
      </w:r>
      <w:r w:rsidR="00FF3709" w:rsidRPr="001D1491">
        <w:t xml:space="preserve">b.1 </w:t>
      </w:r>
      <w:r w:rsidR="00CE6E5B" w:rsidRPr="00D109C4">
        <w:t>Session</w:t>
      </w:r>
      <w:r w:rsidR="00CE6E5B" w:rsidRPr="001D1491">
        <w:t xml:space="preserve"> Outcomes</w:t>
      </w:r>
      <w:bookmarkEnd w:id="665"/>
      <w:bookmarkEnd w:id="666"/>
      <w:bookmarkEnd w:id="667"/>
      <w:bookmarkEnd w:id="668"/>
      <w:bookmarkEnd w:id="669"/>
      <w:bookmarkEnd w:id="670"/>
      <w:bookmarkEnd w:id="671"/>
      <w:bookmarkEnd w:id="672"/>
    </w:p>
    <w:p w14:paraId="0C13D2BF" w14:textId="77777777" w:rsidR="00750135" w:rsidRPr="00695159" w:rsidRDefault="00CE6E5B" w:rsidP="00FF3709">
      <w:pPr>
        <w:spacing w:after="0"/>
        <w:ind w:firstLine="0"/>
        <w:jc w:val="both"/>
        <w:rPr>
          <w:szCs w:val="24"/>
        </w:rPr>
      </w:pPr>
      <w:r w:rsidRPr="00695159">
        <w:rPr>
          <w:szCs w:val="24"/>
        </w:rPr>
        <w:t xml:space="preserve">By the end of the session, the participant </w:t>
      </w:r>
      <w:r w:rsidR="009312A5" w:rsidRPr="00695159">
        <w:rPr>
          <w:szCs w:val="24"/>
        </w:rPr>
        <w:t>will</w:t>
      </w:r>
      <w:r w:rsidRPr="00695159">
        <w:rPr>
          <w:szCs w:val="24"/>
        </w:rPr>
        <w:t xml:space="preserve"> be able to:</w:t>
      </w:r>
    </w:p>
    <w:p w14:paraId="6F88A926" w14:textId="77777777" w:rsidR="00CE6E5B" w:rsidRDefault="0039496C" w:rsidP="005C0EA6">
      <w:pPr>
        <w:pStyle w:val="MediumGrid1-Accent21"/>
        <w:numPr>
          <w:ilvl w:val="0"/>
          <w:numId w:val="12"/>
        </w:numPr>
        <w:spacing w:after="0"/>
        <w:jc w:val="both"/>
        <w:rPr>
          <w:szCs w:val="24"/>
        </w:rPr>
      </w:pPr>
      <w:r>
        <w:rPr>
          <w:szCs w:val="24"/>
        </w:rPr>
        <w:t>modify</w:t>
      </w:r>
      <w:r w:rsidR="00CE6E5B" w:rsidRPr="00695159">
        <w:rPr>
          <w:szCs w:val="24"/>
        </w:rPr>
        <w:t xml:space="preserve"> </w:t>
      </w:r>
      <w:r w:rsidR="00750135" w:rsidRPr="00695159">
        <w:rPr>
          <w:szCs w:val="24"/>
        </w:rPr>
        <w:t xml:space="preserve">specific </w:t>
      </w:r>
      <w:r w:rsidR="00CE6E5B" w:rsidRPr="00695159">
        <w:rPr>
          <w:szCs w:val="24"/>
        </w:rPr>
        <w:t xml:space="preserve">learning outcomes to </w:t>
      </w:r>
      <w:r w:rsidR="009312A5" w:rsidRPr="00695159">
        <w:rPr>
          <w:szCs w:val="24"/>
        </w:rPr>
        <w:t xml:space="preserve">suit learners with </w:t>
      </w:r>
      <w:r w:rsidR="009E2689">
        <w:rPr>
          <w:szCs w:val="24"/>
        </w:rPr>
        <w:t>diverse learning needs</w:t>
      </w:r>
      <w:r w:rsidR="009312A5" w:rsidRPr="00695159">
        <w:rPr>
          <w:szCs w:val="24"/>
        </w:rPr>
        <w:t>;</w:t>
      </w:r>
    </w:p>
    <w:p w14:paraId="68CE06BF" w14:textId="77777777" w:rsidR="0039496C" w:rsidRDefault="0039496C" w:rsidP="005C0EA6">
      <w:pPr>
        <w:pStyle w:val="MediumGrid1-Accent21"/>
        <w:numPr>
          <w:ilvl w:val="0"/>
          <w:numId w:val="12"/>
        </w:numPr>
        <w:spacing w:after="0"/>
        <w:jc w:val="both"/>
        <w:rPr>
          <w:szCs w:val="24"/>
        </w:rPr>
      </w:pPr>
      <w:r>
        <w:rPr>
          <w:szCs w:val="24"/>
        </w:rPr>
        <w:t>modify</w:t>
      </w:r>
      <w:r w:rsidRPr="00695159">
        <w:rPr>
          <w:szCs w:val="24"/>
        </w:rPr>
        <w:t xml:space="preserve"> </w:t>
      </w:r>
      <w:r>
        <w:rPr>
          <w:szCs w:val="24"/>
        </w:rPr>
        <w:t>suggested learning experiences</w:t>
      </w:r>
      <w:r w:rsidR="009E2689">
        <w:rPr>
          <w:szCs w:val="24"/>
        </w:rPr>
        <w:t xml:space="preserve"> to suit learners with diverse</w:t>
      </w:r>
      <w:r w:rsidRPr="00695159">
        <w:rPr>
          <w:szCs w:val="24"/>
        </w:rPr>
        <w:t xml:space="preserve"> learning needs;</w:t>
      </w:r>
    </w:p>
    <w:p w14:paraId="42E5B59D" w14:textId="77777777" w:rsidR="0039496C" w:rsidRDefault="0039496C" w:rsidP="005C0EA6">
      <w:pPr>
        <w:pStyle w:val="MediumGrid1-Accent21"/>
        <w:numPr>
          <w:ilvl w:val="0"/>
          <w:numId w:val="12"/>
        </w:numPr>
        <w:spacing w:after="0"/>
        <w:jc w:val="both"/>
        <w:rPr>
          <w:szCs w:val="24"/>
        </w:rPr>
      </w:pPr>
      <w:r>
        <w:rPr>
          <w:szCs w:val="24"/>
        </w:rPr>
        <w:t>modify</w:t>
      </w:r>
      <w:r w:rsidRPr="00695159">
        <w:rPr>
          <w:szCs w:val="24"/>
        </w:rPr>
        <w:t xml:space="preserve"> </w:t>
      </w:r>
      <w:r>
        <w:rPr>
          <w:szCs w:val="24"/>
        </w:rPr>
        <w:t>teaching learning resources</w:t>
      </w:r>
      <w:r w:rsidR="009E2689">
        <w:rPr>
          <w:szCs w:val="24"/>
        </w:rPr>
        <w:t xml:space="preserve"> to suit learners with diverse</w:t>
      </w:r>
      <w:r w:rsidRPr="00695159">
        <w:rPr>
          <w:szCs w:val="24"/>
        </w:rPr>
        <w:t xml:space="preserve"> learning needs;</w:t>
      </w:r>
    </w:p>
    <w:p w14:paraId="017514EA" w14:textId="77777777" w:rsidR="0039496C" w:rsidRDefault="0039496C" w:rsidP="005C0EA6">
      <w:pPr>
        <w:pStyle w:val="MediumGrid1-Accent21"/>
        <w:numPr>
          <w:ilvl w:val="0"/>
          <w:numId w:val="12"/>
        </w:numPr>
        <w:spacing w:after="0"/>
        <w:jc w:val="both"/>
        <w:rPr>
          <w:szCs w:val="24"/>
        </w:rPr>
      </w:pPr>
      <w:r>
        <w:rPr>
          <w:szCs w:val="24"/>
        </w:rPr>
        <w:t>modify assessment</w:t>
      </w:r>
      <w:r w:rsidR="008D518C">
        <w:rPr>
          <w:szCs w:val="24"/>
        </w:rPr>
        <w:t>s</w:t>
      </w:r>
      <w:r w:rsidR="009E2689">
        <w:rPr>
          <w:szCs w:val="24"/>
        </w:rPr>
        <w:t xml:space="preserve"> to suit learners with diverse</w:t>
      </w:r>
      <w:r w:rsidRPr="00695159">
        <w:rPr>
          <w:szCs w:val="24"/>
        </w:rPr>
        <w:t xml:space="preserve"> learning</w:t>
      </w:r>
      <w:r>
        <w:rPr>
          <w:szCs w:val="24"/>
        </w:rPr>
        <w:t xml:space="preserve"> needs.</w:t>
      </w:r>
    </w:p>
    <w:p w14:paraId="03B0166D" w14:textId="77777777" w:rsidR="002536EE" w:rsidRPr="00695159" w:rsidRDefault="008C693E" w:rsidP="00FF3709">
      <w:pPr>
        <w:pStyle w:val="Heading3"/>
      </w:pPr>
      <w:bookmarkStart w:id="673" w:name="_Toc67383169"/>
      <w:bookmarkStart w:id="674" w:name="_Toc67383388"/>
      <w:bookmarkStart w:id="675" w:name="_Toc67394112"/>
      <w:bookmarkStart w:id="676" w:name="_Toc67395075"/>
      <w:bookmarkStart w:id="677" w:name="_Toc67848425"/>
      <w:bookmarkStart w:id="678" w:name="_Toc67861387"/>
      <w:bookmarkStart w:id="679" w:name="_Toc67920489"/>
      <w:bookmarkStart w:id="680" w:name="_Toc73344541"/>
      <w:r>
        <w:t>10</w:t>
      </w:r>
      <w:r w:rsidR="00FF3709">
        <w:t xml:space="preserve">b.2 </w:t>
      </w:r>
      <w:r w:rsidR="00CE6E5B" w:rsidRPr="00695159">
        <w:t>Key Areas to be covered</w:t>
      </w:r>
      <w:bookmarkEnd w:id="673"/>
      <w:bookmarkEnd w:id="674"/>
      <w:bookmarkEnd w:id="675"/>
      <w:bookmarkEnd w:id="676"/>
      <w:bookmarkEnd w:id="677"/>
      <w:bookmarkEnd w:id="678"/>
      <w:bookmarkEnd w:id="679"/>
      <w:bookmarkEnd w:id="680"/>
    </w:p>
    <w:p w14:paraId="1558F6AB" w14:textId="77777777" w:rsidR="0039496C" w:rsidRDefault="0039496C" w:rsidP="00E16EAE">
      <w:pPr>
        <w:pStyle w:val="MediumGrid1-Accent21"/>
        <w:numPr>
          <w:ilvl w:val="0"/>
          <w:numId w:val="48"/>
        </w:numPr>
        <w:spacing w:after="0"/>
        <w:ind w:hanging="720"/>
        <w:jc w:val="both"/>
        <w:rPr>
          <w:szCs w:val="24"/>
        </w:rPr>
      </w:pPr>
      <w:r>
        <w:rPr>
          <w:szCs w:val="24"/>
        </w:rPr>
        <w:t>Modif</w:t>
      </w:r>
      <w:r w:rsidR="009E2689">
        <w:rPr>
          <w:szCs w:val="24"/>
        </w:rPr>
        <w:t>ying</w:t>
      </w:r>
      <w:r w:rsidRPr="00695159">
        <w:rPr>
          <w:szCs w:val="24"/>
        </w:rPr>
        <w:t xml:space="preserve"> specific learning outcomes;</w:t>
      </w:r>
    </w:p>
    <w:p w14:paraId="10FBBD66" w14:textId="77777777" w:rsidR="0039496C" w:rsidRDefault="0039496C" w:rsidP="00E16EAE">
      <w:pPr>
        <w:pStyle w:val="MediumGrid1-Accent21"/>
        <w:numPr>
          <w:ilvl w:val="0"/>
          <w:numId w:val="48"/>
        </w:numPr>
        <w:spacing w:after="0"/>
        <w:ind w:hanging="720"/>
        <w:jc w:val="both"/>
        <w:rPr>
          <w:szCs w:val="24"/>
        </w:rPr>
      </w:pPr>
      <w:r>
        <w:rPr>
          <w:szCs w:val="24"/>
        </w:rPr>
        <w:t>Modif</w:t>
      </w:r>
      <w:r w:rsidR="009E2689">
        <w:rPr>
          <w:szCs w:val="24"/>
        </w:rPr>
        <w:t>ying</w:t>
      </w:r>
      <w:r w:rsidRPr="00695159">
        <w:rPr>
          <w:szCs w:val="24"/>
        </w:rPr>
        <w:t xml:space="preserve"> </w:t>
      </w:r>
      <w:r>
        <w:rPr>
          <w:szCs w:val="24"/>
        </w:rPr>
        <w:t>suggested learning experiences</w:t>
      </w:r>
      <w:r w:rsidRPr="00695159">
        <w:rPr>
          <w:szCs w:val="24"/>
        </w:rPr>
        <w:t>;</w:t>
      </w:r>
    </w:p>
    <w:p w14:paraId="249D99E6" w14:textId="77777777" w:rsidR="009E2689" w:rsidRDefault="0039496C" w:rsidP="00E16EAE">
      <w:pPr>
        <w:pStyle w:val="MediumGrid1-Accent21"/>
        <w:numPr>
          <w:ilvl w:val="0"/>
          <w:numId w:val="48"/>
        </w:numPr>
        <w:spacing w:after="0"/>
        <w:ind w:hanging="720"/>
        <w:jc w:val="both"/>
        <w:rPr>
          <w:szCs w:val="24"/>
        </w:rPr>
      </w:pPr>
      <w:r w:rsidRPr="009E2689">
        <w:rPr>
          <w:szCs w:val="24"/>
        </w:rPr>
        <w:t>Modif</w:t>
      </w:r>
      <w:r w:rsidR="009E2689" w:rsidRPr="009E2689">
        <w:rPr>
          <w:szCs w:val="24"/>
        </w:rPr>
        <w:t>ying</w:t>
      </w:r>
      <w:r w:rsidRPr="009E2689">
        <w:rPr>
          <w:szCs w:val="24"/>
        </w:rPr>
        <w:t xml:space="preserve"> teaching </w:t>
      </w:r>
      <w:r w:rsidR="009E2689" w:rsidRPr="009E2689">
        <w:rPr>
          <w:szCs w:val="24"/>
        </w:rPr>
        <w:t xml:space="preserve">and </w:t>
      </w:r>
      <w:r w:rsidRPr="009E2689">
        <w:rPr>
          <w:szCs w:val="24"/>
        </w:rPr>
        <w:t xml:space="preserve">learning resources </w:t>
      </w:r>
      <w:r w:rsidR="00BB554C">
        <w:rPr>
          <w:noProof/>
        </w:rPr>
        <w:pict>
          <v:shape id="_x0000_s1191" type="#_x0000_t75" alt="Grouping Students IV: Pros and Cons of Groupwork | educational research  techniques" style="position:absolute;left:0;text-align:left;margin-left:357.5pt;margin-top:6.25pt;width:115.3pt;height:87.4pt;z-index:13;visibility:visible;mso-wrap-edited:f;mso-position-horizontal-relative:text;mso-position-vertical-relative:text" wrapcoords="-260 0 -260 21257 21600 21257 21600 0 -260 0">
            <v:imagedata r:id="rId9" o:title=" Pros and Cons of Groupwork | educational research  techniques"/>
            <w10:wrap type="tight"/>
          </v:shape>
        </w:pict>
      </w:r>
    </w:p>
    <w:p w14:paraId="4D25E028" w14:textId="77777777" w:rsidR="00CE6E5B" w:rsidRPr="009E2689" w:rsidRDefault="0039496C" w:rsidP="00E16EAE">
      <w:pPr>
        <w:pStyle w:val="MediumGrid1-Accent21"/>
        <w:numPr>
          <w:ilvl w:val="0"/>
          <w:numId w:val="48"/>
        </w:numPr>
        <w:spacing w:after="0"/>
        <w:ind w:hanging="720"/>
        <w:jc w:val="both"/>
        <w:rPr>
          <w:szCs w:val="24"/>
        </w:rPr>
      </w:pPr>
      <w:r w:rsidRPr="009E2689">
        <w:rPr>
          <w:szCs w:val="24"/>
        </w:rPr>
        <w:t>Modif</w:t>
      </w:r>
      <w:r w:rsidR="009E2689">
        <w:rPr>
          <w:szCs w:val="24"/>
        </w:rPr>
        <w:t>ying</w:t>
      </w:r>
      <w:r w:rsidRPr="009E2689">
        <w:rPr>
          <w:szCs w:val="24"/>
        </w:rPr>
        <w:t xml:space="preserve"> assessment</w:t>
      </w:r>
      <w:r w:rsidR="009E2689">
        <w:rPr>
          <w:szCs w:val="24"/>
        </w:rPr>
        <w:t>s</w:t>
      </w:r>
      <w:r w:rsidRPr="009E2689">
        <w:rPr>
          <w:szCs w:val="24"/>
        </w:rPr>
        <w:t>.</w:t>
      </w:r>
      <w:bookmarkStart w:id="681" w:name="_ume6qiyd5at6"/>
      <w:bookmarkEnd w:id="681"/>
      <w:r w:rsidR="002E5240">
        <w:rPr>
          <w:szCs w:val="24"/>
        </w:rPr>
        <w:t xml:space="preserve">  </w:t>
      </w:r>
    </w:p>
    <w:p w14:paraId="41153526" w14:textId="77777777" w:rsidR="008B7E1A" w:rsidRDefault="008C693E" w:rsidP="00FF3709">
      <w:pPr>
        <w:pStyle w:val="Heading3"/>
      </w:pPr>
      <w:bookmarkStart w:id="682" w:name="_Toc67383170"/>
      <w:bookmarkStart w:id="683" w:name="_Toc67383389"/>
      <w:bookmarkStart w:id="684" w:name="_Toc67394113"/>
      <w:bookmarkStart w:id="685" w:name="_Toc67395076"/>
      <w:bookmarkStart w:id="686" w:name="_Toc67848426"/>
      <w:bookmarkStart w:id="687" w:name="_Toc67861388"/>
      <w:bookmarkStart w:id="688" w:name="_Toc67920490"/>
      <w:bookmarkStart w:id="689" w:name="_Toc73344542"/>
      <w:r>
        <w:t>10</w:t>
      </w:r>
      <w:r w:rsidR="00FF3709">
        <w:t xml:space="preserve">b.3 </w:t>
      </w:r>
      <w:r w:rsidR="00CE6E5B" w:rsidRPr="00A217BC">
        <w:t>Suggested Learning Experiences</w:t>
      </w:r>
      <w:bookmarkEnd w:id="682"/>
      <w:bookmarkEnd w:id="683"/>
      <w:bookmarkEnd w:id="684"/>
      <w:bookmarkEnd w:id="685"/>
      <w:bookmarkEnd w:id="686"/>
      <w:bookmarkEnd w:id="687"/>
      <w:bookmarkEnd w:id="688"/>
      <w:bookmarkEnd w:id="689"/>
    </w:p>
    <w:p w14:paraId="65A4CBBE" w14:textId="77777777" w:rsidR="00D14A54" w:rsidRPr="00D14A54" w:rsidRDefault="00D14A54" w:rsidP="00D14A54">
      <w:pPr>
        <w:ind w:firstLine="0"/>
        <w:rPr>
          <w:lang w:val="x-none" w:eastAsia="x-none" w:bidi="ar-SA"/>
        </w:rPr>
      </w:pPr>
      <w:r>
        <w:rPr>
          <w:rFonts w:cs="Arial"/>
          <w:szCs w:val="24"/>
        </w:rPr>
        <w:t>Base these on one of the children described in the case studies in the Appendix of this manual.</w:t>
      </w:r>
    </w:p>
    <w:p w14:paraId="7E292929" w14:textId="77777777" w:rsidR="0063496B" w:rsidRPr="008D518C" w:rsidRDefault="00DF0099" w:rsidP="00E16EAE">
      <w:pPr>
        <w:pStyle w:val="MediumGrid1-Accent21"/>
        <w:numPr>
          <w:ilvl w:val="0"/>
          <w:numId w:val="30"/>
        </w:numPr>
        <w:tabs>
          <w:tab w:val="left" w:pos="567"/>
        </w:tabs>
        <w:spacing w:before="120" w:after="120"/>
        <w:ind w:left="714" w:hanging="357"/>
        <w:contextualSpacing w:val="0"/>
        <w:jc w:val="both"/>
        <w:rPr>
          <w:szCs w:val="24"/>
        </w:rPr>
      </w:pPr>
      <w:r w:rsidRPr="00A217BC">
        <w:rPr>
          <w:szCs w:val="24"/>
        </w:rPr>
        <w:t>In groups, participants p</w:t>
      </w:r>
      <w:r w:rsidR="00CE6E5B" w:rsidRPr="00A217BC">
        <w:rPr>
          <w:szCs w:val="24"/>
        </w:rPr>
        <w:t xml:space="preserve">ick a learning area from the </w:t>
      </w:r>
      <w:r w:rsidR="00262634">
        <w:rPr>
          <w:szCs w:val="24"/>
        </w:rPr>
        <w:t xml:space="preserve">curriculum </w:t>
      </w:r>
      <w:r w:rsidR="00CE6E5B" w:rsidRPr="00A217BC">
        <w:rPr>
          <w:szCs w:val="24"/>
        </w:rPr>
        <w:t>designs</w:t>
      </w:r>
      <w:r w:rsidRPr="00A217BC">
        <w:rPr>
          <w:szCs w:val="24"/>
        </w:rPr>
        <w:t>,</w:t>
      </w:r>
      <w:r w:rsidR="00CE6E5B" w:rsidRPr="00A217BC">
        <w:rPr>
          <w:szCs w:val="24"/>
        </w:rPr>
        <w:t xml:space="preserve"> </w:t>
      </w:r>
      <w:r w:rsidR="009312A5" w:rsidRPr="00A217BC">
        <w:rPr>
          <w:szCs w:val="24"/>
        </w:rPr>
        <w:t>a</w:t>
      </w:r>
      <w:r w:rsidR="008D518C">
        <w:rPr>
          <w:szCs w:val="24"/>
        </w:rPr>
        <w:t xml:space="preserve"> level learning outcome</w:t>
      </w:r>
      <w:r w:rsidR="00CE6E5B" w:rsidRPr="00A217BC">
        <w:rPr>
          <w:szCs w:val="24"/>
        </w:rPr>
        <w:t xml:space="preserve">, general </w:t>
      </w:r>
      <w:r w:rsidR="00CE6E5B" w:rsidRPr="008D518C">
        <w:rPr>
          <w:szCs w:val="24"/>
        </w:rPr>
        <w:t xml:space="preserve">learning outcome </w:t>
      </w:r>
      <w:r w:rsidR="00017C99" w:rsidRPr="008D518C">
        <w:rPr>
          <w:szCs w:val="24"/>
        </w:rPr>
        <w:t>and a specific learning outcome.</w:t>
      </w:r>
      <w:r w:rsidR="008D518C">
        <w:rPr>
          <w:szCs w:val="24"/>
        </w:rPr>
        <w:t xml:space="preserve">  They identify a child in their class </w:t>
      </w:r>
      <w:r w:rsidR="001E5E4D">
        <w:rPr>
          <w:szCs w:val="24"/>
        </w:rPr>
        <w:t xml:space="preserve">who experiences a </w:t>
      </w:r>
      <w:proofErr w:type="gramStart"/>
      <w:r w:rsidR="001E5E4D">
        <w:rPr>
          <w:szCs w:val="24"/>
        </w:rPr>
        <w:t>particular barrier</w:t>
      </w:r>
      <w:proofErr w:type="gramEnd"/>
      <w:r w:rsidR="001E5E4D">
        <w:rPr>
          <w:szCs w:val="24"/>
        </w:rPr>
        <w:t xml:space="preserve"> to learning</w:t>
      </w:r>
      <w:r w:rsidR="008D518C">
        <w:rPr>
          <w:szCs w:val="24"/>
        </w:rPr>
        <w:t xml:space="preserve">.  </w:t>
      </w:r>
    </w:p>
    <w:p w14:paraId="0C1D14BD" w14:textId="77777777" w:rsidR="00DF0099" w:rsidRPr="008D518C" w:rsidRDefault="007B56A2" w:rsidP="00E16EAE">
      <w:pPr>
        <w:numPr>
          <w:ilvl w:val="0"/>
          <w:numId w:val="30"/>
        </w:numPr>
        <w:spacing w:before="120" w:after="120"/>
        <w:ind w:left="714" w:hanging="357"/>
        <w:jc w:val="both"/>
        <w:rPr>
          <w:b/>
          <w:szCs w:val="24"/>
        </w:rPr>
      </w:pPr>
      <w:r w:rsidRPr="008D518C">
        <w:rPr>
          <w:szCs w:val="24"/>
        </w:rPr>
        <w:t xml:space="preserve">In pairs </w:t>
      </w:r>
      <w:r w:rsidR="007344CC" w:rsidRPr="008D518C">
        <w:rPr>
          <w:szCs w:val="24"/>
        </w:rPr>
        <w:t>p</w:t>
      </w:r>
      <w:r w:rsidR="00DF0099" w:rsidRPr="008D518C">
        <w:rPr>
          <w:szCs w:val="24"/>
        </w:rPr>
        <w:t xml:space="preserve">articipants </w:t>
      </w:r>
      <w:r w:rsidR="008D518C" w:rsidRPr="008D518C">
        <w:rPr>
          <w:szCs w:val="24"/>
        </w:rPr>
        <w:t xml:space="preserve">discuss how they could </w:t>
      </w:r>
      <w:r w:rsidR="00262634" w:rsidRPr="008D518C">
        <w:rPr>
          <w:szCs w:val="24"/>
        </w:rPr>
        <w:t>modify</w:t>
      </w:r>
      <w:r w:rsidR="00DF0099" w:rsidRPr="008D518C">
        <w:rPr>
          <w:szCs w:val="24"/>
        </w:rPr>
        <w:t xml:space="preserve"> </w:t>
      </w:r>
      <w:r w:rsidR="00017C99" w:rsidRPr="008D518C">
        <w:rPr>
          <w:szCs w:val="24"/>
        </w:rPr>
        <w:t>the</w:t>
      </w:r>
      <w:r w:rsidR="00DF0099" w:rsidRPr="008D518C">
        <w:rPr>
          <w:szCs w:val="24"/>
        </w:rPr>
        <w:t xml:space="preserve"> learning out</w:t>
      </w:r>
      <w:r w:rsidR="008D518C" w:rsidRPr="008D518C">
        <w:rPr>
          <w:szCs w:val="24"/>
        </w:rPr>
        <w:t>come for this child.</w:t>
      </w:r>
    </w:p>
    <w:p w14:paraId="52B16077" w14:textId="77777777" w:rsidR="00262634" w:rsidRPr="008D518C" w:rsidRDefault="00262634" w:rsidP="00E16EAE">
      <w:pPr>
        <w:numPr>
          <w:ilvl w:val="0"/>
          <w:numId w:val="30"/>
        </w:numPr>
        <w:spacing w:before="120" w:after="120"/>
        <w:ind w:left="714" w:hanging="357"/>
        <w:jc w:val="both"/>
        <w:rPr>
          <w:b/>
          <w:szCs w:val="24"/>
        </w:rPr>
      </w:pPr>
      <w:r w:rsidRPr="008D518C">
        <w:rPr>
          <w:szCs w:val="24"/>
        </w:rPr>
        <w:t xml:space="preserve">In pairs </w:t>
      </w:r>
      <w:r w:rsidR="007344CC" w:rsidRPr="008D518C">
        <w:rPr>
          <w:szCs w:val="24"/>
        </w:rPr>
        <w:t>p</w:t>
      </w:r>
      <w:r w:rsidR="008D518C" w:rsidRPr="008D518C">
        <w:rPr>
          <w:szCs w:val="24"/>
        </w:rPr>
        <w:t xml:space="preserve">articipants discuss how they could modify </w:t>
      </w:r>
      <w:r w:rsidR="00F110C4">
        <w:rPr>
          <w:szCs w:val="24"/>
        </w:rPr>
        <w:t xml:space="preserve">the </w:t>
      </w:r>
      <w:r w:rsidR="008D518C" w:rsidRPr="008D518C">
        <w:rPr>
          <w:szCs w:val="24"/>
        </w:rPr>
        <w:t>learning experience for this child.</w:t>
      </w:r>
    </w:p>
    <w:p w14:paraId="79CE8BD8" w14:textId="77777777" w:rsidR="008D518C" w:rsidRPr="008D518C" w:rsidRDefault="00262634" w:rsidP="00E16EAE">
      <w:pPr>
        <w:numPr>
          <w:ilvl w:val="0"/>
          <w:numId w:val="30"/>
        </w:numPr>
        <w:spacing w:before="120" w:after="120"/>
        <w:ind w:left="714" w:hanging="357"/>
        <w:jc w:val="both"/>
        <w:rPr>
          <w:b/>
          <w:szCs w:val="24"/>
        </w:rPr>
      </w:pPr>
      <w:r w:rsidRPr="008D518C">
        <w:rPr>
          <w:szCs w:val="24"/>
        </w:rPr>
        <w:t xml:space="preserve">In pairs </w:t>
      </w:r>
      <w:r w:rsidR="004F09CE" w:rsidRPr="008D518C">
        <w:rPr>
          <w:szCs w:val="24"/>
        </w:rPr>
        <w:t>p</w:t>
      </w:r>
      <w:r w:rsidRPr="008D518C">
        <w:rPr>
          <w:szCs w:val="24"/>
        </w:rPr>
        <w:t xml:space="preserve">articipants </w:t>
      </w:r>
      <w:r w:rsidR="008D518C" w:rsidRPr="008D518C">
        <w:rPr>
          <w:szCs w:val="24"/>
        </w:rPr>
        <w:t xml:space="preserve">discuss how they could </w:t>
      </w:r>
      <w:r w:rsidRPr="008D518C">
        <w:rPr>
          <w:szCs w:val="24"/>
        </w:rPr>
        <w:t>modify the teaching</w:t>
      </w:r>
      <w:r w:rsidR="008D518C" w:rsidRPr="008D518C">
        <w:rPr>
          <w:szCs w:val="24"/>
        </w:rPr>
        <w:t xml:space="preserve"> and learning resources for this child.</w:t>
      </w:r>
    </w:p>
    <w:p w14:paraId="03D7DCC7" w14:textId="77777777" w:rsidR="008D518C" w:rsidRPr="003F4FF7" w:rsidRDefault="00262634" w:rsidP="00E16EAE">
      <w:pPr>
        <w:numPr>
          <w:ilvl w:val="0"/>
          <w:numId w:val="30"/>
        </w:numPr>
        <w:spacing w:before="120" w:after="120"/>
        <w:ind w:left="714" w:hanging="357"/>
        <w:jc w:val="both"/>
        <w:rPr>
          <w:b/>
          <w:szCs w:val="24"/>
        </w:rPr>
      </w:pPr>
      <w:r w:rsidRPr="008D518C">
        <w:rPr>
          <w:szCs w:val="24"/>
        </w:rPr>
        <w:t xml:space="preserve">In pairs </w:t>
      </w:r>
      <w:r w:rsidR="004F09CE" w:rsidRPr="008D518C">
        <w:rPr>
          <w:szCs w:val="24"/>
        </w:rPr>
        <w:t>p</w:t>
      </w:r>
      <w:r w:rsidRPr="008D518C">
        <w:rPr>
          <w:szCs w:val="24"/>
        </w:rPr>
        <w:t xml:space="preserve">articipants </w:t>
      </w:r>
      <w:r w:rsidR="008D518C" w:rsidRPr="008D518C">
        <w:rPr>
          <w:szCs w:val="24"/>
        </w:rPr>
        <w:t xml:space="preserve">discuss how they could </w:t>
      </w:r>
      <w:r w:rsidRPr="008D518C">
        <w:rPr>
          <w:szCs w:val="24"/>
        </w:rPr>
        <w:t xml:space="preserve">modify </w:t>
      </w:r>
      <w:r w:rsidR="00F110C4">
        <w:rPr>
          <w:szCs w:val="24"/>
        </w:rPr>
        <w:t xml:space="preserve">the </w:t>
      </w:r>
      <w:r w:rsidR="0079689A" w:rsidRPr="008D518C">
        <w:rPr>
          <w:szCs w:val="24"/>
        </w:rPr>
        <w:t>assessment</w:t>
      </w:r>
      <w:r w:rsidRPr="008D518C">
        <w:rPr>
          <w:szCs w:val="24"/>
        </w:rPr>
        <w:t xml:space="preserve"> </w:t>
      </w:r>
      <w:r w:rsidR="008D518C" w:rsidRPr="008D518C">
        <w:rPr>
          <w:szCs w:val="24"/>
        </w:rPr>
        <w:t>for this child.</w:t>
      </w:r>
    </w:p>
    <w:p w14:paraId="0B3D62C9" w14:textId="77777777" w:rsidR="003F4FF7" w:rsidRPr="0048338F" w:rsidRDefault="003F4FF7" w:rsidP="003F4FF7">
      <w:pPr>
        <w:spacing w:before="120" w:after="120"/>
        <w:ind w:left="357" w:firstLine="0"/>
        <w:jc w:val="both"/>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F4FF7" w:rsidRPr="0014772D" w14:paraId="22EEC314" w14:textId="77777777" w:rsidTr="00017922">
        <w:tc>
          <w:tcPr>
            <w:tcW w:w="5000" w:type="pct"/>
            <w:shd w:val="clear" w:color="auto" w:fill="auto"/>
          </w:tcPr>
          <w:p w14:paraId="4D037E1A" w14:textId="77777777" w:rsidR="003F4FF7" w:rsidRPr="0014772D" w:rsidRDefault="003F4FF7" w:rsidP="00017922">
            <w:pPr>
              <w:spacing w:before="120" w:after="120"/>
              <w:ind w:firstLine="0"/>
              <w:rPr>
                <w:rFonts w:cs="Arial"/>
                <w:b/>
                <w:color w:val="0070C0"/>
                <w:sz w:val="22"/>
              </w:rPr>
            </w:pPr>
            <w:r w:rsidRPr="0014772D">
              <w:rPr>
                <w:rFonts w:cs="Arial"/>
                <w:b/>
                <w:color w:val="0070C0"/>
                <w:sz w:val="22"/>
              </w:rPr>
              <w:t>Notes</w:t>
            </w:r>
          </w:p>
          <w:p w14:paraId="1A09976B" w14:textId="77777777" w:rsidR="003F4FF7" w:rsidRPr="0014772D" w:rsidRDefault="003F4FF7" w:rsidP="00017922">
            <w:pPr>
              <w:spacing w:before="120" w:after="120"/>
              <w:ind w:firstLine="0"/>
              <w:rPr>
                <w:rFonts w:cs="Arial"/>
                <w:b/>
                <w:sz w:val="22"/>
              </w:rPr>
            </w:pPr>
            <w:r w:rsidRPr="0014772D">
              <w:rPr>
                <w:rFonts w:cs="Arial"/>
                <w:b/>
                <w:sz w:val="22"/>
              </w:rPr>
              <w:t xml:space="preserve">Competency Based Assessment </w:t>
            </w:r>
          </w:p>
          <w:p w14:paraId="7D02B3E4" w14:textId="77777777" w:rsidR="003F4FF7" w:rsidRPr="0014772D" w:rsidRDefault="003F4FF7" w:rsidP="00017922">
            <w:pPr>
              <w:spacing w:before="120" w:after="120"/>
              <w:ind w:firstLine="0"/>
              <w:jc w:val="both"/>
              <w:rPr>
                <w:rFonts w:cs="Arial"/>
                <w:color w:val="0070C0"/>
                <w:sz w:val="22"/>
              </w:rPr>
            </w:pPr>
            <w:r w:rsidRPr="0014772D">
              <w:rPr>
                <w:rFonts w:cs="Arial"/>
                <w:color w:val="0070C0"/>
                <w:sz w:val="22"/>
              </w:rPr>
              <w:t>The main purpose of assessing learners is to:</w:t>
            </w:r>
          </w:p>
          <w:p w14:paraId="6BBC31BA" w14:textId="77777777" w:rsidR="003F4FF7" w:rsidRPr="0014772D" w:rsidRDefault="003F4FF7" w:rsidP="00E16EAE">
            <w:pPr>
              <w:numPr>
                <w:ilvl w:val="0"/>
                <w:numId w:val="96"/>
              </w:numPr>
              <w:spacing w:before="120" w:after="120"/>
              <w:jc w:val="both"/>
              <w:rPr>
                <w:rFonts w:eastAsia="Calibri" w:cs="Arial"/>
                <w:color w:val="0070C0"/>
                <w:sz w:val="22"/>
              </w:rPr>
            </w:pPr>
            <w:r w:rsidRPr="0014772D">
              <w:rPr>
                <w:rFonts w:cs="Arial"/>
                <w:color w:val="0070C0"/>
                <w:sz w:val="22"/>
              </w:rPr>
              <w:t xml:space="preserve">Inform teaching and learning decisions </w:t>
            </w:r>
          </w:p>
          <w:p w14:paraId="2DCCAF2C" w14:textId="77777777" w:rsidR="003F4FF7" w:rsidRPr="0014772D" w:rsidRDefault="003F4FF7" w:rsidP="00E16EAE">
            <w:pPr>
              <w:numPr>
                <w:ilvl w:val="0"/>
                <w:numId w:val="96"/>
              </w:numPr>
              <w:spacing w:before="120" w:after="120"/>
              <w:jc w:val="both"/>
              <w:rPr>
                <w:rFonts w:cs="Arial"/>
                <w:color w:val="0070C0"/>
                <w:sz w:val="22"/>
              </w:rPr>
            </w:pPr>
            <w:r w:rsidRPr="0014772D">
              <w:rPr>
                <w:rFonts w:cs="Arial"/>
                <w:color w:val="0070C0"/>
                <w:sz w:val="22"/>
              </w:rPr>
              <w:t>Establish the level of learner’s competence</w:t>
            </w:r>
          </w:p>
          <w:p w14:paraId="2068F58A" w14:textId="77777777" w:rsidR="003F4FF7" w:rsidRPr="0014772D" w:rsidRDefault="003F4FF7" w:rsidP="00E16EAE">
            <w:pPr>
              <w:numPr>
                <w:ilvl w:val="0"/>
                <w:numId w:val="96"/>
              </w:numPr>
              <w:spacing w:before="120" w:after="120"/>
              <w:jc w:val="both"/>
              <w:rPr>
                <w:rFonts w:cs="Arial"/>
                <w:color w:val="0070C0"/>
                <w:sz w:val="22"/>
              </w:rPr>
            </w:pPr>
            <w:r w:rsidRPr="0014772D">
              <w:rPr>
                <w:rFonts w:cs="Arial"/>
                <w:color w:val="0070C0"/>
                <w:sz w:val="22"/>
              </w:rPr>
              <w:t>Ascertain progress against the learning outcomes</w:t>
            </w:r>
          </w:p>
          <w:p w14:paraId="75A07EB4" w14:textId="77777777" w:rsidR="003F4FF7" w:rsidRPr="0014772D" w:rsidRDefault="003F4FF7" w:rsidP="00E16EAE">
            <w:pPr>
              <w:numPr>
                <w:ilvl w:val="0"/>
                <w:numId w:val="96"/>
              </w:numPr>
              <w:spacing w:before="120" w:after="120"/>
              <w:jc w:val="both"/>
              <w:rPr>
                <w:rFonts w:cs="Arial"/>
                <w:color w:val="0070C0"/>
                <w:sz w:val="22"/>
              </w:rPr>
            </w:pPr>
            <w:r w:rsidRPr="0014772D">
              <w:rPr>
                <w:rFonts w:cs="Arial"/>
                <w:color w:val="0070C0"/>
                <w:sz w:val="22"/>
              </w:rPr>
              <w:t xml:space="preserve">encourage learners to make judgments about their performance </w:t>
            </w:r>
          </w:p>
          <w:p w14:paraId="2929BBD9" w14:textId="77777777" w:rsidR="003F4FF7" w:rsidRPr="0014772D" w:rsidRDefault="003F4FF7" w:rsidP="00E16EAE">
            <w:pPr>
              <w:numPr>
                <w:ilvl w:val="0"/>
                <w:numId w:val="96"/>
              </w:numPr>
              <w:spacing w:before="120" w:after="120"/>
              <w:jc w:val="both"/>
              <w:rPr>
                <w:rFonts w:cs="Arial"/>
                <w:color w:val="0070C0"/>
                <w:sz w:val="22"/>
              </w:rPr>
            </w:pPr>
            <w:r w:rsidRPr="0014772D">
              <w:rPr>
                <w:rFonts w:cs="Arial"/>
                <w:color w:val="0070C0"/>
                <w:sz w:val="22"/>
              </w:rPr>
              <w:t>Enhance learner motivation</w:t>
            </w:r>
          </w:p>
          <w:p w14:paraId="4118426F" w14:textId="77777777" w:rsidR="003F4FF7" w:rsidRPr="0014772D" w:rsidRDefault="003F4FF7" w:rsidP="00E16EAE">
            <w:pPr>
              <w:numPr>
                <w:ilvl w:val="0"/>
                <w:numId w:val="96"/>
              </w:numPr>
              <w:spacing w:before="120" w:after="120"/>
              <w:jc w:val="both"/>
              <w:rPr>
                <w:rFonts w:cs="Arial"/>
                <w:color w:val="0070C0"/>
                <w:sz w:val="22"/>
              </w:rPr>
            </w:pPr>
            <w:r w:rsidRPr="0014772D">
              <w:rPr>
                <w:rFonts w:cs="Arial"/>
                <w:color w:val="0070C0"/>
                <w:sz w:val="22"/>
              </w:rPr>
              <w:t>Identify where intervention, focused support or referral is required</w:t>
            </w:r>
          </w:p>
          <w:p w14:paraId="5AB9648E" w14:textId="77777777" w:rsidR="003F4FF7" w:rsidRPr="0014772D" w:rsidRDefault="003F4FF7" w:rsidP="00E16EAE">
            <w:pPr>
              <w:numPr>
                <w:ilvl w:val="0"/>
                <w:numId w:val="96"/>
              </w:numPr>
              <w:spacing w:before="120" w:after="120"/>
              <w:jc w:val="both"/>
              <w:rPr>
                <w:rFonts w:cs="Arial"/>
                <w:color w:val="0070C0"/>
                <w:sz w:val="22"/>
              </w:rPr>
            </w:pPr>
            <w:r w:rsidRPr="0014772D">
              <w:rPr>
                <w:rFonts w:cs="Arial"/>
                <w:color w:val="0070C0"/>
                <w:sz w:val="22"/>
              </w:rPr>
              <w:t>Make decisions regarding choice of subject, course and careers pathways</w:t>
            </w:r>
          </w:p>
          <w:p w14:paraId="15537953" w14:textId="77777777" w:rsidR="003F4FF7" w:rsidRPr="0014772D" w:rsidRDefault="003F4FF7" w:rsidP="00017922">
            <w:pPr>
              <w:spacing w:before="120" w:after="120"/>
              <w:ind w:left="360" w:firstLine="0"/>
              <w:jc w:val="both"/>
              <w:rPr>
                <w:rFonts w:cs="Arial"/>
                <w:color w:val="FF0000"/>
                <w:sz w:val="22"/>
              </w:rPr>
            </w:pPr>
            <w:r w:rsidRPr="0014772D">
              <w:rPr>
                <w:rFonts w:cs="Arial"/>
                <w:color w:val="FF0000"/>
                <w:sz w:val="22"/>
              </w:rPr>
              <w:t>.</w:t>
            </w:r>
          </w:p>
          <w:p w14:paraId="3E62218C" w14:textId="77777777" w:rsidR="003F4FF7" w:rsidRPr="0014772D" w:rsidRDefault="003F4FF7" w:rsidP="00017922">
            <w:pPr>
              <w:tabs>
                <w:tab w:val="left" w:pos="2280"/>
              </w:tabs>
              <w:spacing w:before="120" w:after="120"/>
              <w:ind w:left="357" w:hanging="357"/>
              <w:jc w:val="both"/>
              <w:rPr>
                <w:rFonts w:cs="Arial"/>
                <w:color w:val="0070C0"/>
                <w:sz w:val="22"/>
              </w:rPr>
            </w:pPr>
            <w:r w:rsidRPr="0014772D">
              <w:rPr>
                <w:rFonts w:cs="Arial"/>
                <w:b/>
                <w:sz w:val="22"/>
              </w:rPr>
              <w:t xml:space="preserve">Formative assessment or Assessment </w:t>
            </w:r>
            <w:r w:rsidRPr="0014772D">
              <w:rPr>
                <w:rFonts w:cs="Arial"/>
                <w:b/>
                <w:i/>
                <w:sz w:val="22"/>
              </w:rPr>
              <w:t>for</w:t>
            </w:r>
            <w:r w:rsidRPr="0014772D">
              <w:rPr>
                <w:rFonts w:cs="Arial"/>
                <w:b/>
                <w:sz w:val="22"/>
              </w:rPr>
              <w:t xml:space="preserve"> learning</w:t>
            </w:r>
            <w:r w:rsidRPr="0014772D">
              <w:rPr>
                <w:rFonts w:cs="Arial"/>
                <w:sz w:val="22"/>
              </w:rPr>
              <w:t xml:space="preserve"> (AFL)</w:t>
            </w:r>
            <w:r w:rsidRPr="0014772D">
              <w:rPr>
                <w:rFonts w:cs="Arial"/>
                <w:color w:val="FF0000"/>
                <w:sz w:val="22"/>
              </w:rPr>
              <w:t xml:space="preserve"> </w:t>
            </w:r>
            <w:r w:rsidRPr="0014772D">
              <w:rPr>
                <w:rFonts w:cs="Arial"/>
                <w:color w:val="0070C0"/>
                <w:sz w:val="22"/>
              </w:rPr>
              <w:t xml:space="preserve">is an investigative tool to monitor the progress of an individual learner in meeting the learning outcomes in a subject or learning area. It involves gathering data during the learning </w:t>
            </w:r>
            <w:proofErr w:type="gramStart"/>
            <w:r w:rsidRPr="0014772D">
              <w:rPr>
                <w:rFonts w:cs="Arial"/>
                <w:color w:val="0070C0"/>
                <w:sz w:val="22"/>
              </w:rPr>
              <w:t>process, and</w:t>
            </w:r>
            <w:proofErr w:type="gramEnd"/>
            <w:r w:rsidRPr="0014772D">
              <w:rPr>
                <w:rFonts w:cs="Arial"/>
                <w:color w:val="0070C0"/>
                <w:sz w:val="22"/>
              </w:rPr>
              <w:t xml:space="preserve"> provides feedback to both the learner and you to help improve learning. This approach helps build an accurate and detailed profile of your understanding of the curriculum and inform teaching so that you can provide appropriate assistance to the learner. </w:t>
            </w:r>
          </w:p>
          <w:p w14:paraId="55ADBAC5" w14:textId="77777777" w:rsidR="003F4FF7" w:rsidRPr="0014772D" w:rsidRDefault="003F4FF7" w:rsidP="00DB02D2">
            <w:pPr>
              <w:spacing w:before="120" w:after="120"/>
              <w:ind w:firstLine="0"/>
              <w:jc w:val="both"/>
              <w:rPr>
                <w:rFonts w:cs="Arial"/>
                <w:b/>
                <w:sz w:val="22"/>
              </w:rPr>
            </w:pPr>
            <w:r w:rsidRPr="0014772D">
              <w:rPr>
                <w:rFonts w:cs="Arial"/>
                <w:b/>
                <w:sz w:val="22"/>
              </w:rPr>
              <w:t xml:space="preserve">Assessment as Learning         </w:t>
            </w:r>
          </w:p>
          <w:p w14:paraId="04E2F947" w14:textId="77777777" w:rsidR="003F4FF7" w:rsidRPr="0014772D" w:rsidRDefault="003F4FF7" w:rsidP="00017922">
            <w:pPr>
              <w:spacing w:before="120" w:after="120"/>
              <w:ind w:left="360" w:firstLine="0"/>
              <w:jc w:val="both"/>
              <w:rPr>
                <w:rFonts w:cs="Arial"/>
                <w:color w:val="0070C0"/>
                <w:sz w:val="22"/>
              </w:rPr>
            </w:pPr>
            <w:r w:rsidRPr="0014772D">
              <w:rPr>
                <w:rFonts w:cs="Arial"/>
                <w:color w:val="0070C0"/>
                <w:sz w:val="22"/>
              </w:rPr>
              <w:t xml:space="preserve">Assessment as Learning occurs when a learner is assisted to develop a capacity to be independent, </w:t>
            </w:r>
            <w:r w:rsidRPr="0014772D">
              <w:rPr>
                <w:rFonts w:cs="Arial"/>
                <w:b/>
                <w:color w:val="0070C0"/>
                <w:sz w:val="22"/>
              </w:rPr>
              <w:t>self-directed</w:t>
            </w:r>
            <w:r w:rsidRPr="0014772D">
              <w:rPr>
                <w:rFonts w:cs="Arial"/>
                <w:color w:val="0070C0"/>
                <w:sz w:val="22"/>
              </w:rPr>
              <w:t xml:space="preserve"> to set individual goals, monitor own progress/ self-assess, and reflect on his/her learning. A learner can self-assess when you provide the learner with a clear picture of steps required to reach proficiency, a set criterion that have a variety of examples or models of decent work for comparison.</w:t>
            </w:r>
          </w:p>
          <w:p w14:paraId="1281C6E1" w14:textId="77777777" w:rsidR="003F4FF7" w:rsidRPr="0014772D" w:rsidRDefault="003F4FF7" w:rsidP="00DB02D2">
            <w:pPr>
              <w:spacing w:before="120" w:after="120"/>
              <w:ind w:firstLine="0"/>
              <w:jc w:val="both"/>
              <w:rPr>
                <w:rFonts w:cs="Arial"/>
                <w:b/>
                <w:sz w:val="22"/>
              </w:rPr>
            </w:pPr>
            <w:r w:rsidRPr="0014772D">
              <w:rPr>
                <w:rFonts w:cs="Arial"/>
                <w:color w:val="0070C0"/>
                <w:sz w:val="22"/>
              </w:rPr>
              <w:t xml:space="preserve"> </w:t>
            </w:r>
            <w:r w:rsidRPr="0014772D">
              <w:rPr>
                <w:rFonts w:cs="Arial"/>
                <w:b/>
                <w:sz w:val="22"/>
              </w:rPr>
              <w:t>Assessment of learning</w:t>
            </w:r>
          </w:p>
          <w:p w14:paraId="17B74E0D" w14:textId="77777777" w:rsidR="003F4FF7" w:rsidRPr="0014772D" w:rsidRDefault="003F4FF7" w:rsidP="00017922">
            <w:pPr>
              <w:spacing w:before="120" w:after="120"/>
              <w:ind w:left="360" w:firstLine="0"/>
              <w:jc w:val="both"/>
              <w:rPr>
                <w:rFonts w:cs="Arial"/>
                <w:color w:val="0070C0"/>
                <w:sz w:val="22"/>
              </w:rPr>
            </w:pPr>
            <w:r w:rsidRPr="0014772D">
              <w:rPr>
                <w:rFonts w:cs="Arial"/>
                <w:color w:val="0070C0"/>
                <w:sz w:val="22"/>
              </w:rPr>
              <w:t>This summative assessment and is carried at the end of a unit or task. It is designed to provide information on the achievement of a learner to parents, educators and learners themselves.</w:t>
            </w:r>
          </w:p>
          <w:p w14:paraId="6E3A17EB" w14:textId="77777777" w:rsidR="003F4FF7" w:rsidRPr="0014772D" w:rsidRDefault="003F4FF7" w:rsidP="00017922">
            <w:pPr>
              <w:spacing w:before="120" w:after="120"/>
              <w:ind w:left="360" w:firstLine="0"/>
              <w:jc w:val="both"/>
              <w:rPr>
                <w:rFonts w:cs="Arial"/>
                <w:color w:val="0070C0"/>
                <w:sz w:val="22"/>
              </w:rPr>
            </w:pPr>
            <w:r w:rsidRPr="0014772D">
              <w:rPr>
                <w:rFonts w:cs="Arial"/>
                <w:color w:val="0070C0"/>
                <w:sz w:val="22"/>
              </w:rPr>
              <w:t>Other forms of assessment include:</w:t>
            </w:r>
          </w:p>
          <w:p w14:paraId="45B49259" w14:textId="77777777" w:rsidR="003F4FF7" w:rsidRPr="0014772D" w:rsidRDefault="003F4FF7" w:rsidP="00017922">
            <w:pPr>
              <w:spacing w:before="120" w:after="120"/>
              <w:ind w:left="360" w:firstLine="0"/>
              <w:jc w:val="both"/>
              <w:rPr>
                <w:rFonts w:cs="Arial"/>
                <w:color w:val="0070C0"/>
                <w:sz w:val="22"/>
              </w:rPr>
            </w:pPr>
            <w:r w:rsidRPr="0014772D">
              <w:rPr>
                <w:rFonts w:cs="Arial"/>
                <w:color w:val="0070C0"/>
                <w:sz w:val="22"/>
              </w:rPr>
              <w:t>Checklists: assist the teacher to determine areas of focus to enable the learner to develop relevant knowledge and skills.</w:t>
            </w:r>
          </w:p>
          <w:p w14:paraId="3B5F4376" w14:textId="77777777" w:rsidR="003F4FF7" w:rsidRPr="0014772D" w:rsidRDefault="003F4FF7" w:rsidP="00017922">
            <w:pPr>
              <w:spacing w:before="120" w:after="120"/>
              <w:ind w:left="360" w:firstLine="0"/>
              <w:jc w:val="both"/>
              <w:rPr>
                <w:rFonts w:cs="Arial"/>
                <w:color w:val="0070C0"/>
                <w:sz w:val="22"/>
              </w:rPr>
            </w:pPr>
            <w:r w:rsidRPr="0014772D">
              <w:rPr>
                <w:rFonts w:cs="Arial"/>
                <w:color w:val="0070C0"/>
                <w:sz w:val="22"/>
              </w:rPr>
              <w:t>Rating Scales:  Use of descriptive words, such as always, usually, sometimes and never</w:t>
            </w:r>
          </w:p>
          <w:p w14:paraId="50ABEB9E" w14:textId="77777777" w:rsidR="003F4FF7" w:rsidRPr="0014772D" w:rsidRDefault="003F4FF7" w:rsidP="00017922">
            <w:pPr>
              <w:spacing w:before="120" w:after="120"/>
              <w:ind w:left="360" w:firstLine="0"/>
              <w:jc w:val="both"/>
              <w:rPr>
                <w:rFonts w:cs="Arial"/>
                <w:color w:val="0070C0"/>
                <w:sz w:val="22"/>
              </w:rPr>
            </w:pPr>
            <w:r w:rsidRPr="0014772D">
              <w:rPr>
                <w:rFonts w:cs="Arial"/>
                <w:color w:val="0070C0"/>
                <w:sz w:val="22"/>
              </w:rPr>
              <w:t xml:space="preserve">Questionnaires: A list of questions on various aspects of a person’s situation </w:t>
            </w:r>
          </w:p>
          <w:p w14:paraId="6E7AFFDC" w14:textId="77777777" w:rsidR="003F4FF7" w:rsidRPr="0014772D" w:rsidRDefault="003F4FF7" w:rsidP="00017922">
            <w:pPr>
              <w:spacing w:before="120" w:after="120"/>
              <w:ind w:left="360" w:firstLine="0"/>
              <w:jc w:val="both"/>
              <w:rPr>
                <w:rFonts w:cs="Arial"/>
                <w:color w:val="0070C0"/>
                <w:sz w:val="22"/>
              </w:rPr>
            </w:pPr>
            <w:r w:rsidRPr="0014772D">
              <w:rPr>
                <w:rFonts w:cs="Arial"/>
                <w:color w:val="0070C0"/>
                <w:sz w:val="22"/>
              </w:rPr>
              <w:t xml:space="preserve">Project Method: a set of activities implemented within a set timeframe </w:t>
            </w:r>
          </w:p>
          <w:p w14:paraId="7FB69799" w14:textId="77777777" w:rsidR="003F4FF7" w:rsidRPr="0014772D" w:rsidRDefault="003F4FF7" w:rsidP="00017922">
            <w:pPr>
              <w:spacing w:before="120" w:after="120"/>
              <w:ind w:left="360" w:firstLine="0"/>
              <w:jc w:val="both"/>
              <w:rPr>
                <w:rFonts w:cs="Arial"/>
                <w:color w:val="0070C0"/>
                <w:sz w:val="22"/>
              </w:rPr>
            </w:pPr>
            <w:r w:rsidRPr="0014772D">
              <w:rPr>
                <w:rFonts w:cs="Arial"/>
                <w:color w:val="0070C0"/>
                <w:sz w:val="22"/>
              </w:rPr>
              <w:t xml:space="preserve">Learners identify a need in their community where they can provide services based on what they have learned. </w:t>
            </w:r>
          </w:p>
          <w:p w14:paraId="1AE2D261" w14:textId="77777777" w:rsidR="003F4FF7" w:rsidRPr="0014772D" w:rsidRDefault="003F4FF7" w:rsidP="00017922">
            <w:pPr>
              <w:spacing w:before="120" w:after="120"/>
              <w:ind w:left="360" w:firstLine="0"/>
              <w:jc w:val="both"/>
              <w:rPr>
                <w:rFonts w:cs="Arial"/>
                <w:color w:val="0070C0"/>
                <w:sz w:val="22"/>
              </w:rPr>
            </w:pPr>
            <w:r w:rsidRPr="0014772D">
              <w:rPr>
                <w:rFonts w:cs="Arial"/>
                <w:color w:val="0070C0"/>
                <w:sz w:val="22"/>
              </w:rPr>
              <w:t>Journaling: the learner keeps a record of their personal feelings, thoughts and experiences daily.</w:t>
            </w:r>
          </w:p>
          <w:p w14:paraId="0AAD8837" w14:textId="77777777" w:rsidR="003F4FF7" w:rsidRPr="0014772D" w:rsidRDefault="003F4FF7" w:rsidP="00017922">
            <w:pPr>
              <w:spacing w:before="120" w:after="120"/>
              <w:ind w:left="360" w:firstLine="0"/>
              <w:jc w:val="both"/>
              <w:rPr>
                <w:rFonts w:cs="Arial"/>
                <w:color w:val="0070C0"/>
                <w:sz w:val="22"/>
              </w:rPr>
            </w:pPr>
            <w:r w:rsidRPr="0014772D">
              <w:rPr>
                <w:rFonts w:cs="Arial"/>
                <w:color w:val="0070C0"/>
                <w:sz w:val="22"/>
              </w:rPr>
              <w:t>Portfolio:  a purposeful collection of work samples, self-assessments and goal statements that reflect a learner's progress.</w:t>
            </w:r>
          </w:p>
          <w:p w14:paraId="3E4F6991" w14:textId="77777777" w:rsidR="003F4FF7" w:rsidRPr="0014772D" w:rsidRDefault="003F4FF7" w:rsidP="00DB02D2">
            <w:pPr>
              <w:spacing w:before="120" w:after="120"/>
              <w:ind w:firstLine="0"/>
              <w:jc w:val="both"/>
              <w:rPr>
                <w:rFonts w:cs="Arial"/>
                <w:b/>
                <w:sz w:val="22"/>
              </w:rPr>
            </w:pPr>
            <w:r w:rsidRPr="0014772D">
              <w:rPr>
                <w:rFonts w:cs="Arial"/>
                <w:b/>
                <w:sz w:val="22"/>
              </w:rPr>
              <w:t xml:space="preserve">Summative assessment </w:t>
            </w:r>
          </w:p>
          <w:p w14:paraId="0791B360" w14:textId="77777777" w:rsidR="003F4FF7" w:rsidRPr="0014772D" w:rsidRDefault="003F4FF7" w:rsidP="00017922">
            <w:pPr>
              <w:spacing w:before="120" w:after="120"/>
              <w:ind w:left="360" w:firstLine="0"/>
              <w:jc w:val="both"/>
              <w:rPr>
                <w:rFonts w:cs="Arial"/>
                <w:iCs/>
                <w:color w:val="0070C0"/>
                <w:sz w:val="22"/>
              </w:rPr>
            </w:pPr>
            <w:r w:rsidRPr="0014772D">
              <w:rPr>
                <w:rFonts w:cs="Arial"/>
                <w:color w:val="0070C0"/>
                <w:sz w:val="22"/>
              </w:rPr>
              <w:t xml:space="preserve">They include tests, examinations, performances, presentation, portfolios, and a variety of written, oral and visual methods. </w:t>
            </w:r>
            <w:r w:rsidRPr="0014772D">
              <w:rPr>
                <w:rStyle w:val="MediumGrid3-Accent2Char"/>
                <w:rFonts w:ascii="Arial" w:hAnsi="Arial" w:cs="Arial"/>
                <w:color w:val="0070C0"/>
                <w:sz w:val="22"/>
                <w:szCs w:val="22"/>
              </w:rPr>
              <w:t>T</w:t>
            </w:r>
            <w:r w:rsidRPr="0014772D">
              <w:rPr>
                <w:rFonts w:cs="Arial"/>
                <w:color w:val="0070C0"/>
                <w:sz w:val="22"/>
              </w:rPr>
              <w:t xml:space="preserve">hey provide feedback to educators, parents and learners, about a learner’s achievement to make decisions for appropriate placements or further studies. </w:t>
            </w:r>
          </w:p>
          <w:p w14:paraId="7B9B193A" w14:textId="77777777" w:rsidR="003F4FF7" w:rsidRPr="0014772D" w:rsidRDefault="003F4FF7" w:rsidP="00DB02D2">
            <w:pPr>
              <w:pStyle w:val="MediumGrid1-Accent21"/>
              <w:spacing w:before="120" w:after="120"/>
              <w:ind w:left="0" w:firstLine="0"/>
              <w:contextualSpacing w:val="0"/>
              <w:jc w:val="both"/>
              <w:rPr>
                <w:rFonts w:cs="Arial"/>
                <w:b/>
                <w:sz w:val="22"/>
              </w:rPr>
            </w:pPr>
            <w:r w:rsidRPr="0014772D">
              <w:rPr>
                <w:rFonts w:cs="Arial"/>
                <w:b/>
                <w:sz w:val="22"/>
              </w:rPr>
              <w:t>Assessment Rubrics</w:t>
            </w:r>
          </w:p>
          <w:p w14:paraId="0823BE7C" w14:textId="77777777" w:rsidR="003F4FF7" w:rsidRPr="0014772D" w:rsidRDefault="003F4FF7" w:rsidP="00017922">
            <w:pPr>
              <w:spacing w:before="120" w:after="120"/>
              <w:ind w:left="360" w:firstLine="0"/>
              <w:jc w:val="both"/>
              <w:rPr>
                <w:rFonts w:cs="Arial"/>
                <w:color w:val="0070C0"/>
                <w:sz w:val="22"/>
              </w:rPr>
            </w:pPr>
            <w:r w:rsidRPr="0014772D">
              <w:rPr>
                <w:rFonts w:cs="Arial"/>
                <w:color w:val="0070C0"/>
                <w:sz w:val="22"/>
              </w:rPr>
              <w:t>Assessment rubrics provide the teacher with a tool to ensure that grading is fair and consistent for all learners. Some of these use of rating scales - such as exceeding expectations, meeting expectations, approaching expectations and below expectations.</w:t>
            </w:r>
          </w:p>
          <w:p w14:paraId="5E4F4AA0" w14:textId="77777777" w:rsidR="002E3F00" w:rsidRPr="00D109C4" w:rsidRDefault="003F4FF7" w:rsidP="00D109C4">
            <w:pPr>
              <w:spacing w:before="120" w:after="120"/>
              <w:ind w:left="360" w:firstLine="0"/>
              <w:jc w:val="both"/>
              <w:rPr>
                <w:rFonts w:cs="Arial"/>
                <w:color w:val="0070C0"/>
                <w:sz w:val="22"/>
              </w:rPr>
            </w:pPr>
            <w:r w:rsidRPr="0014772D">
              <w:rPr>
                <w:rFonts w:cs="Arial"/>
                <w:color w:val="0070C0"/>
                <w:sz w:val="22"/>
              </w:rPr>
              <w:t>Avoid comparing a child’s performance with those of other children, but rather measure their progress against their own learning outcomes.</w:t>
            </w:r>
          </w:p>
        </w:tc>
      </w:tr>
    </w:tbl>
    <w:p w14:paraId="3CBE9FC5" w14:textId="77777777" w:rsidR="002E3F00" w:rsidRDefault="002E3F00" w:rsidP="000C5B6C">
      <w:pPr>
        <w:spacing w:after="0"/>
        <w:ind w:firstLine="0"/>
        <w:rPr>
          <w:b/>
          <w:color w:val="00B0F0"/>
        </w:rPr>
      </w:pPr>
      <w:bookmarkStart w:id="690" w:name="_Toc4994096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gridCol w:w="1849"/>
      </w:tblGrid>
      <w:tr w:rsidR="002E3F00" w:rsidRPr="00017922" w14:paraId="0E610880" w14:textId="77777777" w:rsidTr="00017922">
        <w:tc>
          <w:tcPr>
            <w:tcW w:w="1848" w:type="dxa"/>
            <w:shd w:val="clear" w:color="auto" w:fill="9CC2E5"/>
          </w:tcPr>
          <w:p w14:paraId="780429AC" w14:textId="77777777" w:rsidR="002E3F00" w:rsidRPr="00017922" w:rsidRDefault="002E3F00" w:rsidP="00017922">
            <w:pPr>
              <w:ind w:firstLine="0"/>
              <w:rPr>
                <w:b/>
                <w:sz w:val="22"/>
              </w:rPr>
            </w:pPr>
            <w:r w:rsidRPr="00017922">
              <w:rPr>
                <w:b/>
                <w:sz w:val="22"/>
              </w:rPr>
              <w:t>Performance</w:t>
            </w:r>
          </w:p>
        </w:tc>
        <w:tc>
          <w:tcPr>
            <w:tcW w:w="1848" w:type="dxa"/>
            <w:shd w:val="clear" w:color="auto" w:fill="9CC2E5"/>
          </w:tcPr>
          <w:p w14:paraId="52BF94E8" w14:textId="77777777" w:rsidR="002E3F00" w:rsidRPr="00017922" w:rsidRDefault="002E3F00" w:rsidP="00017922">
            <w:pPr>
              <w:ind w:firstLine="0"/>
              <w:rPr>
                <w:b/>
                <w:sz w:val="22"/>
              </w:rPr>
            </w:pPr>
            <w:r w:rsidRPr="00017922">
              <w:rPr>
                <w:b/>
                <w:sz w:val="22"/>
              </w:rPr>
              <w:t>Enter ratings</w:t>
            </w:r>
          </w:p>
          <w:p w14:paraId="1AC07800" w14:textId="77777777" w:rsidR="002E3F00" w:rsidRPr="00017922" w:rsidRDefault="002E3F00" w:rsidP="00017922">
            <w:pPr>
              <w:ind w:firstLine="0"/>
              <w:rPr>
                <w:b/>
                <w:sz w:val="22"/>
              </w:rPr>
            </w:pPr>
            <w:r w:rsidRPr="00017922">
              <w:rPr>
                <w:b/>
                <w:sz w:val="22"/>
              </w:rPr>
              <w:t>Above expectation</w:t>
            </w:r>
          </w:p>
        </w:tc>
        <w:tc>
          <w:tcPr>
            <w:tcW w:w="1848" w:type="dxa"/>
            <w:shd w:val="clear" w:color="auto" w:fill="9CC2E5"/>
          </w:tcPr>
          <w:p w14:paraId="64C86B2B" w14:textId="77777777" w:rsidR="002E3F00" w:rsidRPr="00017922" w:rsidRDefault="002E3F00" w:rsidP="00017922">
            <w:pPr>
              <w:ind w:firstLine="0"/>
              <w:rPr>
                <w:b/>
                <w:sz w:val="22"/>
              </w:rPr>
            </w:pPr>
            <w:r w:rsidRPr="00017922">
              <w:rPr>
                <w:b/>
                <w:sz w:val="22"/>
              </w:rPr>
              <w:t>Enter ratings</w:t>
            </w:r>
          </w:p>
          <w:p w14:paraId="77C44249" w14:textId="77777777" w:rsidR="002E3F00" w:rsidRPr="00017922" w:rsidRDefault="002E3F00" w:rsidP="00017922">
            <w:pPr>
              <w:ind w:firstLine="0"/>
              <w:rPr>
                <w:b/>
                <w:sz w:val="22"/>
              </w:rPr>
            </w:pPr>
            <w:r w:rsidRPr="00017922">
              <w:rPr>
                <w:b/>
                <w:sz w:val="22"/>
              </w:rPr>
              <w:t>Meeting expectation</w:t>
            </w:r>
          </w:p>
        </w:tc>
        <w:tc>
          <w:tcPr>
            <w:tcW w:w="1849" w:type="dxa"/>
            <w:shd w:val="clear" w:color="auto" w:fill="9CC2E5"/>
          </w:tcPr>
          <w:p w14:paraId="3F2FD96A" w14:textId="77777777" w:rsidR="002E3F00" w:rsidRPr="00017922" w:rsidRDefault="002E3F00" w:rsidP="00017922">
            <w:pPr>
              <w:ind w:firstLine="0"/>
              <w:rPr>
                <w:b/>
                <w:sz w:val="22"/>
              </w:rPr>
            </w:pPr>
            <w:r w:rsidRPr="00017922">
              <w:rPr>
                <w:b/>
                <w:sz w:val="22"/>
              </w:rPr>
              <w:t>Enter ratings</w:t>
            </w:r>
          </w:p>
          <w:p w14:paraId="29B48AC1" w14:textId="77777777" w:rsidR="002E3F00" w:rsidRPr="00017922" w:rsidRDefault="002E3F00" w:rsidP="00017922">
            <w:pPr>
              <w:ind w:firstLine="0"/>
              <w:rPr>
                <w:b/>
                <w:sz w:val="22"/>
              </w:rPr>
            </w:pPr>
            <w:r w:rsidRPr="00017922">
              <w:rPr>
                <w:b/>
                <w:sz w:val="22"/>
              </w:rPr>
              <w:t>Approaching expectation</w:t>
            </w:r>
          </w:p>
        </w:tc>
        <w:tc>
          <w:tcPr>
            <w:tcW w:w="1849" w:type="dxa"/>
            <w:shd w:val="clear" w:color="auto" w:fill="9CC2E5"/>
          </w:tcPr>
          <w:p w14:paraId="0E3BE063" w14:textId="77777777" w:rsidR="002E3F00" w:rsidRPr="00017922" w:rsidRDefault="002E3F00" w:rsidP="00017922">
            <w:pPr>
              <w:ind w:firstLine="0"/>
              <w:rPr>
                <w:b/>
                <w:sz w:val="22"/>
              </w:rPr>
            </w:pPr>
            <w:r w:rsidRPr="00017922">
              <w:rPr>
                <w:b/>
                <w:sz w:val="22"/>
              </w:rPr>
              <w:t>Enter ratings</w:t>
            </w:r>
          </w:p>
          <w:p w14:paraId="2A1BFA60" w14:textId="77777777" w:rsidR="002E3F00" w:rsidRPr="00017922" w:rsidRDefault="002E3F00" w:rsidP="00017922">
            <w:pPr>
              <w:ind w:firstLine="0"/>
              <w:rPr>
                <w:b/>
                <w:sz w:val="22"/>
              </w:rPr>
            </w:pPr>
            <w:r w:rsidRPr="00017922">
              <w:rPr>
                <w:b/>
                <w:sz w:val="22"/>
              </w:rPr>
              <w:t>Below expectation</w:t>
            </w:r>
          </w:p>
        </w:tc>
      </w:tr>
      <w:tr w:rsidR="002E3F00" w:rsidRPr="00017922" w14:paraId="009ADB4D" w14:textId="77777777" w:rsidTr="00017922">
        <w:tc>
          <w:tcPr>
            <w:tcW w:w="1848" w:type="dxa"/>
            <w:shd w:val="clear" w:color="auto" w:fill="auto"/>
          </w:tcPr>
          <w:p w14:paraId="3B8FBEE3" w14:textId="77777777" w:rsidR="002E3F00" w:rsidRPr="00017922" w:rsidRDefault="002E3F00" w:rsidP="00017922">
            <w:pPr>
              <w:ind w:firstLine="0"/>
              <w:rPr>
                <w:b/>
                <w:sz w:val="22"/>
              </w:rPr>
            </w:pPr>
            <w:r w:rsidRPr="00017922">
              <w:rPr>
                <w:b/>
                <w:sz w:val="22"/>
              </w:rPr>
              <w:t>Outcome</w:t>
            </w:r>
          </w:p>
        </w:tc>
        <w:tc>
          <w:tcPr>
            <w:tcW w:w="1848" w:type="dxa"/>
            <w:shd w:val="clear" w:color="auto" w:fill="auto"/>
          </w:tcPr>
          <w:p w14:paraId="149AE0A3" w14:textId="77777777" w:rsidR="002E3F00" w:rsidRPr="00017922" w:rsidRDefault="002E3F00" w:rsidP="00017922">
            <w:pPr>
              <w:ind w:firstLine="0"/>
              <w:rPr>
                <w:b/>
                <w:sz w:val="22"/>
              </w:rPr>
            </w:pPr>
          </w:p>
        </w:tc>
        <w:tc>
          <w:tcPr>
            <w:tcW w:w="1848" w:type="dxa"/>
            <w:shd w:val="clear" w:color="auto" w:fill="auto"/>
          </w:tcPr>
          <w:p w14:paraId="14A87C59" w14:textId="77777777" w:rsidR="002E3F00" w:rsidRPr="00017922" w:rsidRDefault="002E3F00" w:rsidP="00017922">
            <w:pPr>
              <w:ind w:firstLine="0"/>
              <w:rPr>
                <w:b/>
                <w:sz w:val="22"/>
              </w:rPr>
            </w:pPr>
          </w:p>
        </w:tc>
        <w:tc>
          <w:tcPr>
            <w:tcW w:w="1849" w:type="dxa"/>
            <w:shd w:val="clear" w:color="auto" w:fill="auto"/>
          </w:tcPr>
          <w:p w14:paraId="1EB71F7A" w14:textId="77777777" w:rsidR="002E3F00" w:rsidRPr="00017922" w:rsidRDefault="002E3F00" w:rsidP="00017922">
            <w:pPr>
              <w:ind w:firstLine="0"/>
              <w:rPr>
                <w:b/>
                <w:sz w:val="22"/>
              </w:rPr>
            </w:pPr>
          </w:p>
        </w:tc>
        <w:tc>
          <w:tcPr>
            <w:tcW w:w="1849" w:type="dxa"/>
            <w:shd w:val="clear" w:color="auto" w:fill="auto"/>
          </w:tcPr>
          <w:p w14:paraId="723F472F" w14:textId="77777777" w:rsidR="002E3F00" w:rsidRPr="00017922" w:rsidRDefault="002E3F00" w:rsidP="00017922">
            <w:pPr>
              <w:ind w:firstLine="0"/>
              <w:rPr>
                <w:b/>
                <w:sz w:val="22"/>
              </w:rPr>
            </w:pPr>
          </w:p>
        </w:tc>
      </w:tr>
    </w:tbl>
    <w:bookmarkEnd w:id="690"/>
    <w:p w14:paraId="4FDBCAF3" w14:textId="77777777" w:rsidR="00D109C4" w:rsidRPr="00D109C4" w:rsidRDefault="00D109C4" w:rsidP="00D109C4">
      <w:pPr>
        <w:spacing w:after="0"/>
        <w:ind w:firstLine="0"/>
        <w:rPr>
          <w:b/>
          <w:lang w:val="en-GB"/>
        </w:rPr>
      </w:pPr>
      <w:r w:rsidRPr="00D109C4">
        <w:rPr>
          <w:b/>
          <w:lang w:val="en-GB"/>
        </w:rPr>
        <w:t>For learners whose attainment is below expectation:</w:t>
      </w:r>
    </w:p>
    <w:p w14:paraId="3E05AC0A" w14:textId="77777777" w:rsidR="00D109C4" w:rsidRPr="00D109C4" w:rsidRDefault="00D109C4" w:rsidP="00D109C4">
      <w:pPr>
        <w:numPr>
          <w:ilvl w:val="0"/>
          <w:numId w:val="121"/>
        </w:numPr>
        <w:spacing w:after="0"/>
        <w:rPr>
          <w:b/>
          <w:lang w:val="en-GB"/>
        </w:rPr>
      </w:pPr>
      <w:r w:rsidRPr="00D109C4">
        <w:rPr>
          <w:b/>
          <w:lang w:val="en-GB"/>
        </w:rPr>
        <w:t>Progress made from previous best attainment</w:t>
      </w:r>
    </w:p>
    <w:p w14:paraId="7AA5BFD0" w14:textId="77777777" w:rsidR="00D109C4" w:rsidRPr="00D109C4" w:rsidRDefault="00D109C4" w:rsidP="00D109C4">
      <w:pPr>
        <w:numPr>
          <w:ilvl w:val="0"/>
          <w:numId w:val="121"/>
        </w:numPr>
        <w:spacing w:after="0"/>
        <w:rPr>
          <w:b/>
          <w:lang w:val="en-GB"/>
        </w:rPr>
      </w:pPr>
      <w:r w:rsidRPr="00D109C4">
        <w:rPr>
          <w:b/>
          <w:lang w:val="en-GB"/>
        </w:rPr>
        <w:t>Support that will be provided to reach next target/s</w:t>
      </w:r>
    </w:p>
    <w:p w14:paraId="43BC9A01" w14:textId="77777777" w:rsidR="00BB685C" w:rsidRPr="00FB1B43" w:rsidRDefault="00BB685C" w:rsidP="000C5B6C">
      <w:pPr>
        <w:spacing w:after="0"/>
        <w:ind w:firstLine="0"/>
        <w:rPr>
          <w:b/>
        </w:rPr>
      </w:pPr>
      <w:r w:rsidRPr="00FB1B43">
        <w:rPr>
          <w:b/>
        </w:rPr>
        <w:t>Case study on Assessment</w:t>
      </w:r>
    </w:p>
    <w:p w14:paraId="356CF38D" w14:textId="77777777" w:rsidR="00BB685C" w:rsidRDefault="00BB685C" w:rsidP="00BB685C">
      <w:pPr>
        <w:spacing w:after="0"/>
        <w:ind w:firstLine="0"/>
      </w:pPr>
      <w:r>
        <w:t xml:space="preserve">Julia is a </w:t>
      </w:r>
      <w:proofErr w:type="gramStart"/>
      <w:r>
        <w:t>seven year old</w:t>
      </w:r>
      <w:proofErr w:type="gramEnd"/>
      <w:r>
        <w:t xml:space="preserve"> girl in Grade 1. </w:t>
      </w:r>
    </w:p>
    <w:p w14:paraId="2FC8443C" w14:textId="77777777" w:rsidR="00BB685C" w:rsidRDefault="00BB685C" w:rsidP="00BB685C">
      <w:pPr>
        <w:spacing w:after="0"/>
        <w:ind w:firstLine="0"/>
      </w:pPr>
      <w:r w:rsidRPr="00FB1B43">
        <w:rPr>
          <w:b/>
        </w:rPr>
        <w:t>Learning area:</w:t>
      </w:r>
      <w:r>
        <w:t xml:space="preserve"> Creative Arts</w:t>
      </w:r>
    </w:p>
    <w:p w14:paraId="30EE8DBC" w14:textId="77777777" w:rsidR="00BB685C" w:rsidRDefault="00BB685C" w:rsidP="00BB685C">
      <w:pPr>
        <w:spacing w:after="0"/>
        <w:ind w:firstLine="0"/>
      </w:pPr>
      <w:r w:rsidRPr="00FB1B43">
        <w:rPr>
          <w:b/>
        </w:rPr>
        <w:t>Strand:</w:t>
      </w:r>
      <w:r>
        <w:t xml:space="preserve">  Shading</w:t>
      </w:r>
    </w:p>
    <w:p w14:paraId="4AC03A44" w14:textId="77777777" w:rsidR="00BB685C" w:rsidRDefault="00BB685C" w:rsidP="00BB685C">
      <w:pPr>
        <w:spacing w:after="0"/>
        <w:ind w:firstLine="0"/>
      </w:pPr>
      <w:r w:rsidRPr="00FB1B43">
        <w:rPr>
          <w:b/>
        </w:rPr>
        <w:t>Sub Strand:</w:t>
      </w:r>
      <w:r>
        <w:t xml:space="preserve"> Shading within limited area</w:t>
      </w:r>
    </w:p>
    <w:p w14:paraId="4B881BCB" w14:textId="77777777" w:rsidR="00BB685C" w:rsidRDefault="00BB685C" w:rsidP="00BB685C">
      <w:pPr>
        <w:spacing w:after="0"/>
        <w:ind w:firstLine="0"/>
      </w:pPr>
      <w:r w:rsidRPr="00FB1B43">
        <w:rPr>
          <w:b/>
        </w:rPr>
        <w:t>Specific Learning Outcome:</w:t>
      </w:r>
      <w:r>
        <w:t xml:space="preserve"> By the end of the lesson, the learner should be able to shade within given areas.</w:t>
      </w:r>
    </w:p>
    <w:p w14:paraId="3F9F1376" w14:textId="77777777" w:rsidR="00BB685C" w:rsidRDefault="00BB685C" w:rsidP="00BB685C">
      <w:pPr>
        <w:spacing w:after="0"/>
        <w:ind w:firstLine="0"/>
      </w:pPr>
      <w:r>
        <w:t xml:space="preserve">Julia has challenges with controlling her muscles. The teacher has adapted Julia’s pencils by enlarging them </w:t>
      </w:r>
      <w:r w:rsidR="00E6471B">
        <w:t>so that she can grip and control them more easily</w:t>
      </w:r>
      <w:r>
        <w:t xml:space="preserve">. She gives Julia an outline of a circle to shade. Julia shades inside the circle, but she does not shade at the edges of the circle for fear of shading outside the edges. </w:t>
      </w:r>
    </w:p>
    <w:p w14:paraId="54BA721A" w14:textId="77777777" w:rsidR="00BB685C" w:rsidRDefault="00D109C4" w:rsidP="00E6471B">
      <w:r>
        <w:rPr>
          <w:noProof/>
        </w:rPr>
        <w:pict>
          <v:shape id="_x0000_i1041" type="#_x0000_t75" style="width:209.5pt;height:110.5pt;visibility:visible">
            <v:imagedata r:id="rId24" o:title=""/>
          </v:shape>
        </w:pict>
      </w:r>
    </w:p>
    <w:p w14:paraId="0FB8404A" w14:textId="77777777" w:rsidR="00BB685C" w:rsidRPr="00BB685C" w:rsidRDefault="00BB685C" w:rsidP="00E6471B">
      <w:pPr>
        <w:ind w:firstLine="0"/>
      </w:pPr>
      <w:r w:rsidRPr="00BB685C">
        <w:t>As Julia’s teacher, fill in the Assessment Rubric below:</w:t>
      </w:r>
    </w:p>
    <w:p w14:paraId="2A871F7D" w14:textId="77777777" w:rsidR="00D109C4" w:rsidRDefault="00D109C4" w:rsidP="00C71A46">
      <w:pPr>
        <w:spacing w:before="120" w:after="120" w:line="360" w:lineRule="auto"/>
        <w:jc w:val="both"/>
        <w:rPr>
          <w:b/>
          <w:noProof/>
          <w:color w:val="0070C0"/>
          <w:szCs w:val="24"/>
        </w:rPr>
      </w:pPr>
    </w:p>
    <w:p w14:paraId="1CCFD8A0" w14:textId="77777777" w:rsidR="002E5240" w:rsidRPr="000C5B6C" w:rsidRDefault="002E5240" w:rsidP="00C71A46">
      <w:pPr>
        <w:spacing w:before="120" w:after="120" w:line="360" w:lineRule="auto"/>
        <w:jc w:val="both"/>
        <w:rPr>
          <w:color w:val="0070C0"/>
          <w:szCs w:val="24"/>
        </w:rPr>
      </w:pPr>
      <w:r w:rsidRPr="000C5B6C">
        <w:rPr>
          <w:b/>
          <w:noProof/>
          <w:color w:val="0070C0"/>
          <w:szCs w:val="24"/>
        </w:rPr>
        <w:t xml:space="preserve">Sample Report </w:t>
      </w:r>
    </w:p>
    <w:p w14:paraId="6CB64046" w14:textId="77777777" w:rsidR="002E5240" w:rsidRPr="000C5B6C" w:rsidRDefault="002E5240" w:rsidP="00C71A46">
      <w:pPr>
        <w:shd w:val="clear" w:color="auto" w:fill="FFFFFF"/>
        <w:spacing w:before="120" w:after="120"/>
        <w:jc w:val="both"/>
        <w:rPr>
          <w:i/>
          <w:color w:val="0070C0"/>
          <w:szCs w:val="24"/>
        </w:rPr>
      </w:pPr>
      <w:r w:rsidRPr="000C5B6C">
        <w:rPr>
          <w:color w:val="0070C0"/>
          <w:szCs w:val="24"/>
        </w:rPr>
        <w:t xml:space="preserve">Name </w:t>
      </w:r>
      <w:r w:rsidRPr="000C5B6C">
        <w:rPr>
          <w:i/>
          <w:color w:val="0070C0"/>
          <w:szCs w:val="24"/>
        </w:rPr>
        <w:t xml:space="preserve">…………… </w:t>
      </w:r>
      <w:r w:rsidRPr="000C5B6C">
        <w:rPr>
          <w:color w:val="0070C0"/>
          <w:szCs w:val="24"/>
        </w:rPr>
        <w:t xml:space="preserve">Class </w:t>
      </w:r>
      <w:r w:rsidRPr="000C5B6C">
        <w:rPr>
          <w:i/>
          <w:color w:val="0070C0"/>
          <w:szCs w:val="24"/>
        </w:rPr>
        <w:t xml:space="preserve">……………        </w:t>
      </w:r>
      <w:r w:rsidRPr="000C5B6C">
        <w:rPr>
          <w:color w:val="0070C0"/>
          <w:szCs w:val="24"/>
        </w:rPr>
        <w:t xml:space="preserve">Year </w:t>
      </w:r>
      <w:r w:rsidRPr="000C5B6C">
        <w:rPr>
          <w:i/>
          <w:color w:val="0070C0"/>
          <w:szCs w:val="24"/>
        </w:rPr>
        <w:t xml:space="preserve">…….           </w:t>
      </w:r>
      <w:r w:rsidRPr="000C5B6C">
        <w:rPr>
          <w:color w:val="0070C0"/>
          <w:szCs w:val="24"/>
        </w:rPr>
        <w:t>Term</w:t>
      </w:r>
      <w:r w:rsidRPr="000C5B6C">
        <w:rPr>
          <w:i/>
          <w:color w:val="0070C0"/>
          <w:szCs w:val="24"/>
        </w:rPr>
        <w:t xml:space="preserve"> ……       </w:t>
      </w:r>
      <w:r w:rsidRPr="000C5B6C">
        <w:rPr>
          <w:color w:val="0070C0"/>
          <w:szCs w:val="24"/>
        </w:rPr>
        <w:t xml:space="preserve">Age </w:t>
      </w:r>
      <w:r w:rsidRPr="000C5B6C">
        <w:rPr>
          <w:i/>
          <w:color w:val="0070C0"/>
          <w:szCs w:val="24"/>
        </w:rPr>
        <w:t>…</w:t>
      </w:r>
    </w:p>
    <w:tbl>
      <w:tblPr>
        <w:tblW w:w="889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90"/>
        <w:gridCol w:w="2430"/>
        <w:gridCol w:w="4572"/>
      </w:tblGrid>
      <w:tr w:rsidR="00C71A46" w:rsidRPr="000C5B6C" w14:paraId="2EA24A92" w14:textId="77777777" w:rsidTr="00017922">
        <w:tc>
          <w:tcPr>
            <w:tcW w:w="1890" w:type="dxa"/>
            <w:shd w:val="clear" w:color="auto" w:fill="9CC2E5"/>
            <w:hideMark/>
          </w:tcPr>
          <w:p w14:paraId="26CCA894" w14:textId="77777777" w:rsidR="002E5240" w:rsidRPr="00C71A46" w:rsidRDefault="002E5240" w:rsidP="00DD0B83">
            <w:pPr>
              <w:widowControl w:val="0"/>
              <w:spacing w:after="0"/>
              <w:ind w:firstLine="0"/>
              <w:jc w:val="both"/>
              <w:rPr>
                <w:b/>
                <w:szCs w:val="24"/>
                <w:lang w:val="en-GB"/>
              </w:rPr>
            </w:pPr>
            <w:r w:rsidRPr="00C71A46">
              <w:rPr>
                <w:b/>
                <w:szCs w:val="24"/>
              </w:rPr>
              <w:t>Learning areas</w:t>
            </w:r>
          </w:p>
        </w:tc>
        <w:tc>
          <w:tcPr>
            <w:tcW w:w="2430" w:type="dxa"/>
            <w:shd w:val="clear" w:color="auto" w:fill="9CC2E5"/>
            <w:hideMark/>
          </w:tcPr>
          <w:p w14:paraId="146C0604" w14:textId="77777777" w:rsidR="002E5240" w:rsidRPr="00C71A46" w:rsidRDefault="002E5240" w:rsidP="00DD0B83">
            <w:pPr>
              <w:widowControl w:val="0"/>
              <w:spacing w:after="0"/>
              <w:jc w:val="both"/>
              <w:rPr>
                <w:b/>
                <w:szCs w:val="24"/>
                <w:lang w:val="en-GB"/>
              </w:rPr>
            </w:pPr>
            <w:r w:rsidRPr="00C71A46">
              <w:rPr>
                <w:b/>
                <w:szCs w:val="24"/>
              </w:rPr>
              <w:t>Skills</w:t>
            </w:r>
          </w:p>
        </w:tc>
        <w:tc>
          <w:tcPr>
            <w:tcW w:w="4572" w:type="dxa"/>
            <w:shd w:val="clear" w:color="auto" w:fill="9CC2E5"/>
            <w:hideMark/>
          </w:tcPr>
          <w:p w14:paraId="0F2F8F8A" w14:textId="77777777" w:rsidR="002E5240" w:rsidRPr="00C71A46" w:rsidRDefault="002E5240" w:rsidP="00DD0B83">
            <w:pPr>
              <w:widowControl w:val="0"/>
              <w:spacing w:after="0"/>
              <w:jc w:val="both"/>
              <w:rPr>
                <w:b/>
                <w:szCs w:val="24"/>
                <w:lang w:val="en-GB"/>
              </w:rPr>
            </w:pPr>
            <w:r w:rsidRPr="00C71A46">
              <w:rPr>
                <w:b/>
                <w:szCs w:val="24"/>
              </w:rPr>
              <w:t>Performance Indicators</w:t>
            </w:r>
          </w:p>
        </w:tc>
      </w:tr>
      <w:tr w:rsidR="00C71A46" w:rsidRPr="000C5B6C" w14:paraId="0C356A9E" w14:textId="77777777" w:rsidTr="00C71A46">
        <w:tc>
          <w:tcPr>
            <w:tcW w:w="1890" w:type="dxa"/>
            <w:vMerge w:val="restart"/>
            <w:hideMark/>
          </w:tcPr>
          <w:p w14:paraId="231387AD" w14:textId="77777777" w:rsidR="002E5240" w:rsidRPr="000C5B6C" w:rsidRDefault="002E5240" w:rsidP="00DD0B83">
            <w:pPr>
              <w:widowControl w:val="0"/>
              <w:spacing w:after="0"/>
              <w:ind w:firstLine="0"/>
              <w:jc w:val="both"/>
              <w:rPr>
                <w:color w:val="0070C0"/>
                <w:szCs w:val="24"/>
                <w:lang w:val="en-GB"/>
              </w:rPr>
            </w:pPr>
            <w:r w:rsidRPr="000C5B6C">
              <w:rPr>
                <w:color w:val="0070C0"/>
                <w:szCs w:val="24"/>
              </w:rPr>
              <w:t>Language Activities</w:t>
            </w:r>
          </w:p>
        </w:tc>
        <w:tc>
          <w:tcPr>
            <w:tcW w:w="2430" w:type="dxa"/>
            <w:hideMark/>
          </w:tcPr>
          <w:p w14:paraId="3F48BA02" w14:textId="77777777" w:rsidR="002E5240" w:rsidRPr="000C5B6C" w:rsidRDefault="002E5240" w:rsidP="00DD0B83">
            <w:pPr>
              <w:widowControl w:val="0"/>
              <w:spacing w:after="0"/>
              <w:jc w:val="both"/>
              <w:rPr>
                <w:color w:val="0070C0"/>
                <w:szCs w:val="24"/>
                <w:lang w:val="en-GB"/>
              </w:rPr>
            </w:pPr>
          </w:p>
        </w:tc>
        <w:tc>
          <w:tcPr>
            <w:tcW w:w="4572" w:type="dxa"/>
            <w:hideMark/>
          </w:tcPr>
          <w:p w14:paraId="6414C779" w14:textId="77777777" w:rsidR="002E5240" w:rsidRPr="000C5B6C" w:rsidRDefault="002E5240" w:rsidP="00DD0B83">
            <w:pPr>
              <w:widowControl w:val="0"/>
              <w:spacing w:after="0"/>
              <w:jc w:val="both"/>
              <w:rPr>
                <w:i/>
                <w:color w:val="0070C0"/>
                <w:szCs w:val="24"/>
                <w:lang w:val="en-GB"/>
              </w:rPr>
            </w:pPr>
          </w:p>
        </w:tc>
      </w:tr>
      <w:tr w:rsidR="00C71A46" w:rsidRPr="000C5B6C" w14:paraId="47243192" w14:textId="77777777" w:rsidTr="00C71A46">
        <w:trPr>
          <w:trHeight w:val="300"/>
        </w:trPr>
        <w:tc>
          <w:tcPr>
            <w:tcW w:w="1890" w:type="dxa"/>
            <w:vMerge/>
            <w:vAlign w:val="center"/>
            <w:hideMark/>
          </w:tcPr>
          <w:p w14:paraId="7847D3F6" w14:textId="77777777" w:rsidR="002E5240" w:rsidRPr="000C5B6C" w:rsidRDefault="002E5240" w:rsidP="00DD0B83">
            <w:pPr>
              <w:spacing w:after="0"/>
              <w:rPr>
                <w:color w:val="0070C0"/>
                <w:szCs w:val="24"/>
                <w:lang w:val="en-GB"/>
              </w:rPr>
            </w:pPr>
          </w:p>
        </w:tc>
        <w:tc>
          <w:tcPr>
            <w:tcW w:w="2430" w:type="dxa"/>
            <w:hideMark/>
          </w:tcPr>
          <w:p w14:paraId="769B76C8" w14:textId="77777777" w:rsidR="002E5240" w:rsidRPr="000C5B6C" w:rsidRDefault="002E5240" w:rsidP="00DD0B83">
            <w:pPr>
              <w:widowControl w:val="0"/>
              <w:spacing w:after="0"/>
              <w:jc w:val="both"/>
              <w:rPr>
                <w:color w:val="0070C0"/>
                <w:szCs w:val="24"/>
                <w:lang w:val="en-GB"/>
              </w:rPr>
            </w:pPr>
          </w:p>
        </w:tc>
        <w:tc>
          <w:tcPr>
            <w:tcW w:w="4572" w:type="dxa"/>
            <w:hideMark/>
          </w:tcPr>
          <w:p w14:paraId="4528BE95" w14:textId="77777777" w:rsidR="002E5240" w:rsidRPr="000C5B6C" w:rsidRDefault="002E5240" w:rsidP="00DD0B83">
            <w:pPr>
              <w:widowControl w:val="0"/>
              <w:spacing w:after="0"/>
              <w:jc w:val="both"/>
              <w:rPr>
                <w:color w:val="0070C0"/>
                <w:szCs w:val="24"/>
                <w:lang w:val="en-GB"/>
              </w:rPr>
            </w:pPr>
          </w:p>
        </w:tc>
      </w:tr>
      <w:tr w:rsidR="00C71A46" w:rsidRPr="000C5B6C" w14:paraId="2CB0985C" w14:textId="77777777" w:rsidTr="00C71A46">
        <w:trPr>
          <w:trHeight w:val="300"/>
        </w:trPr>
        <w:tc>
          <w:tcPr>
            <w:tcW w:w="1890" w:type="dxa"/>
            <w:vMerge/>
            <w:vAlign w:val="center"/>
            <w:hideMark/>
          </w:tcPr>
          <w:p w14:paraId="528E86E7" w14:textId="77777777" w:rsidR="002E5240" w:rsidRPr="000C5B6C" w:rsidRDefault="002E5240" w:rsidP="00DD0B83">
            <w:pPr>
              <w:spacing w:after="0"/>
              <w:rPr>
                <w:color w:val="0070C0"/>
                <w:szCs w:val="24"/>
                <w:lang w:val="en-GB"/>
              </w:rPr>
            </w:pPr>
          </w:p>
        </w:tc>
        <w:tc>
          <w:tcPr>
            <w:tcW w:w="2430" w:type="dxa"/>
            <w:hideMark/>
          </w:tcPr>
          <w:p w14:paraId="40DA3617" w14:textId="77777777" w:rsidR="002E5240" w:rsidRPr="000C5B6C" w:rsidRDefault="002E5240" w:rsidP="00DD0B83">
            <w:pPr>
              <w:widowControl w:val="0"/>
              <w:spacing w:after="0"/>
              <w:jc w:val="both"/>
              <w:rPr>
                <w:color w:val="0070C0"/>
                <w:szCs w:val="24"/>
                <w:lang w:val="en-GB"/>
              </w:rPr>
            </w:pPr>
          </w:p>
        </w:tc>
        <w:tc>
          <w:tcPr>
            <w:tcW w:w="4572" w:type="dxa"/>
            <w:hideMark/>
          </w:tcPr>
          <w:p w14:paraId="0E59F8F5" w14:textId="77777777" w:rsidR="002E5240" w:rsidRPr="000C5B6C" w:rsidRDefault="002E5240" w:rsidP="00DD0B83">
            <w:pPr>
              <w:widowControl w:val="0"/>
              <w:spacing w:after="0"/>
              <w:jc w:val="both"/>
              <w:rPr>
                <w:color w:val="0070C0"/>
                <w:szCs w:val="24"/>
                <w:lang w:val="en-GB"/>
              </w:rPr>
            </w:pPr>
          </w:p>
        </w:tc>
      </w:tr>
      <w:tr w:rsidR="00C71A46" w:rsidRPr="000C5B6C" w14:paraId="4543F9DD" w14:textId="77777777" w:rsidTr="00C71A46">
        <w:trPr>
          <w:trHeight w:val="215"/>
        </w:trPr>
        <w:tc>
          <w:tcPr>
            <w:tcW w:w="1890" w:type="dxa"/>
            <w:vMerge w:val="restart"/>
            <w:hideMark/>
          </w:tcPr>
          <w:p w14:paraId="0DD1D498" w14:textId="77777777" w:rsidR="002E5240" w:rsidRPr="000C5B6C" w:rsidRDefault="002E5240" w:rsidP="00DD0B83">
            <w:pPr>
              <w:widowControl w:val="0"/>
              <w:spacing w:after="0"/>
              <w:ind w:firstLine="0"/>
              <w:jc w:val="both"/>
              <w:rPr>
                <w:color w:val="0070C0"/>
                <w:szCs w:val="24"/>
                <w:lang w:val="en-GB"/>
              </w:rPr>
            </w:pPr>
            <w:r w:rsidRPr="000C5B6C">
              <w:rPr>
                <w:color w:val="0070C0"/>
                <w:szCs w:val="24"/>
              </w:rPr>
              <w:t xml:space="preserve">Mathematics Activities </w:t>
            </w:r>
          </w:p>
        </w:tc>
        <w:tc>
          <w:tcPr>
            <w:tcW w:w="2430" w:type="dxa"/>
            <w:hideMark/>
          </w:tcPr>
          <w:p w14:paraId="45D59686" w14:textId="77777777" w:rsidR="002E5240" w:rsidRPr="000C5B6C" w:rsidRDefault="002E5240" w:rsidP="00DD0B83">
            <w:pPr>
              <w:widowControl w:val="0"/>
              <w:spacing w:after="0"/>
              <w:jc w:val="both"/>
              <w:rPr>
                <w:color w:val="0070C0"/>
                <w:szCs w:val="24"/>
                <w:lang w:val="en-GB"/>
              </w:rPr>
            </w:pPr>
          </w:p>
        </w:tc>
        <w:tc>
          <w:tcPr>
            <w:tcW w:w="4572" w:type="dxa"/>
            <w:hideMark/>
          </w:tcPr>
          <w:p w14:paraId="2DFC5B36" w14:textId="77777777" w:rsidR="002E5240" w:rsidRPr="000C5B6C" w:rsidRDefault="002E5240" w:rsidP="000C5B6C">
            <w:pPr>
              <w:widowControl w:val="0"/>
              <w:spacing w:after="0"/>
              <w:ind w:firstLine="0"/>
              <w:jc w:val="both"/>
              <w:rPr>
                <w:i/>
                <w:color w:val="0070C0"/>
                <w:szCs w:val="24"/>
                <w:lang w:val="en-GB"/>
              </w:rPr>
            </w:pPr>
          </w:p>
        </w:tc>
      </w:tr>
      <w:tr w:rsidR="00C71A46" w:rsidRPr="000C5B6C" w14:paraId="02DDB8C0" w14:textId="77777777" w:rsidTr="00C71A46">
        <w:trPr>
          <w:trHeight w:val="277"/>
        </w:trPr>
        <w:tc>
          <w:tcPr>
            <w:tcW w:w="1890" w:type="dxa"/>
            <w:vMerge/>
            <w:hideMark/>
          </w:tcPr>
          <w:p w14:paraId="5BD5658E" w14:textId="77777777" w:rsidR="002E5240" w:rsidRPr="000C5B6C" w:rsidRDefault="002E5240" w:rsidP="00DD0B83">
            <w:pPr>
              <w:widowControl w:val="0"/>
              <w:spacing w:after="0"/>
              <w:ind w:firstLine="0"/>
              <w:jc w:val="both"/>
              <w:rPr>
                <w:color w:val="0070C0"/>
                <w:szCs w:val="24"/>
              </w:rPr>
            </w:pPr>
          </w:p>
        </w:tc>
        <w:tc>
          <w:tcPr>
            <w:tcW w:w="2430" w:type="dxa"/>
            <w:hideMark/>
          </w:tcPr>
          <w:p w14:paraId="24A5E35C" w14:textId="77777777" w:rsidR="002E5240" w:rsidRPr="000C5B6C" w:rsidRDefault="002E5240" w:rsidP="00DD0B83">
            <w:pPr>
              <w:widowControl w:val="0"/>
              <w:spacing w:after="0"/>
              <w:jc w:val="both"/>
              <w:rPr>
                <w:color w:val="0070C0"/>
                <w:szCs w:val="24"/>
                <w:lang w:val="en-GB"/>
              </w:rPr>
            </w:pPr>
          </w:p>
        </w:tc>
        <w:tc>
          <w:tcPr>
            <w:tcW w:w="4572" w:type="dxa"/>
            <w:hideMark/>
          </w:tcPr>
          <w:p w14:paraId="0B10140C" w14:textId="77777777" w:rsidR="002E5240" w:rsidRPr="000C5B6C" w:rsidRDefault="002E5240" w:rsidP="00DD0B83">
            <w:pPr>
              <w:widowControl w:val="0"/>
              <w:spacing w:after="0"/>
              <w:jc w:val="both"/>
              <w:rPr>
                <w:color w:val="0070C0"/>
                <w:szCs w:val="24"/>
              </w:rPr>
            </w:pPr>
          </w:p>
        </w:tc>
      </w:tr>
      <w:tr w:rsidR="00C71A46" w:rsidRPr="000C5B6C" w14:paraId="55624018" w14:textId="77777777" w:rsidTr="00C71A46">
        <w:tc>
          <w:tcPr>
            <w:tcW w:w="1890" w:type="dxa"/>
            <w:vMerge/>
            <w:vAlign w:val="center"/>
            <w:hideMark/>
          </w:tcPr>
          <w:p w14:paraId="0F054D8F" w14:textId="77777777" w:rsidR="002E5240" w:rsidRPr="000C5B6C" w:rsidRDefault="002E5240" w:rsidP="00DD0B83">
            <w:pPr>
              <w:spacing w:after="0"/>
              <w:rPr>
                <w:color w:val="0070C0"/>
                <w:szCs w:val="24"/>
                <w:lang w:val="en-GB"/>
              </w:rPr>
            </w:pPr>
          </w:p>
        </w:tc>
        <w:tc>
          <w:tcPr>
            <w:tcW w:w="2430" w:type="dxa"/>
            <w:hideMark/>
          </w:tcPr>
          <w:p w14:paraId="597D1615" w14:textId="77777777" w:rsidR="00D109C4" w:rsidRPr="000C5B6C" w:rsidRDefault="00D109C4" w:rsidP="00D109C4">
            <w:pPr>
              <w:widowControl w:val="0"/>
              <w:spacing w:after="0"/>
              <w:ind w:firstLine="0"/>
              <w:jc w:val="both"/>
              <w:rPr>
                <w:color w:val="0070C0"/>
                <w:szCs w:val="24"/>
                <w:lang w:val="en-GB"/>
              </w:rPr>
            </w:pPr>
          </w:p>
        </w:tc>
        <w:tc>
          <w:tcPr>
            <w:tcW w:w="4572" w:type="dxa"/>
            <w:hideMark/>
          </w:tcPr>
          <w:p w14:paraId="2EC4F7C6" w14:textId="77777777" w:rsidR="002E5240" w:rsidRPr="000C5B6C" w:rsidRDefault="002E5240" w:rsidP="00DD0B83">
            <w:pPr>
              <w:widowControl w:val="0"/>
              <w:spacing w:after="0"/>
              <w:jc w:val="both"/>
              <w:rPr>
                <w:i/>
                <w:color w:val="0070C0"/>
                <w:szCs w:val="24"/>
                <w:lang w:val="en-GB"/>
              </w:rPr>
            </w:pPr>
          </w:p>
        </w:tc>
      </w:tr>
    </w:tbl>
    <w:p w14:paraId="3541B867" w14:textId="77777777" w:rsidR="00D109C4" w:rsidRPr="00D109C4" w:rsidRDefault="00D109C4" w:rsidP="00D109C4">
      <w:pPr>
        <w:pStyle w:val="MediumGrid1-Accent21"/>
        <w:ind w:left="0" w:firstLine="0"/>
        <w:contextualSpacing w:val="0"/>
        <w:jc w:val="both"/>
        <w:rPr>
          <w:szCs w:val="24"/>
          <w:lang w:val="en-GB"/>
        </w:rPr>
      </w:pPr>
      <w:r w:rsidRPr="00D109C4">
        <w:rPr>
          <w:b/>
          <w:bCs/>
          <w:szCs w:val="24"/>
          <w:lang w:val="en-GB"/>
        </w:rPr>
        <w:t xml:space="preserve">Note to parents: </w:t>
      </w:r>
      <w:r w:rsidRPr="00D109C4">
        <w:rPr>
          <w:szCs w:val="24"/>
          <w:lang w:val="en-GB"/>
        </w:rPr>
        <w:t>Description of progress made and support that can be provided at home in each learning area.</w:t>
      </w:r>
    </w:p>
    <w:p w14:paraId="354C1F89" w14:textId="77777777" w:rsidR="007344CC" w:rsidRPr="00D109C4" w:rsidRDefault="007344CC" w:rsidP="00D109C4">
      <w:pPr>
        <w:pStyle w:val="MediumGrid1-Accent21"/>
        <w:ind w:left="0" w:firstLine="0"/>
        <w:contextualSpacing w:val="0"/>
        <w:jc w:val="both"/>
        <w:rPr>
          <w:b/>
          <w:bCs/>
          <w:szCs w:val="24"/>
        </w:rPr>
      </w:pPr>
      <w:r w:rsidRPr="00D109C4">
        <w:rPr>
          <w:b/>
          <w:bCs/>
          <w:szCs w:val="24"/>
        </w:rPr>
        <w:t>Factors to consider when carrying out modifications:</w:t>
      </w:r>
    </w:p>
    <w:p w14:paraId="4462959F" w14:textId="77777777" w:rsidR="007344CC" w:rsidRPr="000C5B6C" w:rsidRDefault="007344CC" w:rsidP="000C5B6C">
      <w:pPr>
        <w:pStyle w:val="MediumGrid1-Accent21"/>
        <w:numPr>
          <w:ilvl w:val="3"/>
          <w:numId w:val="13"/>
        </w:numPr>
        <w:spacing w:before="120" w:after="120"/>
        <w:ind w:left="450" w:hanging="450"/>
        <w:contextualSpacing w:val="0"/>
        <w:jc w:val="both"/>
        <w:rPr>
          <w:color w:val="0070C0"/>
          <w:szCs w:val="24"/>
        </w:rPr>
      </w:pPr>
      <w:r w:rsidRPr="000C5B6C">
        <w:rPr>
          <w:color w:val="0070C0"/>
          <w:szCs w:val="24"/>
        </w:rPr>
        <w:t>The specific learning need of the learners.</w:t>
      </w:r>
    </w:p>
    <w:p w14:paraId="1512E036" w14:textId="77777777" w:rsidR="000C5B6C" w:rsidRDefault="007344CC" w:rsidP="000C5B6C">
      <w:pPr>
        <w:pStyle w:val="MediumGrid1-Accent21"/>
        <w:numPr>
          <w:ilvl w:val="3"/>
          <w:numId w:val="13"/>
        </w:numPr>
        <w:spacing w:before="120" w:after="120"/>
        <w:ind w:left="450" w:hanging="450"/>
        <w:contextualSpacing w:val="0"/>
        <w:jc w:val="both"/>
        <w:rPr>
          <w:color w:val="0070C0"/>
          <w:szCs w:val="24"/>
        </w:rPr>
      </w:pPr>
      <w:r w:rsidRPr="000C5B6C">
        <w:rPr>
          <w:color w:val="0070C0"/>
          <w:szCs w:val="24"/>
        </w:rPr>
        <w:t>Limitation</w:t>
      </w:r>
      <w:r w:rsidR="00B8663B" w:rsidRPr="000C5B6C">
        <w:rPr>
          <w:color w:val="0070C0"/>
          <w:szCs w:val="24"/>
        </w:rPr>
        <w:t>s</w:t>
      </w:r>
      <w:r w:rsidRPr="000C5B6C">
        <w:rPr>
          <w:color w:val="0070C0"/>
          <w:szCs w:val="24"/>
        </w:rPr>
        <w:t xml:space="preserve"> of the learner in acquisition of a certain learning outcome.</w:t>
      </w:r>
    </w:p>
    <w:p w14:paraId="10303D3B" w14:textId="77777777" w:rsidR="007344CC" w:rsidRPr="000C5B6C" w:rsidRDefault="007344CC" w:rsidP="000C5B6C">
      <w:pPr>
        <w:pStyle w:val="MediumGrid1-Accent21"/>
        <w:numPr>
          <w:ilvl w:val="3"/>
          <w:numId w:val="13"/>
        </w:numPr>
        <w:spacing w:before="120" w:after="120"/>
        <w:ind w:left="450" w:hanging="450"/>
        <w:contextualSpacing w:val="0"/>
        <w:jc w:val="both"/>
        <w:rPr>
          <w:color w:val="0070C0"/>
          <w:szCs w:val="24"/>
        </w:rPr>
      </w:pPr>
      <w:r w:rsidRPr="000C5B6C">
        <w:rPr>
          <w:color w:val="0070C0"/>
          <w:szCs w:val="24"/>
        </w:rPr>
        <w:t>Learning experiences- differing types of activities that teachers can use including individual, paired, small group or whole class activities:</w:t>
      </w:r>
    </w:p>
    <w:p w14:paraId="25A9AA18" w14:textId="77777777" w:rsidR="007344CC" w:rsidRPr="000C5B6C" w:rsidRDefault="007344CC" w:rsidP="00E16EAE">
      <w:pPr>
        <w:numPr>
          <w:ilvl w:val="0"/>
          <w:numId w:val="49"/>
        </w:numPr>
        <w:spacing w:before="120" w:after="120"/>
        <w:ind w:left="900" w:hanging="450"/>
        <w:rPr>
          <w:color w:val="0070C0"/>
          <w:szCs w:val="24"/>
        </w:rPr>
      </w:pPr>
      <w:r w:rsidRPr="000C5B6C">
        <w:rPr>
          <w:color w:val="0070C0"/>
          <w:szCs w:val="24"/>
        </w:rPr>
        <w:t>Within</w:t>
      </w:r>
      <w:r w:rsidRPr="000C5B6C">
        <w:rPr>
          <w:color w:val="0070C0"/>
          <w:szCs w:val="24"/>
          <w:lang w:val="en-ZA"/>
        </w:rPr>
        <w:t xml:space="preserve"> each of </w:t>
      </w:r>
      <w:r w:rsidRPr="000C5B6C">
        <w:rPr>
          <w:color w:val="0070C0"/>
          <w:szCs w:val="24"/>
        </w:rPr>
        <w:t>these</w:t>
      </w:r>
      <w:r w:rsidRPr="000C5B6C">
        <w:rPr>
          <w:color w:val="0070C0"/>
          <w:szCs w:val="24"/>
          <w:lang w:val="en-ZA"/>
        </w:rPr>
        <w:t xml:space="preserve"> types of activities</w:t>
      </w:r>
      <w:r w:rsidRPr="000C5B6C">
        <w:rPr>
          <w:color w:val="0070C0"/>
          <w:szCs w:val="24"/>
        </w:rPr>
        <w:t xml:space="preserve">, teachers can vary </w:t>
      </w:r>
      <w:r w:rsidR="00B8663B" w:rsidRPr="000C5B6C">
        <w:rPr>
          <w:color w:val="0070C0"/>
          <w:szCs w:val="24"/>
        </w:rPr>
        <w:t>activities</w:t>
      </w:r>
      <w:r w:rsidRPr="000C5B6C">
        <w:rPr>
          <w:color w:val="0070C0"/>
          <w:szCs w:val="24"/>
        </w:rPr>
        <w:t>. Some small group activities</w:t>
      </w:r>
      <w:r w:rsidRPr="000C5B6C">
        <w:rPr>
          <w:color w:val="0070C0"/>
          <w:szCs w:val="24"/>
          <w:lang w:val="en-ZA"/>
        </w:rPr>
        <w:t>,</w:t>
      </w:r>
      <w:r w:rsidRPr="000C5B6C">
        <w:rPr>
          <w:color w:val="0070C0"/>
          <w:szCs w:val="24"/>
        </w:rPr>
        <w:t xml:space="preserve"> for example, could have learners who are all working at the same level. Other activities could have multi-level learner ability groupings; </w:t>
      </w:r>
    </w:p>
    <w:p w14:paraId="78EF3441" w14:textId="77777777" w:rsidR="007344CC" w:rsidRPr="000C5B6C" w:rsidRDefault="00B8663B" w:rsidP="00E16EAE">
      <w:pPr>
        <w:numPr>
          <w:ilvl w:val="0"/>
          <w:numId w:val="49"/>
        </w:numPr>
        <w:spacing w:before="120" w:after="120"/>
        <w:ind w:left="900" w:hanging="450"/>
        <w:rPr>
          <w:color w:val="0070C0"/>
          <w:szCs w:val="24"/>
        </w:rPr>
      </w:pPr>
      <w:r w:rsidRPr="000C5B6C">
        <w:rPr>
          <w:color w:val="0070C0"/>
          <w:szCs w:val="24"/>
        </w:rPr>
        <w:t>All children</w:t>
      </w:r>
      <w:r w:rsidR="007344CC" w:rsidRPr="000C5B6C">
        <w:rPr>
          <w:color w:val="0070C0"/>
          <w:szCs w:val="24"/>
        </w:rPr>
        <w:t xml:space="preserve"> should receive </w:t>
      </w:r>
      <w:r w:rsidRPr="000C5B6C">
        <w:rPr>
          <w:color w:val="0070C0"/>
          <w:szCs w:val="24"/>
        </w:rPr>
        <w:t>support and attention from the</w:t>
      </w:r>
      <w:r w:rsidR="007344CC" w:rsidRPr="000C5B6C">
        <w:rPr>
          <w:color w:val="0070C0"/>
          <w:szCs w:val="24"/>
        </w:rPr>
        <w:t xml:space="preserve"> t</w:t>
      </w:r>
      <w:r w:rsidRPr="000C5B6C">
        <w:rPr>
          <w:color w:val="0070C0"/>
          <w:szCs w:val="24"/>
        </w:rPr>
        <w:t>eacher</w:t>
      </w:r>
      <w:r w:rsidR="007344CC" w:rsidRPr="000C5B6C">
        <w:rPr>
          <w:color w:val="0070C0"/>
          <w:szCs w:val="24"/>
        </w:rPr>
        <w:t xml:space="preserve"> and teachers need to carefully plan their activities for all differing groups within their teaching.</w:t>
      </w:r>
    </w:p>
    <w:p w14:paraId="0BB4A424" w14:textId="77777777" w:rsidR="00DA03D9" w:rsidRPr="000C5B6C" w:rsidRDefault="007344CC" w:rsidP="000C5B6C">
      <w:pPr>
        <w:numPr>
          <w:ilvl w:val="0"/>
          <w:numId w:val="13"/>
        </w:numPr>
        <w:spacing w:before="120" w:after="120"/>
        <w:ind w:left="900" w:hanging="540"/>
        <w:jc w:val="both"/>
        <w:rPr>
          <w:color w:val="0070C0"/>
          <w:szCs w:val="24"/>
        </w:rPr>
      </w:pPr>
      <w:r w:rsidRPr="000C5B6C">
        <w:rPr>
          <w:color w:val="0070C0"/>
          <w:szCs w:val="24"/>
        </w:rPr>
        <w:t>Allow for different learning style</w:t>
      </w:r>
      <w:r w:rsidR="00B8663B" w:rsidRPr="000C5B6C">
        <w:rPr>
          <w:color w:val="0070C0"/>
          <w:szCs w:val="24"/>
        </w:rPr>
        <w:t>s</w:t>
      </w:r>
      <w:r w:rsidRPr="000C5B6C">
        <w:rPr>
          <w:color w:val="0070C0"/>
          <w:szCs w:val="24"/>
        </w:rPr>
        <w:t xml:space="preserve"> or intelligences.</w:t>
      </w:r>
    </w:p>
    <w:p w14:paraId="2C09BCBD" w14:textId="77777777" w:rsidR="007344CC" w:rsidRPr="000C5B6C" w:rsidRDefault="007344CC" w:rsidP="00E16EAE">
      <w:pPr>
        <w:pStyle w:val="MediumGrid1-Accent21"/>
        <w:numPr>
          <w:ilvl w:val="0"/>
          <w:numId w:val="50"/>
        </w:numPr>
        <w:spacing w:before="120" w:after="120"/>
        <w:ind w:left="540" w:hanging="450"/>
        <w:contextualSpacing w:val="0"/>
        <w:jc w:val="both"/>
        <w:rPr>
          <w:color w:val="0070C0"/>
          <w:szCs w:val="24"/>
        </w:rPr>
      </w:pPr>
      <w:r w:rsidRPr="000C5B6C">
        <w:rPr>
          <w:color w:val="0070C0"/>
          <w:szCs w:val="24"/>
        </w:rPr>
        <w:t>Time frame</w:t>
      </w:r>
    </w:p>
    <w:p w14:paraId="0C9A7954" w14:textId="77777777" w:rsidR="007344CC" w:rsidRPr="000C5B6C" w:rsidRDefault="00B8663B" w:rsidP="00E16EAE">
      <w:pPr>
        <w:pStyle w:val="MediumGrid1-Accent21"/>
        <w:numPr>
          <w:ilvl w:val="0"/>
          <w:numId w:val="50"/>
        </w:numPr>
        <w:spacing w:before="120" w:after="120"/>
        <w:ind w:left="540" w:hanging="450"/>
        <w:contextualSpacing w:val="0"/>
        <w:jc w:val="both"/>
        <w:rPr>
          <w:color w:val="0070C0"/>
          <w:szCs w:val="24"/>
        </w:rPr>
      </w:pPr>
      <w:r w:rsidRPr="000C5B6C">
        <w:rPr>
          <w:rFonts w:cs="Arial"/>
          <w:color w:val="0070C0"/>
          <w:szCs w:val="24"/>
        </w:rPr>
        <w:t>Use</w:t>
      </w:r>
      <w:r w:rsidR="007344CC" w:rsidRPr="000C5B6C">
        <w:rPr>
          <w:rFonts w:cs="Arial"/>
          <w:color w:val="0070C0"/>
          <w:szCs w:val="24"/>
        </w:rPr>
        <w:t xml:space="preserve"> an assessment approach and plan t</w:t>
      </w:r>
      <w:r w:rsidRPr="000C5B6C">
        <w:rPr>
          <w:rFonts w:cs="Arial"/>
          <w:color w:val="0070C0"/>
          <w:szCs w:val="24"/>
        </w:rPr>
        <w:t>hat is</w:t>
      </w:r>
      <w:r w:rsidR="007344CC" w:rsidRPr="000C5B6C">
        <w:rPr>
          <w:rFonts w:cs="Arial"/>
          <w:color w:val="0070C0"/>
          <w:szCs w:val="24"/>
        </w:rPr>
        <w:t xml:space="preserve"> flexible and accommodate</w:t>
      </w:r>
      <w:r w:rsidRPr="000C5B6C">
        <w:rPr>
          <w:rFonts w:cs="Arial"/>
          <w:color w:val="0070C0"/>
          <w:szCs w:val="24"/>
        </w:rPr>
        <w:t>s</w:t>
      </w:r>
      <w:r w:rsidR="007344CC" w:rsidRPr="000C5B6C">
        <w:rPr>
          <w:rFonts w:cs="Arial"/>
          <w:color w:val="0070C0"/>
          <w:szCs w:val="24"/>
        </w:rPr>
        <w:t xml:space="preserve"> a range of learner </w:t>
      </w:r>
      <w:r w:rsidRPr="000C5B6C">
        <w:rPr>
          <w:rFonts w:cs="Arial"/>
          <w:color w:val="0070C0"/>
          <w:szCs w:val="24"/>
        </w:rPr>
        <w:t xml:space="preserve">abilities and </w:t>
      </w:r>
      <w:r w:rsidR="007344CC" w:rsidRPr="000C5B6C">
        <w:rPr>
          <w:rFonts w:cs="Arial"/>
          <w:color w:val="0070C0"/>
          <w:szCs w:val="24"/>
        </w:rPr>
        <w:t>needs.</w:t>
      </w:r>
    </w:p>
    <w:p w14:paraId="1D2D36C0" w14:textId="77777777" w:rsidR="007344CC" w:rsidRPr="000C5B6C" w:rsidRDefault="007344CC" w:rsidP="00E16EAE">
      <w:pPr>
        <w:numPr>
          <w:ilvl w:val="1"/>
          <w:numId w:val="61"/>
        </w:numPr>
        <w:spacing w:before="120" w:after="120"/>
        <w:ind w:left="1080"/>
        <w:jc w:val="both"/>
        <w:rPr>
          <w:color w:val="0070C0"/>
          <w:szCs w:val="24"/>
        </w:rPr>
      </w:pPr>
      <w:r w:rsidRPr="000C5B6C">
        <w:rPr>
          <w:color w:val="0070C0"/>
          <w:szCs w:val="24"/>
        </w:rPr>
        <w:t xml:space="preserve">Allow for oral and written </w:t>
      </w:r>
      <w:r w:rsidR="00302FF3" w:rsidRPr="000C5B6C">
        <w:rPr>
          <w:color w:val="0070C0"/>
          <w:szCs w:val="24"/>
        </w:rPr>
        <w:t xml:space="preserve">and </w:t>
      </w:r>
      <w:proofErr w:type="gramStart"/>
      <w:r w:rsidR="00302FF3" w:rsidRPr="000C5B6C">
        <w:rPr>
          <w:color w:val="0070C0"/>
          <w:szCs w:val="24"/>
        </w:rPr>
        <w:t>activity based</w:t>
      </w:r>
      <w:proofErr w:type="gramEnd"/>
      <w:r w:rsidR="00302FF3" w:rsidRPr="000C5B6C">
        <w:rPr>
          <w:color w:val="0070C0"/>
          <w:szCs w:val="24"/>
        </w:rPr>
        <w:t xml:space="preserve"> </w:t>
      </w:r>
      <w:r w:rsidRPr="000C5B6C">
        <w:rPr>
          <w:color w:val="0070C0"/>
          <w:szCs w:val="24"/>
        </w:rPr>
        <w:t>assessment tasks.</w:t>
      </w:r>
    </w:p>
    <w:p w14:paraId="6A9A362B" w14:textId="77777777" w:rsidR="007344CC" w:rsidRPr="000C5B6C" w:rsidRDefault="007344CC" w:rsidP="00E16EAE">
      <w:pPr>
        <w:numPr>
          <w:ilvl w:val="1"/>
          <w:numId w:val="61"/>
        </w:numPr>
        <w:spacing w:before="120" w:after="120"/>
        <w:ind w:left="1080"/>
        <w:jc w:val="both"/>
        <w:rPr>
          <w:color w:val="0070C0"/>
          <w:szCs w:val="24"/>
        </w:rPr>
      </w:pPr>
      <w:r w:rsidRPr="000C5B6C">
        <w:rPr>
          <w:color w:val="0070C0"/>
          <w:szCs w:val="24"/>
        </w:rPr>
        <w:t>Give multiple choice options.</w:t>
      </w:r>
    </w:p>
    <w:p w14:paraId="391D0855" w14:textId="77777777" w:rsidR="007344CC" w:rsidRPr="000C5B6C" w:rsidRDefault="007344CC" w:rsidP="00E16EAE">
      <w:pPr>
        <w:numPr>
          <w:ilvl w:val="1"/>
          <w:numId w:val="61"/>
        </w:numPr>
        <w:spacing w:before="120" w:after="120"/>
        <w:ind w:left="1080"/>
        <w:jc w:val="both"/>
        <w:rPr>
          <w:color w:val="0070C0"/>
          <w:szCs w:val="24"/>
        </w:rPr>
      </w:pPr>
      <w:r w:rsidRPr="000C5B6C">
        <w:rPr>
          <w:color w:val="0070C0"/>
          <w:szCs w:val="24"/>
        </w:rPr>
        <w:t>Focu</w:t>
      </w:r>
      <w:r w:rsidR="00B8663B" w:rsidRPr="000C5B6C">
        <w:rPr>
          <w:color w:val="0070C0"/>
          <w:szCs w:val="24"/>
        </w:rPr>
        <w:t>s on abilities and interests of the children</w:t>
      </w:r>
      <w:r w:rsidRPr="000C5B6C">
        <w:rPr>
          <w:color w:val="0070C0"/>
          <w:szCs w:val="24"/>
        </w:rPr>
        <w:t>.</w:t>
      </w:r>
    </w:p>
    <w:p w14:paraId="29D57042" w14:textId="77777777" w:rsidR="00BB6752" w:rsidRPr="00D109C4" w:rsidRDefault="007344CC" w:rsidP="00D109C4">
      <w:pPr>
        <w:numPr>
          <w:ilvl w:val="1"/>
          <w:numId w:val="61"/>
        </w:numPr>
        <w:spacing w:before="120" w:after="120"/>
        <w:ind w:left="1080"/>
        <w:jc w:val="both"/>
        <w:rPr>
          <w:color w:val="0070C0"/>
          <w:szCs w:val="24"/>
        </w:rPr>
      </w:pPr>
      <w:r w:rsidRPr="000C5B6C">
        <w:rPr>
          <w:color w:val="0070C0"/>
          <w:szCs w:val="24"/>
        </w:rPr>
        <w:t>Apply accommodations and concessions- Braille, extra time, reader, audio-visual equipment.</w:t>
      </w:r>
    </w:p>
    <w:p w14:paraId="7C406379" w14:textId="77777777" w:rsidR="00F34CE8" w:rsidRDefault="00BB554C" w:rsidP="00C71A46">
      <w:pPr>
        <w:spacing w:after="0"/>
        <w:ind w:firstLine="0"/>
        <w:jc w:val="both"/>
        <w:rPr>
          <w:color w:val="FF0000"/>
          <w:szCs w:val="24"/>
        </w:rPr>
      </w:pPr>
      <w:r>
        <w:rPr>
          <w:rFonts w:cs="Arial"/>
          <w:szCs w:val="24"/>
          <w:shd w:val="clear" w:color="auto" w:fill="00B050"/>
        </w:rPr>
        <w:pict>
          <v:rect id="_x0000_i1042" style="width:0;height:1.5pt" o:hralign="center" o:hrstd="t" o:hr="t" fillcolor="#a0a0a0" stroked="f"/>
        </w:pict>
      </w:r>
    </w:p>
    <w:p w14:paraId="4D350E72" w14:textId="77777777" w:rsidR="008C693E" w:rsidRPr="00160C49" w:rsidRDefault="008C693E" w:rsidP="00116848">
      <w:pPr>
        <w:pStyle w:val="Heading2"/>
        <w:rPr>
          <w:szCs w:val="28"/>
        </w:rPr>
      </w:pPr>
      <w:bookmarkStart w:id="691" w:name="_Toc67151652"/>
      <w:bookmarkStart w:id="692" w:name="_Toc67379632"/>
      <w:bookmarkStart w:id="693" w:name="_Toc67379849"/>
      <w:bookmarkStart w:id="694" w:name="_Toc67383162"/>
      <w:bookmarkStart w:id="695" w:name="_Toc67383381"/>
      <w:bookmarkStart w:id="696" w:name="_Toc67394104"/>
      <w:bookmarkStart w:id="697" w:name="_Toc67395067"/>
      <w:bookmarkStart w:id="698" w:name="_Toc67848417"/>
      <w:bookmarkStart w:id="699" w:name="_Toc67861379"/>
      <w:r>
        <w:rPr>
          <w:szCs w:val="28"/>
        </w:rPr>
        <w:br w:type="page"/>
      </w:r>
      <w:bookmarkStart w:id="700" w:name="_Toc67920491"/>
      <w:bookmarkStart w:id="701" w:name="_Toc73344543"/>
      <w:r w:rsidRPr="00160C49">
        <w:rPr>
          <w:szCs w:val="28"/>
        </w:rPr>
        <w:t xml:space="preserve">Session 11:   </w:t>
      </w:r>
      <w:bookmarkEnd w:id="691"/>
      <w:bookmarkEnd w:id="692"/>
      <w:bookmarkEnd w:id="693"/>
      <w:bookmarkEnd w:id="694"/>
      <w:bookmarkEnd w:id="695"/>
      <w:bookmarkEnd w:id="696"/>
      <w:bookmarkEnd w:id="697"/>
      <w:bookmarkEnd w:id="698"/>
      <w:bookmarkEnd w:id="699"/>
      <w:bookmarkEnd w:id="700"/>
      <w:r w:rsidR="00541506" w:rsidRPr="00160C49">
        <w:rPr>
          <w:rFonts w:cs="Arial"/>
          <w:szCs w:val="28"/>
        </w:rPr>
        <w:t>Child Safeguarding</w:t>
      </w:r>
      <w:bookmarkEnd w:id="701"/>
    </w:p>
    <w:p w14:paraId="0777FE10" w14:textId="77777777" w:rsidR="00116848" w:rsidRPr="00116848" w:rsidRDefault="00541506" w:rsidP="000C5B6C">
      <w:pPr>
        <w:ind w:firstLine="0"/>
        <w:rPr>
          <w:rFonts w:eastAsia="Cambria"/>
        </w:rPr>
      </w:pPr>
      <w:r w:rsidRPr="00116848">
        <w:rPr>
          <w:rFonts w:eastAsia="Cambria"/>
        </w:rPr>
        <w:t>Aim</w:t>
      </w:r>
      <w:r w:rsidR="00116848" w:rsidRPr="00116848">
        <w:rPr>
          <w:rFonts w:eastAsia="Cambria"/>
        </w:rPr>
        <w:t>:</w:t>
      </w:r>
    </w:p>
    <w:p w14:paraId="215A6CB4" w14:textId="77777777" w:rsidR="00541506" w:rsidRPr="00116848" w:rsidRDefault="00541506" w:rsidP="000C5B6C">
      <w:pPr>
        <w:ind w:firstLine="0"/>
      </w:pPr>
      <w:r w:rsidRPr="00116848">
        <w:t xml:space="preserve">For participants to develop a deeper understanding of child safeguarding and to </w:t>
      </w:r>
      <w:proofErr w:type="spellStart"/>
      <w:r w:rsidRPr="00116848">
        <w:t>familiarise</w:t>
      </w:r>
      <w:proofErr w:type="spellEnd"/>
      <w:r w:rsidRPr="00116848">
        <w:t xml:space="preserve"> themselves with Kenyan Ministry for Educations Safety Standards Manual (2008)</w:t>
      </w:r>
    </w:p>
    <w:p w14:paraId="2508F468" w14:textId="77777777" w:rsidR="00116848" w:rsidRPr="00116848" w:rsidRDefault="00541506" w:rsidP="000C5B6C">
      <w:pPr>
        <w:ind w:firstLine="0"/>
        <w:rPr>
          <w:rFonts w:eastAsia="Cambria"/>
        </w:rPr>
      </w:pPr>
      <w:r w:rsidRPr="00116848">
        <w:rPr>
          <w:rFonts w:eastAsia="Cambria"/>
        </w:rPr>
        <w:t>By the end of this module</w:t>
      </w:r>
      <w:r w:rsidR="00116848" w:rsidRPr="00116848">
        <w:rPr>
          <w:rFonts w:eastAsia="Cambria"/>
        </w:rPr>
        <w:t xml:space="preserve"> participants will be able to</w:t>
      </w:r>
    </w:p>
    <w:p w14:paraId="63950A67" w14:textId="77777777" w:rsidR="00116848" w:rsidRPr="00116848" w:rsidRDefault="00116848" w:rsidP="00E16EAE">
      <w:pPr>
        <w:framePr w:hSpace="180" w:wrap="around" w:vAnchor="text" w:hAnchor="margin" w:xAlign="center" w:y="87"/>
        <w:numPr>
          <w:ilvl w:val="0"/>
          <w:numId w:val="105"/>
        </w:numPr>
        <w:spacing w:before="120" w:after="120"/>
        <w:ind w:left="714" w:hanging="357"/>
        <w:rPr>
          <w:rFonts w:eastAsia="Calibri" w:cs="Arial"/>
          <w:szCs w:val="24"/>
        </w:rPr>
      </w:pPr>
      <w:r w:rsidRPr="00116848">
        <w:rPr>
          <w:rFonts w:eastAsia="Calibri" w:cs="Arial"/>
          <w:szCs w:val="24"/>
        </w:rPr>
        <w:t>Understand what is meant by child safeguarding.</w:t>
      </w:r>
    </w:p>
    <w:p w14:paraId="67BCFC57" w14:textId="77777777" w:rsidR="00116848" w:rsidRPr="00116848" w:rsidRDefault="00116848" w:rsidP="00E16EAE">
      <w:pPr>
        <w:framePr w:hSpace="180" w:wrap="around" w:vAnchor="text" w:hAnchor="margin" w:xAlign="center" w:y="87"/>
        <w:numPr>
          <w:ilvl w:val="0"/>
          <w:numId w:val="105"/>
        </w:numPr>
        <w:spacing w:before="120" w:after="120"/>
        <w:ind w:left="714" w:hanging="357"/>
        <w:rPr>
          <w:rFonts w:eastAsia="Calibri" w:cs="Arial"/>
          <w:szCs w:val="24"/>
        </w:rPr>
      </w:pPr>
      <w:r w:rsidRPr="00116848">
        <w:rPr>
          <w:rFonts w:eastAsia="Calibri" w:cs="Arial"/>
          <w:szCs w:val="24"/>
        </w:rPr>
        <w:t xml:space="preserve">Understand the background and importance of the Safety Standards and guidelines. </w:t>
      </w:r>
    </w:p>
    <w:p w14:paraId="58297729" w14:textId="77777777" w:rsidR="00116848" w:rsidRPr="00116848" w:rsidRDefault="00116848" w:rsidP="00E16EAE">
      <w:pPr>
        <w:framePr w:hSpace="180" w:wrap="around" w:vAnchor="text" w:hAnchor="margin" w:xAlign="center" w:y="87"/>
        <w:numPr>
          <w:ilvl w:val="0"/>
          <w:numId w:val="105"/>
        </w:numPr>
        <w:spacing w:before="120" w:after="120"/>
        <w:ind w:left="714" w:hanging="357"/>
        <w:rPr>
          <w:rFonts w:eastAsia="Calibri" w:cs="Arial"/>
          <w:szCs w:val="24"/>
        </w:rPr>
      </w:pPr>
      <w:r w:rsidRPr="00116848">
        <w:rPr>
          <w:rFonts w:eastAsia="Calibri" w:cs="Arial"/>
          <w:szCs w:val="24"/>
        </w:rPr>
        <w:t>Understand why children with disabilities are particularly vulnerable to various types of abuse.</w:t>
      </w:r>
    </w:p>
    <w:p w14:paraId="49CD4CC4" w14:textId="77777777" w:rsidR="00116848" w:rsidRPr="00116848" w:rsidRDefault="00116848" w:rsidP="00E16EAE">
      <w:pPr>
        <w:numPr>
          <w:ilvl w:val="0"/>
          <w:numId w:val="105"/>
        </w:numPr>
        <w:spacing w:before="120" w:after="120"/>
        <w:ind w:left="714" w:hanging="357"/>
        <w:rPr>
          <w:rFonts w:eastAsia="Cambria"/>
        </w:rPr>
      </w:pPr>
      <w:r w:rsidRPr="00116848">
        <w:rPr>
          <w:rFonts w:eastAsia="Calibri"/>
        </w:rPr>
        <w:t>Identify ways of improving child safeguarding strategies in schools</w:t>
      </w:r>
    </w:p>
    <w:p w14:paraId="6406D21E" w14:textId="77777777" w:rsidR="00541506" w:rsidRPr="00116848" w:rsidRDefault="00541506" w:rsidP="000C5B6C">
      <w:pPr>
        <w:pStyle w:val="Heading2"/>
      </w:pPr>
      <w:bookmarkStart w:id="702" w:name="_Toc73344544"/>
      <w:r w:rsidRPr="00116848">
        <w:t xml:space="preserve">Part 1:  </w:t>
      </w:r>
      <w:r w:rsidR="00116848">
        <w:t xml:space="preserve">Background to child </w:t>
      </w:r>
      <w:r w:rsidRPr="00116848">
        <w:t>safeguarding</w:t>
      </w:r>
      <w:bookmarkEnd w:id="702"/>
      <w:r w:rsidRPr="00116848">
        <w:tab/>
      </w:r>
      <w:r w:rsidRPr="00116848">
        <w:tab/>
        <w:t xml:space="preserve"> </w:t>
      </w:r>
    </w:p>
    <w:p w14:paraId="74B7BDB5" w14:textId="77777777" w:rsidR="00541506" w:rsidRPr="00116848" w:rsidRDefault="00541506" w:rsidP="000C5B6C">
      <w:pPr>
        <w:ind w:firstLine="0"/>
        <w:rPr>
          <w:rFonts w:cs="Arial"/>
          <w:szCs w:val="24"/>
        </w:rPr>
      </w:pPr>
      <w:r w:rsidRPr="00116848">
        <w:rPr>
          <w:rFonts w:cs="Arial"/>
          <w:szCs w:val="24"/>
        </w:rPr>
        <w:t>Duration: 45 mins</w:t>
      </w:r>
      <w:r w:rsidRPr="00116848">
        <w:rPr>
          <w:rFonts w:cs="Arial"/>
          <w:szCs w:val="24"/>
        </w:rPr>
        <w:tab/>
      </w:r>
      <w:r w:rsidRPr="00116848">
        <w:rPr>
          <w:rFonts w:cs="Arial"/>
          <w:szCs w:val="24"/>
        </w:rPr>
        <w:tab/>
      </w:r>
      <w:r w:rsidRPr="00116848">
        <w:rPr>
          <w:rFonts w:cs="Arial"/>
          <w:szCs w:val="24"/>
        </w:rPr>
        <w:tab/>
      </w:r>
      <w:r w:rsidRPr="00116848">
        <w:rPr>
          <w:rFonts w:cs="Arial"/>
          <w:szCs w:val="24"/>
        </w:rPr>
        <w:tab/>
      </w:r>
      <w:r w:rsidRPr="00116848">
        <w:rPr>
          <w:rFonts w:cs="Arial"/>
          <w:szCs w:val="24"/>
        </w:rPr>
        <w:tab/>
      </w:r>
    </w:p>
    <w:p w14:paraId="47F5CFC6" w14:textId="77777777" w:rsidR="00541506" w:rsidRPr="00116848" w:rsidRDefault="00116848" w:rsidP="000C5B6C">
      <w:pPr>
        <w:pStyle w:val="Heading3"/>
        <w:spacing w:line="240" w:lineRule="auto"/>
      </w:pPr>
      <w:bookmarkStart w:id="703" w:name="_Toc73344545"/>
      <w:r>
        <w:t>11a</w:t>
      </w:r>
      <w:r w:rsidR="00160C49">
        <w:t>1</w:t>
      </w:r>
      <w:r>
        <w:t xml:space="preserve"> </w:t>
      </w:r>
      <w:r w:rsidR="00541506" w:rsidRPr="00116848">
        <w:t>Learning Outcomes:</w:t>
      </w:r>
      <w:bookmarkEnd w:id="703"/>
      <w:r w:rsidR="00541506" w:rsidRPr="00116848">
        <w:tab/>
      </w:r>
    </w:p>
    <w:p w14:paraId="3C30C50F" w14:textId="77777777" w:rsidR="00541506" w:rsidRPr="000C5B6C" w:rsidRDefault="00541506" w:rsidP="00E16EAE">
      <w:pPr>
        <w:pStyle w:val="ColorfulList-Accent11"/>
        <w:numPr>
          <w:ilvl w:val="0"/>
          <w:numId w:val="107"/>
        </w:numPr>
        <w:spacing w:line="240" w:lineRule="auto"/>
        <w:ind w:left="357" w:hanging="357"/>
        <w:rPr>
          <w:rFonts w:cs="Arial"/>
          <w:szCs w:val="24"/>
        </w:rPr>
      </w:pPr>
      <w:r w:rsidRPr="000C5B6C">
        <w:rPr>
          <w:rFonts w:cs="Arial"/>
          <w:szCs w:val="24"/>
        </w:rPr>
        <w:t xml:space="preserve">Participants understand that children have rights according to the </w:t>
      </w:r>
      <w:r w:rsidRPr="000C5B6C">
        <w:rPr>
          <w:rFonts w:cs="Arial"/>
          <w:bCs/>
          <w:color w:val="000000"/>
          <w:szCs w:val="24"/>
        </w:rPr>
        <w:t xml:space="preserve">Convention on the Rights of the Child (1989) and </w:t>
      </w:r>
      <w:r w:rsidRPr="000C5B6C">
        <w:rPr>
          <w:rFonts w:cs="Arial"/>
          <w:iCs/>
          <w:color w:val="000000"/>
          <w:szCs w:val="24"/>
        </w:rPr>
        <w:t xml:space="preserve">United Convention on the Rights of Persons with Disabilities </w:t>
      </w:r>
      <w:r w:rsidRPr="000C5B6C">
        <w:rPr>
          <w:rFonts w:cs="Arial"/>
          <w:color w:val="000000"/>
          <w:szCs w:val="24"/>
        </w:rPr>
        <w:t>(UNCRPD)</w:t>
      </w:r>
    </w:p>
    <w:p w14:paraId="36049A08" w14:textId="77777777" w:rsidR="00541506" w:rsidRPr="000C5B6C" w:rsidRDefault="00541506" w:rsidP="00E16EAE">
      <w:pPr>
        <w:pStyle w:val="ColorfulList-Accent11"/>
        <w:numPr>
          <w:ilvl w:val="0"/>
          <w:numId w:val="107"/>
        </w:numPr>
        <w:spacing w:line="240" w:lineRule="auto"/>
        <w:ind w:left="357" w:hanging="357"/>
        <w:rPr>
          <w:rFonts w:cs="Arial"/>
          <w:szCs w:val="24"/>
        </w:rPr>
      </w:pPr>
      <w:r w:rsidRPr="000C5B6C">
        <w:rPr>
          <w:rFonts w:cs="Arial"/>
          <w:szCs w:val="24"/>
        </w:rPr>
        <w:t>Participants understand key elements of Kenya safety advice and Standards.</w:t>
      </w:r>
    </w:p>
    <w:p w14:paraId="6995E69E" w14:textId="77777777" w:rsidR="00541506" w:rsidRPr="00116848" w:rsidRDefault="00160C49" w:rsidP="000C5B6C">
      <w:pPr>
        <w:pStyle w:val="Heading3"/>
        <w:spacing w:line="240" w:lineRule="auto"/>
      </w:pPr>
      <w:bookmarkStart w:id="704" w:name="_Toc73344546"/>
      <w:r>
        <w:t xml:space="preserve">11a2 </w:t>
      </w:r>
      <w:r w:rsidR="00541506" w:rsidRPr="00116848">
        <w:t>Content Outline:</w:t>
      </w:r>
      <w:bookmarkEnd w:id="704"/>
      <w:r w:rsidR="00541506" w:rsidRPr="00116848">
        <w:t xml:space="preserve"> </w:t>
      </w:r>
    </w:p>
    <w:p w14:paraId="36BD20B4" w14:textId="77777777" w:rsidR="00541506" w:rsidRPr="000C5B6C" w:rsidRDefault="00541506" w:rsidP="00E16EAE">
      <w:pPr>
        <w:numPr>
          <w:ilvl w:val="0"/>
          <w:numId w:val="107"/>
        </w:numPr>
        <w:spacing w:before="120" w:after="120"/>
        <w:ind w:left="357" w:hanging="357"/>
        <w:rPr>
          <w:rFonts w:eastAsia="Calibri" w:cs="Arial"/>
          <w:szCs w:val="24"/>
          <w:lang w:val="en-GB" w:bidi="ar-SA"/>
        </w:rPr>
      </w:pPr>
      <w:r w:rsidRPr="000C5B6C">
        <w:rPr>
          <w:rFonts w:eastAsia="Calibri" w:cs="Arial"/>
          <w:szCs w:val="24"/>
          <w:lang w:val="en-GB" w:bidi="ar-SA"/>
        </w:rPr>
        <w:t>Children’s rights</w:t>
      </w:r>
    </w:p>
    <w:p w14:paraId="109C630C" w14:textId="77777777" w:rsidR="00541506" w:rsidRPr="000C5B6C" w:rsidRDefault="00541506" w:rsidP="00E16EAE">
      <w:pPr>
        <w:numPr>
          <w:ilvl w:val="0"/>
          <w:numId w:val="107"/>
        </w:numPr>
        <w:spacing w:before="120" w:after="120"/>
        <w:ind w:left="357" w:hanging="357"/>
        <w:rPr>
          <w:rFonts w:eastAsia="Calibri" w:cs="Arial"/>
          <w:szCs w:val="24"/>
          <w:lang w:val="en-GB" w:bidi="ar-SA"/>
        </w:rPr>
      </w:pPr>
      <w:r w:rsidRPr="000C5B6C">
        <w:rPr>
          <w:rFonts w:eastAsia="Calibri" w:cs="Arial"/>
          <w:szCs w:val="24"/>
          <w:lang w:val="en-GB" w:bidi="ar-SA"/>
        </w:rPr>
        <w:t>Kenya SSMSK</w:t>
      </w:r>
      <w:r w:rsidR="008D14A4" w:rsidRPr="000C5B6C">
        <w:rPr>
          <w:rFonts w:eastAsia="Calibri" w:cs="Arial"/>
          <w:szCs w:val="24"/>
          <w:lang w:val="en-GB" w:bidi="ar-SA"/>
        </w:rPr>
        <w:t xml:space="preserve"> (Ministry of Education 2008)</w:t>
      </w:r>
      <w:r w:rsidRPr="000C5B6C">
        <w:rPr>
          <w:rFonts w:eastAsia="Calibri" w:cs="Arial"/>
          <w:szCs w:val="24"/>
          <w:lang w:val="en-GB" w:bidi="ar-SA"/>
        </w:rPr>
        <w:t xml:space="preserve"> &amp; TSC Circular 6/2017 Safety of Learners in Learning Institutions</w:t>
      </w:r>
    </w:p>
    <w:p w14:paraId="5A908C0A" w14:textId="77777777" w:rsidR="00541506" w:rsidRPr="000C5B6C" w:rsidRDefault="00541506" w:rsidP="00E16EAE">
      <w:pPr>
        <w:numPr>
          <w:ilvl w:val="0"/>
          <w:numId w:val="107"/>
        </w:numPr>
        <w:spacing w:before="120" w:after="120"/>
        <w:ind w:left="357" w:hanging="357"/>
        <w:rPr>
          <w:rFonts w:eastAsia="Calibri" w:cs="Arial"/>
          <w:szCs w:val="24"/>
          <w:lang w:val="en-GB" w:bidi="ar-SA"/>
        </w:rPr>
      </w:pPr>
      <w:r w:rsidRPr="000C5B6C">
        <w:rPr>
          <w:rFonts w:eastAsia="Calibri" w:cs="Arial"/>
          <w:szCs w:val="24"/>
          <w:lang w:val="en-GB" w:bidi="ar-SA"/>
        </w:rPr>
        <w:t>Key issues in SSMSK</w:t>
      </w:r>
    </w:p>
    <w:p w14:paraId="76593CD0" w14:textId="77777777" w:rsidR="00541506" w:rsidRPr="000C5B6C" w:rsidRDefault="00541506" w:rsidP="00E16EAE">
      <w:pPr>
        <w:numPr>
          <w:ilvl w:val="0"/>
          <w:numId w:val="107"/>
        </w:numPr>
        <w:spacing w:before="120" w:after="120"/>
        <w:ind w:left="357" w:hanging="357"/>
        <w:rPr>
          <w:rFonts w:eastAsia="Calibri" w:cs="Arial"/>
          <w:szCs w:val="24"/>
          <w:lang w:val="en-GB" w:bidi="ar-SA"/>
        </w:rPr>
      </w:pPr>
      <w:r w:rsidRPr="000C5B6C">
        <w:rPr>
          <w:rFonts w:eastAsia="Calibri" w:cs="Arial"/>
          <w:szCs w:val="24"/>
          <w:lang w:val="en-GB" w:bidi="ar-SA"/>
        </w:rPr>
        <w:t>Key issues in Circular 6/2017</w:t>
      </w:r>
    </w:p>
    <w:p w14:paraId="587EE7F4" w14:textId="77777777" w:rsidR="00541506" w:rsidRPr="00116848" w:rsidRDefault="00160C49" w:rsidP="000C5B6C">
      <w:pPr>
        <w:pStyle w:val="Heading3"/>
        <w:spacing w:line="240" w:lineRule="auto"/>
        <w:rPr>
          <w:color w:val="002060"/>
        </w:rPr>
      </w:pPr>
      <w:bookmarkStart w:id="705" w:name="_Toc73344547"/>
      <w:r>
        <w:t xml:space="preserve">11a3 </w:t>
      </w:r>
      <w:r w:rsidR="00541506" w:rsidRPr="00116848">
        <w:t>Competences:</w:t>
      </w:r>
      <w:bookmarkEnd w:id="705"/>
      <w:r w:rsidR="00541506" w:rsidRPr="00116848">
        <w:tab/>
      </w:r>
      <w:r w:rsidR="00541506" w:rsidRPr="00116848">
        <w:tab/>
      </w:r>
    </w:p>
    <w:p w14:paraId="1795672A" w14:textId="77777777" w:rsidR="00541506" w:rsidRPr="000C5B6C" w:rsidRDefault="00541506" w:rsidP="00E16EAE">
      <w:pPr>
        <w:numPr>
          <w:ilvl w:val="0"/>
          <w:numId w:val="107"/>
        </w:numPr>
        <w:spacing w:before="120" w:after="120"/>
        <w:ind w:left="357" w:hanging="357"/>
        <w:rPr>
          <w:rFonts w:eastAsia="Calibri" w:cs="Arial"/>
          <w:szCs w:val="24"/>
          <w:lang w:val="en-GB" w:bidi="ar-SA"/>
        </w:rPr>
      </w:pPr>
      <w:r w:rsidRPr="000C5B6C">
        <w:rPr>
          <w:rFonts w:eastAsia="Calibri" w:cs="Arial"/>
          <w:szCs w:val="24"/>
          <w:lang w:val="en-GB" w:bidi="ar-SA"/>
        </w:rPr>
        <w:t xml:space="preserve">Reflects upon different articles from the Convention on the Rights of the Child (1989) </w:t>
      </w:r>
    </w:p>
    <w:p w14:paraId="59A382D5" w14:textId="77777777" w:rsidR="00541506" w:rsidRPr="000C5B6C" w:rsidRDefault="00541506" w:rsidP="00E16EAE">
      <w:pPr>
        <w:numPr>
          <w:ilvl w:val="0"/>
          <w:numId w:val="107"/>
        </w:numPr>
        <w:spacing w:before="120" w:after="120"/>
        <w:ind w:left="357" w:hanging="357"/>
        <w:rPr>
          <w:rFonts w:eastAsia="Calibri" w:cs="Arial"/>
          <w:szCs w:val="24"/>
          <w:lang w:val="en-GB" w:bidi="ar-SA"/>
        </w:rPr>
      </w:pPr>
      <w:r w:rsidRPr="000C5B6C">
        <w:rPr>
          <w:rFonts w:eastAsia="Calibri" w:cs="Arial"/>
          <w:szCs w:val="24"/>
          <w:lang w:val="en-GB" w:bidi="ar-SA"/>
        </w:rPr>
        <w:t>Identifies the educational rights of children with disabilities, as outlined in Article 24 of UNCRPD.</w:t>
      </w:r>
    </w:p>
    <w:p w14:paraId="70DF17A4" w14:textId="77777777" w:rsidR="00541506" w:rsidRPr="000C5B6C" w:rsidRDefault="00541506" w:rsidP="00E16EAE">
      <w:pPr>
        <w:numPr>
          <w:ilvl w:val="0"/>
          <w:numId w:val="107"/>
        </w:numPr>
        <w:spacing w:before="120" w:after="120"/>
        <w:ind w:left="357" w:hanging="357"/>
        <w:rPr>
          <w:rFonts w:eastAsia="Calibri" w:cs="Arial"/>
          <w:szCs w:val="24"/>
          <w:lang w:val="en-GB" w:bidi="ar-SA"/>
        </w:rPr>
      </w:pPr>
      <w:r w:rsidRPr="000C5B6C">
        <w:rPr>
          <w:rFonts w:eastAsia="Calibri" w:cs="Arial"/>
          <w:szCs w:val="24"/>
          <w:lang w:val="en-GB" w:bidi="ar-SA"/>
        </w:rPr>
        <w:t>Discusses global commitments to inclusive education and links these to the Kenyan context.</w:t>
      </w:r>
    </w:p>
    <w:p w14:paraId="399AEEDB" w14:textId="77777777" w:rsidR="00541506" w:rsidRPr="000C5B6C" w:rsidRDefault="00541506" w:rsidP="00E16EAE">
      <w:pPr>
        <w:numPr>
          <w:ilvl w:val="0"/>
          <w:numId w:val="107"/>
        </w:numPr>
        <w:spacing w:before="120" w:after="120"/>
        <w:ind w:left="357" w:hanging="357"/>
        <w:rPr>
          <w:rFonts w:eastAsia="Calibri" w:cs="Arial"/>
          <w:szCs w:val="24"/>
          <w:lang w:val="en-GB" w:bidi="ar-SA"/>
        </w:rPr>
      </w:pPr>
      <w:r w:rsidRPr="000C5B6C">
        <w:rPr>
          <w:rFonts w:eastAsia="Calibri" w:cs="Arial"/>
          <w:szCs w:val="24"/>
          <w:lang w:val="en-GB" w:bidi="ar-SA"/>
        </w:rPr>
        <w:t>Links international legislation to the Kenyan school context</w:t>
      </w:r>
    </w:p>
    <w:p w14:paraId="07CA2034" w14:textId="77777777" w:rsidR="00541506" w:rsidRPr="000C5B6C" w:rsidRDefault="00541506" w:rsidP="00E16EAE">
      <w:pPr>
        <w:numPr>
          <w:ilvl w:val="0"/>
          <w:numId w:val="107"/>
        </w:numPr>
        <w:spacing w:before="120" w:after="120"/>
        <w:ind w:left="357" w:hanging="357"/>
        <w:rPr>
          <w:rFonts w:eastAsia="Calibri" w:cs="Arial"/>
          <w:szCs w:val="24"/>
          <w:lang w:val="en-GB" w:bidi="ar-SA"/>
        </w:rPr>
      </w:pPr>
      <w:r w:rsidRPr="000C5B6C">
        <w:rPr>
          <w:rFonts w:eastAsia="Calibri" w:cs="Arial"/>
          <w:szCs w:val="24"/>
          <w:lang w:val="en-GB" w:bidi="ar-SA"/>
        </w:rPr>
        <w:t>Reflects upon the importance of the safety standards and TSC Circular.</w:t>
      </w:r>
    </w:p>
    <w:p w14:paraId="704219CB" w14:textId="77777777" w:rsidR="00541506" w:rsidRPr="000C5B6C" w:rsidRDefault="00541506" w:rsidP="00E16EAE">
      <w:pPr>
        <w:numPr>
          <w:ilvl w:val="0"/>
          <w:numId w:val="107"/>
        </w:numPr>
        <w:spacing w:before="120" w:after="120"/>
        <w:ind w:left="357" w:hanging="357"/>
        <w:rPr>
          <w:rFonts w:eastAsia="Calibri" w:cs="Arial"/>
          <w:szCs w:val="24"/>
          <w:lang w:val="en-GB" w:bidi="ar-SA"/>
        </w:rPr>
      </w:pPr>
      <w:r w:rsidRPr="000C5B6C">
        <w:rPr>
          <w:rFonts w:eastAsia="Calibri" w:cs="Arial"/>
          <w:szCs w:val="24"/>
          <w:lang w:val="en-GB" w:bidi="ar-SA"/>
        </w:rPr>
        <w:t>Articulates the importance of school safety.</w:t>
      </w:r>
    </w:p>
    <w:p w14:paraId="32E475B6" w14:textId="77777777" w:rsidR="00541506" w:rsidRPr="000C5B6C" w:rsidRDefault="00541506" w:rsidP="00E16EAE">
      <w:pPr>
        <w:numPr>
          <w:ilvl w:val="0"/>
          <w:numId w:val="107"/>
        </w:numPr>
        <w:spacing w:before="120" w:after="120"/>
        <w:ind w:left="357" w:hanging="357"/>
        <w:rPr>
          <w:rFonts w:eastAsia="Calibri" w:cs="Arial"/>
          <w:szCs w:val="24"/>
          <w:lang w:val="en-GB" w:bidi="ar-SA"/>
        </w:rPr>
      </w:pPr>
      <w:r w:rsidRPr="000C5B6C">
        <w:rPr>
          <w:rFonts w:eastAsia="Calibri" w:cs="Arial"/>
          <w:szCs w:val="24"/>
          <w:lang w:val="en-GB" w:bidi="ar-SA"/>
        </w:rPr>
        <w:t>Describes key recommendations of the TSC regarding school safety.</w:t>
      </w:r>
    </w:p>
    <w:p w14:paraId="01848F6D" w14:textId="77777777" w:rsidR="00541506" w:rsidRPr="00116848" w:rsidRDefault="00541506" w:rsidP="00116848">
      <w:pPr>
        <w:spacing w:after="0"/>
        <w:ind w:firstLine="0"/>
        <w:rPr>
          <w:rFonts w:cs="Arial"/>
          <w:b/>
          <w:szCs w:val="24"/>
        </w:rPr>
      </w:pPr>
      <w:r w:rsidRPr="00116848">
        <w:rPr>
          <w:rFonts w:cs="Arial"/>
          <w:b/>
          <w:szCs w:val="24"/>
        </w:rPr>
        <w:t xml:space="preserve">Methodology: </w:t>
      </w:r>
      <w:r w:rsidRPr="00116848">
        <w:rPr>
          <w:rFonts w:cs="Arial"/>
          <w:szCs w:val="24"/>
        </w:rPr>
        <w:t>Plenary, clarification of key messages</w:t>
      </w:r>
    </w:p>
    <w:p w14:paraId="557F06F0" w14:textId="77777777" w:rsidR="00541506" w:rsidRDefault="00541506" w:rsidP="00116848">
      <w:pPr>
        <w:spacing w:after="0"/>
        <w:ind w:firstLine="0"/>
        <w:rPr>
          <w:rFonts w:cs="Arial"/>
          <w:szCs w:val="24"/>
        </w:rPr>
      </w:pPr>
      <w:r w:rsidRPr="00116848">
        <w:rPr>
          <w:rFonts w:cs="Arial"/>
          <w:b/>
          <w:szCs w:val="24"/>
        </w:rPr>
        <w:t xml:space="preserve">Resources:  </w:t>
      </w:r>
      <w:r w:rsidRPr="00116848">
        <w:rPr>
          <w:rFonts w:cs="Arial"/>
          <w:szCs w:val="24"/>
        </w:rPr>
        <w:t>Kenya SSMSK &amp; TSC Circular 6/2017 Safety of Lea</w:t>
      </w:r>
      <w:r w:rsidR="00116848" w:rsidRPr="00116848">
        <w:rPr>
          <w:rFonts w:cs="Arial"/>
          <w:szCs w:val="24"/>
        </w:rPr>
        <w:t xml:space="preserve">rners in Learning Institutions, </w:t>
      </w:r>
      <w:r w:rsidRPr="00116848">
        <w:rPr>
          <w:rFonts w:cs="Arial"/>
          <w:szCs w:val="24"/>
        </w:rPr>
        <w:t>notes</w:t>
      </w:r>
    </w:p>
    <w:p w14:paraId="053A03D4" w14:textId="77777777" w:rsidR="00541506" w:rsidRPr="00116848" w:rsidRDefault="00160C49" w:rsidP="000C5B6C">
      <w:pPr>
        <w:pStyle w:val="Heading3"/>
        <w:spacing w:line="240" w:lineRule="auto"/>
      </w:pPr>
      <w:bookmarkStart w:id="706" w:name="_Toc73344548"/>
      <w:r>
        <w:t xml:space="preserve">11a4 </w:t>
      </w:r>
      <w:r w:rsidR="00541506" w:rsidRPr="00116848">
        <w:t>Teaching Procedure:</w:t>
      </w:r>
      <w:bookmarkEnd w:id="7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864"/>
        <w:gridCol w:w="1483"/>
        <w:gridCol w:w="4860"/>
        <w:gridCol w:w="1342"/>
      </w:tblGrid>
      <w:tr w:rsidR="00160C49" w:rsidRPr="0014772D" w14:paraId="24EF20FB" w14:textId="77777777" w:rsidTr="00017922">
        <w:trPr>
          <w:tblHeader/>
        </w:trPr>
        <w:tc>
          <w:tcPr>
            <w:tcW w:w="335" w:type="pct"/>
            <w:shd w:val="clear" w:color="auto" w:fill="9CC2E5"/>
          </w:tcPr>
          <w:p w14:paraId="1DB18468" w14:textId="77777777" w:rsidR="00541506" w:rsidRPr="0014772D" w:rsidRDefault="00541506" w:rsidP="000C5B6C">
            <w:pPr>
              <w:spacing w:before="120" w:after="120"/>
              <w:ind w:firstLine="0"/>
              <w:rPr>
                <w:rFonts w:cs="Arial"/>
                <w:b/>
                <w:sz w:val="22"/>
              </w:rPr>
            </w:pPr>
            <w:r w:rsidRPr="0014772D">
              <w:rPr>
                <w:rFonts w:cs="Arial"/>
                <w:b/>
                <w:sz w:val="22"/>
              </w:rPr>
              <w:t>Step</w:t>
            </w:r>
          </w:p>
        </w:tc>
        <w:tc>
          <w:tcPr>
            <w:tcW w:w="450" w:type="pct"/>
            <w:shd w:val="clear" w:color="auto" w:fill="9CC2E5"/>
          </w:tcPr>
          <w:p w14:paraId="3E313996" w14:textId="77777777" w:rsidR="00541506" w:rsidRPr="0014772D" w:rsidRDefault="00541506" w:rsidP="000C5B6C">
            <w:pPr>
              <w:spacing w:before="120" w:after="120"/>
              <w:ind w:firstLine="0"/>
              <w:rPr>
                <w:rFonts w:cs="Arial"/>
                <w:b/>
                <w:sz w:val="22"/>
              </w:rPr>
            </w:pPr>
            <w:r w:rsidRPr="0014772D">
              <w:rPr>
                <w:rFonts w:cs="Arial"/>
                <w:b/>
                <w:sz w:val="22"/>
              </w:rPr>
              <w:t>Time</w:t>
            </w:r>
          </w:p>
          <w:p w14:paraId="017B04FD" w14:textId="77777777" w:rsidR="00541506" w:rsidRPr="0014772D" w:rsidRDefault="00541506" w:rsidP="000C5B6C">
            <w:pPr>
              <w:spacing w:before="120" w:after="120"/>
              <w:ind w:firstLine="0"/>
              <w:rPr>
                <w:rFonts w:cs="Arial"/>
                <w:b/>
                <w:sz w:val="22"/>
              </w:rPr>
            </w:pPr>
            <w:r w:rsidRPr="0014772D">
              <w:rPr>
                <w:rFonts w:cs="Arial"/>
                <w:b/>
                <w:sz w:val="22"/>
              </w:rPr>
              <w:t>(Mins)</w:t>
            </w:r>
          </w:p>
        </w:tc>
        <w:tc>
          <w:tcPr>
            <w:tcW w:w="871" w:type="pct"/>
            <w:shd w:val="clear" w:color="auto" w:fill="9CC2E5"/>
          </w:tcPr>
          <w:p w14:paraId="677B1B0D" w14:textId="77777777" w:rsidR="00541506" w:rsidRPr="0014772D" w:rsidRDefault="00541506" w:rsidP="000C5B6C">
            <w:pPr>
              <w:spacing w:before="120" w:after="120"/>
              <w:ind w:firstLine="0"/>
              <w:rPr>
                <w:rFonts w:cs="Arial"/>
                <w:b/>
                <w:sz w:val="22"/>
              </w:rPr>
            </w:pPr>
            <w:r w:rsidRPr="0014772D">
              <w:rPr>
                <w:rFonts w:cs="Arial"/>
                <w:b/>
                <w:sz w:val="22"/>
              </w:rPr>
              <w:t>Learning Outcome</w:t>
            </w:r>
          </w:p>
        </w:tc>
        <w:tc>
          <w:tcPr>
            <w:tcW w:w="2698" w:type="pct"/>
            <w:shd w:val="clear" w:color="auto" w:fill="9CC2E5"/>
          </w:tcPr>
          <w:p w14:paraId="78C9A3F4" w14:textId="77777777" w:rsidR="00541506" w:rsidRPr="0014772D" w:rsidRDefault="00541506" w:rsidP="000C5B6C">
            <w:pPr>
              <w:spacing w:before="120" w:after="120"/>
              <w:ind w:firstLine="0"/>
              <w:rPr>
                <w:rFonts w:cs="Arial"/>
                <w:b/>
                <w:sz w:val="22"/>
              </w:rPr>
            </w:pPr>
            <w:r w:rsidRPr="0014772D">
              <w:rPr>
                <w:rFonts w:cs="Arial"/>
                <w:b/>
                <w:sz w:val="22"/>
              </w:rPr>
              <w:t>Activity</w:t>
            </w:r>
          </w:p>
        </w:tc>
        <w:tc>
          <w:tcPr>
            <w:tcW w:w="646" w:type="pct"/>
            <w:shd w:val="clear" w:color="auto" w:fill="9CC2E5"/>
          </w:tcPr>
          <w:p w14:paraId="6AA3B1F6" w14:textId="77777777" w:rsidR="00541506" w:rsidRPr="0014772D" w:rsidRDefault="00541506" w:rsidP="000C5B6C">
            <w:pPr>
              <w:spacing w:before="120" w:after="120"/>
              <w:ind w:firstLine="0"/>
              <w:rPr>
                <w:rFonts w:cs="Arial"/>
                <w:b/>
                <w:sz w:val="22"/>
              </w:rPr>
            </w:pPr>
            <w:r w:rsidRPr="0014772D">
              <w:rPr>
                <w:rFonts w:cs="Arial"/>
                <w:b/>
                <w:sz w:val="22"/>
              </w:rPr>
              <w:t>Resources</w:t>
            </w:r>
          </w:p>
        </w:tc>
      </w:tr>
      <w:tr w:rsidR="00160C49" w:rsidRPr="0014772D" w14:paraId="69D8D4A6" w14:textId="77777777" w:rsidTr="00343DC0">
        <w:tc>
          <w:tcPr>
            <w:tcW w:w="335" w:type="pct"/>
            <w:shd w:val="clear" w:color="auto" w:fill="auto"/>
          </w:tcPr>
          <w:p w14:paraId="04D10545" w14:textId="77777777" w:rsidR="00541506" w:rsidRPr="0014772D" w:rsidRDefault="00541506" w:rsidP="000C5B6C">
            <w:pPr>
              <w:spacing w:before="120" w:after="120"/>
              <w:ind w:firstLine="0"/>
              <w:rPr>
                <w:rFonts w:cs="Arial"/>
                <w:b/>
                <w:sz w:val="22"/>
              </w:rPr>
            </w:pPr>
            <w:r w:rsidRPr="0014772D">
              <w:rPr>
                <w:rFonts w:cs="Arial"/>
                <w:b/>
                <w:sz w:val="22"/>
              </w:rPr>
              <w:t>1</w:t>
            </w:r>
          </w:p>
        </w:tc>
        <w:tc>
          <w:tcPr>
            <w:tcW w:w="450" w:type="pct"/>
            <w:shd w:val="clear" w:color="auto" w:fill="auto"/>
          </w:tcPr>
          <w:p w14:paraId="61C3D180" w14:textId="77777777" w:rsidR="00541506" w:rsidRPr="0014772D" w:rsidRDefault="00541506" w:rsidP="000C5B6C">
            <w:pPr>
              <w:spacing w:before="120" w:after="120"/>
              <w:ind w:firstLine="0"/>
              <w:rPr>
                <w:rFonts w:cs="Arial"/>
                <w:sz w:val="22"/>
              </w:rPr>
            </w:pPr>
            <w:r w:rsidRPr="0014772D">
              <w:rPr>
                <w:rFonts w:cs="Arial"/>
                <w:sz w:val="22"/>
              </w:rPr>
              <w:t>15</w:t>
            </w:r>
          </w:p>
        </w:tc>
        <w:tc>
          <w:tcPr>
            <w:tcW w:w="871" w:type="pct"/>
            <w:shd w:val="clear" w:color="auto" w:fill="auto"/>
          </w:tcPr>
          <w:p w14:paraId="30490680" w14:textId="77777777" w:rsidR="00541506" w:rsidRPr="0014772D" w:rsidRDefault="00541506" w:rsidP="000C5B6C">
            <w:pPr>
              <w:spacing w:before="120" w:after="120"/>
              <w:ind w:firstLine="0"/>
              <w:rPr>
                <w:rFonts w:cs="Arial"/>
                <w:sz w:val="22"/>
              </w:rPr>
            </w:pPr>
            <w:r w:rsidRPr="0014772D">
              <w:rPr>
                <w:rFonts w:cs="Arial"/>
                <w:sz w:val="22"/>
              </w:rPr>
              <w:t xml:space="preserve">Know that children have rights to protection under the United Nations </w:t>
            </w:r>
            <w:r w:rsidRPr="0014772D">
              <w:rPr>
                <w:rFonts w:cs="Arial"/>
                <w:bCs/>
                <w:sz w:val="22"/>
              </w:rPr>
              <w:t>Convention on the Rights of the Child (1989) and other legislation</w:t>
            </w:r>
          </w:p>
        </w:tc>
        <w:tc>
          <w:tcPr>
            <w:tcW w:w="2698" w:type="pct"/>
            <w:shd w:val="clear" w:color="auto" w:fill="auto"/>
          </w:tcPr>
          <w:p w14:paraId="7C8B1EA9" w14:textId="77777777" w:rsidR="00541506" w:rsidRPr="0014772D" w:rsidRDefault="00541506" w:rsidP="000C5B6C">
            <w:pPr>
              <w:pStyle w:val="ColorfulList-Accent11"/>
              <w:spacing w:line="240" w:lineRule="auto"/>
              <w:ind w:left="0"/>
              <w:rPr>
                <w:rFonts w:cs="Arial"/>
                <w:sz w:val="22"/>
              </w:rPr>
            </w:pPr>
            <w:r w:rsidRPr="0014772D">
              <w:rPr>
                <w:rFonts w:cs="Arial"/>
                <w:sz w:val="22"/>
              </w:rPr>
              <w:t>Children have many rights that are described under national and international law for example UNCRC and are agreed by Government of Kenya.</w:t>
            </w:r>
          </w:p>
          <w:p w14:paraId="00242226" w14:textId="77777777" w:rsidR="00541506" w:rsidRPr="0014772D" w:rsidRDefault="00541506" w:rsidP="000C5B6C">
            <w:pPr>
              <w:pStyle w:val="ColorfulList-Accent11"/>
              <w:spacing w:line="240" w:lineRule="auto"/>
              <w:ind w:left="0"/>
              <w:rPr>
                <w:rFonts w:cs="Arial"/>
                <w:sz w:val="22"/>
              </w:rPr>
            </w:pPr>
            <w:r w:rsidRPr="0014772D">
              <w:rPr>
                <w:rFonts w:cs="Arial"/>
                <w:b/>
                <w:sz w:val="22"/>
              </w:rPr>
              <w:t>For example, UNCRC</w:t>
            </w:r>
            <w:r w:rsidR="008D14A4" w:rsidRPr="0014772D">
              <w:rPr>
                <w:rFonts w:cs="Arial"/>
                <w:b/>
                <w:sz w:val="22"/>
              </w:rPr>
              <w:t xml:space="preserve"> </w:t>
            </w:r>
            <w:r w:rsidR="008D14A4" w:rsidRPr="0014772D">
              <w:rPr>
                <w:rFonts w:cs="Arial"/>
                <w:sz w:val="22"/>
              </w:rPr>
              <w:t>(UNICEF 2017)</w:t>
            </w:r>
          </w:p>
          <w:p w14:paraId="053EBCE3"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b/>
                <w:bCs/>
                <w:color w:val="000000"/>
                <w:sz w:val="22"/>
              </w:rPr>
              <w:t xml:space="preserve">Article </w:t>
            </w:r>
            <w:proofErr w:type="gramStart"/>
            <w:r w:rsidRPr="0014772D">
              <w:rPr>
                <w:rFonts w:cs="Arial"/>
                <w:b/>
                <w:bCs/>
                <w:color w:val="000000"/>
                <w:sz w:val="22"/>
              </w:rPr>
              <w:t xml:space="preserve">5  </w:t>
            </w:r>
            <w:r w:rsidRPr="0014772D">
              <w:rPr>
                <w:rFonts w:cs="Arial"/>
                <w:color w:val="000000"/>
                <w:sz w:val="22"/>
              </w:rPr>
              <w:t>All</w:t>
            </w:r>
            <w:proofErr w:type="gramEnd"/>
            <w:r w:rsidRPr="0014772D">
              <w:rPr>
                <w:rFonts w:cs="Arial"/>
                <w:color w:val="000000"/>
                <w:sz w:val="22"/>
              </w:rPr>
              <w:t xml:space="preserve"> adults should always do what is best for you.</w:t>
            </w:r>
          </w:p>
          <w:p w14:paraId="52E102F8" w14:textId="77777777" w:rsidR="00541506" w:rsidRPr="0014772D" w:rsidRDefault="00541506" w:rsidP="000C5B6C">
            <w:pPr>
              <w:autoSpaceDE w:val="0"/>
              <w:autoSpaceDN w:val="0"/>
              <w:adjustRightInd w:val="0"/>
              <w:spacing w:before="120" w:after="120"/>
              <w:ind w:firstLine="0"/>
              <w:rPr>
                <w:rFonts w:cs="Arial"/>
                <w:b/>
                <w:bCs/>
                <w:color w:val="000000"/>
                <w:sz w:val="22"/>
              </w:rPr>
            </w:pPr>
            <w:r w:rsidRPr="0014772D">
              <w:rPr>
                <w:rFonts w:cs="Arial"/>
                <w:b/>
                <w:bCs/>
                <w:color w:val="000000"/>
                <w:sz w:val="22"/>
              </w:rPr>
              <w:t xml:space="preserve">Article 19 </w:t>
            </w:r>
          </w:p>
          <w:p w14:paraId="1D3BB647" w14:textId="77777777" w:rsidR="00541506" w:rsidRPr="0014772D" w:rsidRDefault="00541506" w:rsidP="000C5B6C">
            <w:pPr>
              <w:autoSpaceDE w:val="0"/>
              <w:autoSpaceDN w:val="0"/>
              <w:adjustRightInd w:val="0"/>
              <w:spacing w:before="120" w:after="120"/>
              <w:ind w:firstLine="0"/>
              <w:rPr>
                <w:rFonts w:cs="Arial"/>
                <w:bCs/>
                <w:color w:val="000000"/>
                <w:sz w:val="22"/>
              </w:rPr>
            </w:pPr>
            <w:r w:rsidRPr="0014772D">
              <w:rPr>
                <w:rFonts w:cs="Arial"/>
                <w:bCs/>
                <w:color w:val="000000"/>
                <w:sz w:val="22"/>
              </w:rPr>
              <w:t>You have the right to be protected from being hurt or badly treated.</w:t>
            </w:r>
          </w:p>
          <w:p w14:paraId="16CC8EBF" w14:textId="77777777" w:rsidR="00541506" w:rsidRPr="0014772D" w:rsidRDefault="00541506" w:rsidP="000C5B6C">
            <w:pPr>
              <w:autoSpaceDE w:val="0"/>
              <w:autoSpaceDN w:val="0"/>
              <w:adjustRightInd w:val="0"/>
              <w:spacing w:before="120" w:after="120"/>
              <w:ind w:firstLine="0"/>
              <w:rPr>
                <w:rFonts w:cs="Arial"/>
                <w:b/>
                <w:bCs/>
                <w:color w:val="000000"/>
                <w:sz w:val="22"/>
              </w:rPr>
            </w:pPr>
            <w:r w:rsidRPr="0014772D">
              <w:rPr>
                <w:rFonts w:cs="Arial"/>
                <w:b/>
                <w:bCs/>
                <w:color w:val="000000"/>
                <w:sz w:val="22"/>
              </w:rPr>
              <w:t xml:space="preserve">Article 20 </w:t>
            </w:r>
          </w:p>
          <w:p w14:paraId="408CFDC5" w14:textId="77777777" w:rsidR="00541506" w:rsidRPr="0014772D" w:rsidRDefault="00541506" w:rsidP="000C5B6C">
            <w:pPr>
              <w:autoSpaceDE w:val="0"/>
              <w:autoSpaceDN w:val="0"/>
              <w:adjustRightInd w:val="0"/>
              <w:spacing w:before="120" w:after="120"/>
              <w:ind w:firstLine="0"/>
              <w:rPr>
                <w:rFonts w:cs="Arial"/>
                <w:bCs/>
                <w:color w:val="000000"/>
                <w:sz w:val="22"/>
              </w:rPr>
            </w:pPr>
            <w:r w:rsidRPr="0014772D">
              <w:rPr>
                <w:rFonts w:cs="Arial"/>
                <w:bCs/>
                <w:color w:val="000000"/>
                <w:sz w:val="22"/>
              </w:rPr>
              <w:t>You have the right to special protection and help if you cannot live with your parents.</w:t>
            </w:r>
          </w:p>
          <w:p w14:paraId="7BF033DF" w14:textId="77777777" w:rsidR="00541506" w:rsidRPr="0014772D" w:rsidRDefault="00541506" w:rsidP="000C5B6C">
            <w:pPr>
              <w:autoSpaceDE w:val="0"/>
              <w:autoSpaceDN w:val="0"/>
              <w:adjustRightInd w:val="0"/>
              <w:spacing w:before="120" w:after="120"/>
              <w:ind w:firstLine="0"/>
              <w:rPr>
                <w:rFonts w:cs="Arial"/>
                <w:b/>
                <w:bCs/>
                <w:color w:val="000000"/>
                <w:sz w:val="22"/>
              </w:rPr>
            </w:pPr>
            <w:r w:rsidRPr="0014772D">
              <w:rPr>
                <w:rFonts w:cs="Arial"/>
                <w:b/>
                <w:bCs/>
                <w:color w:val="000000"/>
                <w:sz w:val="22"/>
              </w:rPr>
              <w:t xml:space="preserve">Article 23 </w:t>
            </w:r>
          </w:p>
          <w:p w14:paraId="4902F2E3" w14:textId="77777777" w:rsidR="00541506" w:rsidRPr="0014772D" w:rsidRDefault="00541506" w:rsidP="000C5B6C">
            <w:pPr>
              <w:autoSpaceDE w:val="0"/>
              <w:autoSpaceDN w:val="0"/>
              <w:adjustRightInd w:val="0"/>
              <w:spacing w:before="120" w:after="120"/>
              <w:ind w:firstLine="0"/>
              <w:rPr>
                <w:rFonts w:cs="Arial"/>
                <w:bCs/>
                <w:color w:val="000000"/>
                <w:sz w:val="22"/>
              </w:rPr>
            </w:pPr>
            <w:r w:rsidRPr="0014772D">
              <w:rPr>
                <w:rFonts w:cs="Arial"/>
                <w:bCs/>
                <w:color w:val="000000"/>
                <w:sz w:val="22"/>
              </w:rPr>
              <w:t>If you are disabled, you have the right to care and education to help you develop and lead a full life.</w:t>
            </w:r>
          </w:p>
          <w:p w14:paraId="112CD87E"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b/>
                <w:bCs/>
                <w:color w:val="000000"/>
                <w:sz w:val="22"/>
              </w:rPr>
              <w:t xml:space="preserve">Article 32 </w:t>
            </w:r>
          </w:p>
          <w:p w14:paraId="007A0E14"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color w:val="000000"/>
                <w:sz w:val="22"/>
              </w:rPr>
              <w:t>You have a right to protection from work that is bad for your health or your education.</w:t>
            </w:r>
          </w:p>
          <w:p w14:paraId="657AC07F"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b/>
                <w:bCs/>
                <w:color w:val="000000"/>
                <w:sz w:val="22"/>
              </w:rPr>
              <w:t xml:space="preserve">Article 33 </w:t>
            </w:r>
          </w:p>
          <w:p w14:paraId="3137C0EC"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color w:val="000000"/>
                <w:sz w:val="22"/>
              </w:rPr>
              <w:t>You have the right to be protected from dangerous drugs.</w:t>
            </w:r>
          </w:p>
          <w:p w14:paraId="42F0FB8B"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b/>
                <w:bCs/>
                <w:color w:val="000000"/>
                <w:sz w:val="22"/>
              </w:rPr>
              <w:t xml:space="preserve">Article 34 </w:t>
            </w:r>
          </w:p>
          <w:p w14:paraId="31EEED39"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color w:val="000000"/>
                <w:sz w:val="22"/>
              </w:rPr>
              <w:t>You have the right to be protected from sexual abuse.</w:t>
            </w:r>
          </w:p>
          <w:p w14:paraId="360F627F"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b/>
                <w:bCs/>
                <w:color w:val="000000"/>
                <w:sz w:val="22"/>
              </w:rPr>
              <w:t xml:space="preserve">Article 36 </w:t>
            </w:r>
          </w:p>
          <w:p w14:paraId="07428439"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color w:val="000000"/>
                <w:sz w:val="22"/>
              </w:rPr>
              <w:t>You have the right to protection from any kind of exploitation (being taken advantage of).</w:t>
            </w:r>
          </w:p>
          <w:p w14:paraId="1DD72945"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b/>
                <w:bCs/>
                <w:color w:val="000000"/>
                <w:sz w:val="22"/>
              </w:rPr>
              <w:t xml:space="preserve">Article 37 </w:t>
            </w:r>
          </w:p>
          <w:p w14:paraId="6256F622"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color w:val="000000"/>
                <w:sz w:val="22"/>
              </w:rPr>
              <w:t>You have the right not to be punished in a cruel or hurtful way.</w:t>
            </w:r>
          </w:p>
          <w:p w14:paraId="3D2D6DCA"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b/>
                <w:bCs/>
                <w:color w:val="000000"/>
                <w:sz w:val="22"/>
              </w:rPr>
              <w:t xml:space="preserve">Article 39 </w:t>
            </w:r>
          </w:p>
          <w:p w14:paraId="12D9A664"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color w:val="000000"/>
                <w:sz w:val="22"/>
              </w:rPr>
              <w:t>You have the right to help if you have been hurt, neglected or badly treated.</w:t>
            </w:r>
          </w:p>
        </w:tc>
        <w:tc>
          <w:tcPr>
            <w:tcW w:w="646" w:type="pct"/>
            <w:shd w:val="clear" w:color="auto" w:fill="auto"/>
          </w:tcPr>
          <w:p w14:paraId="42D11329" w14:textId="77777777" w:rsidR="00541506" w:rsidRPr="0014772D" w:rsidRDefault="00541506" w:rsidP="000C5B6C">
            <w:pPr>
              <w:spacing w:before="120" w:after="120"/>
              <w:ind w:firstLine="0"/>
              <w:rPr>
                <w:rFonts w:cs="Arial"/>
                <w:sz w:val="22"/>
              </w:rPr>
            </w:pPr>
          </w:p>
        </w:tc>
      </w:tr>
      <w:tr w:rsidR="00160C49" w:rsidRPr="0014772D" w14:paraId="17AA075D" w14:textId="77777777" w:rsidTr="00343DC0">
        <w:tc>
          <w:tcPr>
            <w:tcW w:w="335" w:type="pct"/>
            <w:shd w:val="clear" w:color="auto" w:fill="auto"/>
          </w:tcPr>
          <w:p w14:paraId="3E62CC75" w14:textId="77777777" w:rsidR="00541506" w:rsidRPr="0014772D" w:rsidRDefault="00541506" w:rsidP="000C5B6C">
            <w:pPr>
              <w:spacing w:before="120" w:after="120"/>
              <w:ind w:firstLine="0"/>
              <w:rPr>
                <w:rFonts w:cs="Arial"/>
                <w:b/>
                <w:sz w:val="22"/>
              </w:rPr>
            </w:pPr>
            <w:r w:rsidRPr="0014772D">
              <w:rPr>
                <w:rFonts w:cs="Arial"/>
                <w:b/>
                <w:sz w:val="22"/>
              </w:rPr>
              <w:t>1</w:t>
            </w:r>
          </w:p>
        </w:tc>
        <w:tc>
          <w:tcPr>
            <w:tcW w:w="450" w:type="pct"/>
            <w:shd w:val="clear" w:color="auto" w:fill="auto"/>
          </w:tcPr>
          <w:p w14:paraId="6F4A6A69" w14:textId="77777777" w:rsidR="00541506" w:rsidRPr="0014772D" w:rsidRDefault="00541506" w:rsidP="000C5B6C">
            <w:pPr>
              <w:spacing w:before="120" w:after="120"/>
              <w:ind w:firstLine="0"/>
              <w:rPr>
                <w:rFonts w:cs="Arial"/>
                <w:sz w:val="22"/>
              </w:rPr>
            </w:pPr>
            <w:r w:rsidRPr="0014772D">
              <w:rPr>
                <w:rFonts w:cs="Arial"/>
                <w:sz w:val="22"/>
              </w:rPr>
              <w:t>10</w:t>
            </w:r>
          </w:p>
        </w:tc>
        <w:tc>
          <w:tcPr>
            <w:tcW w:w="871" w:type="pct"/>
            <w:shd w:val="clear" w:color="auto" w:fill="auto"/>
          </w:tcPr>
          <w:p w14:paraId="14E12A0B" w14:textId="77777777" w:rsidR="00541506" w:rsidRPr="0014772D" w:rsidRDefault="00541506" w:rsidP="000C5B6C">
            <w:pPr>
              <w:spacing w:before="120" w:after="120"/>
              <w:ind w:firstLine="0"/>
              <w:rPr>
                <w:rFonts w:cs="Arial"/>
                <w:sz w:val="22"/>
              </w:rPr>
            </w:pPr>
            <w:r w:rsidRPr="0014772D">
              <w:rPr>
                <w:rFonts w:cs="Arial"/>
                <w:sz w:val="22"/>
              </w:rPr>
              <w:t>Reflects upon the importance of the Kenya safety standards and TSC Circular</w:t>
            </w:r>
          </w:p>
        </w:tc>
        <w:tc>
          <w:tcPr>
            <w:tcW w:w="2698" w:type="pct"/>
            <w:shd w:val="clear" w:color="auto" w:fill="auto"/>
          </w:tcPr>
          <w:p w14:paraId="1D16B10E" w14:textId="77777777" w:rsidR="00541506" w:rsidRPr="0014772D" w:rsidRDefault="00541506" w:rsidP="000C5B6C">
            <w:pPr>
              <w:pStyle w:val="ColorfulList-Accent11"/>
              <w:spacing w:line="240" w:lineRule="auto"/>
              <w:ind w:left="0"/>
              <w:rPr>
                <w:rFonts w:cs="Arial"/>
                <w:sz w:val="22"/>
              </w:rPr>
            </w:pPr>
            <w:r w:rsidRPr="0014772D">
              <w:rPr>
                <w:rFonts w:cs="Arial"/>
                <w:sz w:val="22"/>
              </w:rPr>
              <w:t>There are 2 key documents regarding safety in Kenya SSMSK</w:t>
            </w:r>
            <w:r w:rsidR="008D14A4" w:rsidRPr="0014772D">
              <w:rPr>
                <w:rFonts w:cs="Arial"/>
                <w:sz w:val="22"/>
              </w:rPr>
              <w:t xml:space="preserve"> (Ministry of Education 2008)</w:t>
            </w:r>
            <w:r w:rsidRPr="0014772D">
              <w:rPr>
                <w:rFonts w:cs="Arial"/>
                <w:sz w:val="22"/>
              </w:rPr>
              <w:t xml:space="preserve"> &amp; TSC Circular 6/2017 Safety of Learners in Learning Institutions </w:t>
            </w:r>
          </w:p>
        </w:tc>
        <w:tc>
          <w:tcPr>
            <w:tcW w:w="646" w:type="pct"/>
            <w:shd w:val="clear" w:color="auto" w:fill="auto"/>
          </w:tcPr>
          <w:p w14:paraId="0A931D63" w14:textId="77777777" w:rsidR="00541506" w:rsidRPr="0014772D" w:rsidRDefault="00541506" w:rsidP="000C5B6C">
            <w:pPr>
              <w:spacing w:before="120" w:after="120"/>
              <w:ind w:firstLine="0"/>
              <w:rPr>
                <w:rFonts w:cs="Arial"/>
                <w:sz w:val="22"/>
              </w:rPr>
            </w:pPr>
            <w:r w:rsidRPr="0014772D">
              <w:rPr>
                <w:rFonts w:cs="Arial"/>
                <w:sz w:val="22"/>
              </w:rPr>
              <w:t xml:space="preserve">SSMSK  </w:t>
            </w:r>
          </w:p>
          <w:p w14:paraId="48DB1463" w14:textId="77777777" w:rsidR="00541506" w:rsidRPr="0014772D" w:rsidRDefault="00541506" w:rsidP="000C5B6C">
            <w:pPr>
              <w:spacing w:before="120" w:after="120"/>
              <w:ind w:firstLine="0"/>
              <w:rPr>
                <w:rFonts w:cs="Arial"/>
                <w:b/>
                <w:sz w:val="22"/>
              </w:rPr>
            </w:pPr>
            <w:r w:rsidRPr="0014772D">
              <w:rPr>
                <w:rFonts w:cs="Arial"/>
                <w:sz w:val="22"/>
              </w:rPr>
              <w:t xml:space="preserve">Circular 6/2017 </w:t>
            </w:r>
          </w:p>
        </w:tc>
      </w:tr>
      <w:tr w:rsidR="00160C49" w:rsidRPr="0014772D" w14:paraId="76BF1191" w14:textId="77777777" w:rsidTr="00343DC0">
        <w:tc>
          <w:tcPr>
            <w:tcW w:w="335" w:type="pct"/>
            <w:shd w:val="clear" w:color="auto" w:fill="auto"/>
          </w:tcPr>
          <w:p w14:paraId="70E935C0" w14:textId="77777777" w:rsidR="00541506" w:rsidRPr="0014772D" w:rsidRDefault="00541506" w:rsidP="000C5B6C">
            <w:pPr>
              <w:spacing w:before="120" w:after="120"/>
              <w:ind w:firstLine="0"/>
              <w:rPr>
                <w:rFonts w:cs="Arial"/>
                <w:b/>
                <w:sz w:val="22"/>
              </w:rPr>
            </w:pPr>
            <w:r w:rsidRPr="0014772D">
              <w:rPr>
                <w:rFonts w:cs="Arial"/>
                <w:b/>
                <w:sz w:val="22"/>
              </w:rPr>
              <w:t>2</w:t>
            </w:r>
          </w:p>
        </w:tc>
        <w:tc>
          <w:tcPr>
            <w:tcW w:w="450" w:type="pct"/>
            <w:shd w:val="clear" w:color="auto" w:fill="auto"/>
          </w:tcPr>
          <w:p w14:paraId="3DC00514" w14:textId="77777777" w:rsidR="00541506" w:rsidRPr="0014772D" w:rsidRDefault="00541506" w:rsidP="000C5B6C">
            <w:pPr>
              <w:spacing w:before="120" w:after="120"/>
              <w:ind w:firstLine="0"/>
              <w:rPr>
                <w:rFonts w:cs="Arial"/>
                <w:sz w:val="22"/>
              </w:rPr>
            </w:pPr>
            <w:r w:rsidRPr="0014772D">
              <w:rPr>
                <w:rFonts w:cs="Arial"/>
                <w:sz w:val="22"/>
              </w:rPr>
              <w:t>20</w:t>
            </w:r>
          </w:p>
        </w:tc>
        <w:tc>
          <w:tcPr>
            <w:tcW w:w="871" w:type="pct"/>
            <w:shd w:val="clear" w:color="auto" w:fill="auto"/>
          </w:tcPr>
          <w:p w14:paraId="0A8FB3B3" w14:textId="77777777" w:rsidR="00541506" w:rsidRPr="0014772D" w:rsidRDefault="00541506" w:rsidP="000C5B6C">
            <w:pPr>
              <w:spacing w:before="120" w:after="120"/>
              <w:ind w:firstLine="0"/>
              <w:rPr>
                <w:rFonts w:cs="Arial"/>
                <w:sz w:val="22"/>
              </w:rPr>
            </w:pPr>
            <w:r w:rsidRPr="0014772D">
              <w:rPr>
                <w:rFonts w:cs="Arial"/>
                <w:sz w:val="22"/>
              </w:rPr>
              <w:t>Articulates the importance of school safety</w:t>
            </w:r>
          </w:p>
        </w:tc>
        <w:tc>
          <w:tcPr>
            <w:tcW w:w="2698" w:type="pct"/>
            <w:shd w:val="clear" w:color="auto" w:fill="auto"/>
          </w:tcPr>
          <w:p w14:paraId="45ED8EED" w14:textId="77777777" w:rsidR="00541506" w:rsidRPr="0014772D" w:rsidRDefault="00541506" w:rsidP="0014772D">
            <w:pPr>
              <w:pStyle w:val="ColorfulList-Accent11"/>
              <w:numPr>
                <w:ilvl w:val="0"/>
                <w:numId w:val="98"/>
              </w:numPr>
              <w:spacing w:line="240" w:lineRule="auto"/>
              <w:ind w:left="720" w:hanging="720"/>
              <w:rPr>
                <w:rFonts w:cs="Arial"/>
                <w:sz w:val="22"/>
              </w:rPr>
            </w:pPr>
            <w:r w:rsidRPr="0014772D">
              <w:rPr>
                <w:rFonts w:cs="Arial"/>
                <w:sz w:val="22"/>
              </w:rPr>
              <w:t>In plenary guide participants through SSMSK</w:t>
            </w:r>
          </w:p>
          <w:p w14:paraId="4590FD14" w14:textId="77777777" w:rsidR="00541506" w:rsidRPr="0014772D" w:rsidRDefault="00541506" w:rsidP="0014772D">
            <w:pPr>
              <w:pStyle w:val="ColorfulList-Accent11"/>
              <w:numPr>
                <w:ilvl w:val="0"/>
                <w:numId w:val="98"/>
              </w:numPr>
              <w:spacing w:line="240" w:lineRule="auto"/>
              <w:ind w:left="720" w:hanging="720"/>
              <w:rPr>
                <w:rFonts w:cs="Arial"/>
                <w:sz w:val="22"/>
              </w:rPr>
            </w:pPr>
            <w:r w:rsidRPr="0014772D">
              <w:rPr>
                <w:rFonts w:cs="Arial"/>
                <w:sz w:val="22"/>
              </w:rPr>
              <w:t>In plenary ask participants to answer the following questions</w:t>
            </w:r>
          </w:p>
          <w:p w14:paraId="6649C014" w14:textId="77777777" w:rsidR="00541506" w:rsidRPr="0014772D" w:rsidRDefault="00541506" w:rsidP="00E16EAE">
            <w:pPr>
              <w:pStyle w:val="ColorfulList-Accent11"/>
              <w:numPr>
                <w:ilvl w:val="0"/>
                <w:numId w:val="113"/>
              </w:numPr>
              <w:spacing w:line="240" w:lineRule="auto"/>
              <w:rPr>
                <w:rFonts w:cs="Arial"/>
                <w:sz w:val="22"/>
              </w:rPr>
            </w:pPr>
            <w:r w:rsidRPr="0014772D">
              <w:rPr>
                <w:rFonts w:cs="Arial"/>
                <w:sz w:val="22"/>
              </w:rPr>
              <w:t>What are the benefits of school safety (ref p5, 2.1)?</w:t>
            </w:r>
          </w:p>
          <w:p w14:paraId="365ABAF9" w14:textId="77777777" w:rsidR="00541506" w:rsidRPr="0014772D" w:rsidRDefault="00541506" w:rsidP="00E16EAE">
            <w:pPr>
              <w:pStyle w:val="ColorfulList-Accent11"/>
              <w:numPr>
                <w:ilvl w:val="0"/>
                <w:numId w:val="113"/>
              </w:numPr>
              <w:spacing w:line="240" w:lineRule="auto"/>
              <w:rPr>
                <w:rFonts w:cs="Arial"/>
                <w:sz w:val="22"/>
              </w:rPr>
            </w:pPr>
            <w:r w:rsidRPr="0014772D">
              <w:rPr>
                <w:rFonts w:cs="Arial"/>
                <w:sz w:val="22"/>
              </w:rPr>
              <w:t>List 6 threats to schools’ safety (ref p5, 2.2)</w:t>
            </w:r>
          </w:p>
          <w:p w14:paraId="51C3B806" w14:textId="77777777" w:rsidR="00541506" w:rsidRPr="0014772D" w:rsidRDefault="00541506" w:rsidP="00E16EAE">
            <w:pPr>
              <w:pStyle w:val="ColorfulList-Accent11"/>
              <w:numPr>
                <w:ilvl w:val="0"/>
                <w:numId w:val="113"/>
              </w:numPr>
              <w:spacing w:line="240" w:lineRule="auto"/>
              <w:rPr>
                <w:rFonts w:cs="Arial"/>
                <w:sz w:val="22"/>
              </w:rPr>
            </w:pPr>
            <w:r w:rsidRPr="0014772D">
              <w:rPr>
                <w:rFonts w:cs="Arial"/>
                <w:sz w:val="22"/>
              </w:rPr>
              <w:t>Who should be represented in the School safety Sub-Committee (ref p11, 5.1)?</w:t>
            </w:r>
          </w:p>
          <w:p w14:paraId="5C77A8A7" w14:textId="77777777" w:rsidR="00541506" w:rsidRPr="0014772D" w:rsidRDefault="00541506" w:rsidP="00E16EAE">
            <w:pPr>
              <w:pStyle w:val="ColorfulList-Accent11"/>
              <w:numPr>
                <w:ilvl w:val="0"/>
                <w:numId w:val="113"/>
              </w:numPr>
              <w:spacing w:line="240" w:lineRule="auto"/>
              <w:rPr>
                <w:rFonts w:cs="Arial"/>
                <w:sz w:val="22"/>
              </w:rPr>
            </w:pPr>
            <w:r w:rsidRPr="0014772D">
              <w:rPr>
                <w:rFonts w:cs="Arial"/>
                <w:sz w:val="22"/>
              </w:rPr>
              <w:t xml:space="preserve">Which person do you think has prime responsibility for the safety of children? </w:t>
            </w:r>
          </w:p>
          <w:p w14:paraId="758DECC6" w14:textId="77777777" w:rsidR="00541506" w:rsidRPr="0014772D" w:rsidRDefault="00541506" w:rsidP="00E16EAE">
            <w:pPr>
              <w:pStyle w:val="ColorfulList-Accent11"/>
              <w:numPr>
                <w:ilvl w:val="0"/>
                <w:numId w:val="98"/>
              </w:numPr>
              <w:spacing w:line="240" w:lineRule="auto"/>
              <w:ind w:left="0" w:firstLine="0"/>
              <w:rPr>
                <w:rFonts w:cs="Arial"/>
                <w:sz w:val="22"/>
              </w:rPr>
            </w:pPr>
            <w:r w:rsidRPr="0014772D">
              <w:rPr>
                <w:rFonts w:cs="Arial"/>
                <w:sz w:val="22"/>
              </w:rPr>
              <w:t xml:space="preserve">Discuss responses in plenary </w:t>
            </w:r>
          </w:p>
        </w:tc>
        <w:tc>
          <w:tcPr>
            <w:tcW w:w="646" w:type="pct"/>
            <w:shd w:val="clear" w:color="auto" w:fill="auto"/>
          </w:tcPr>
          <w:p w14:paraId="60C16D86" w14:textId="77777777" w:rsidR="00541506" w:rsidRPr="0014772D" w:rsidRDefault="00541506" w:rsidP="000C5B6C">
            <w:pPr>
              <w:spacing w:before="120" w:after="120"/>
              <w:ind w:firstLine="0"/>
              <w:rPr>
                <w:rFonts w:cs="Arial"/>
                <w:sz w:val="22"/>
              </w:rPr>
            </w:pPr>
            <w:r w:rsidRPr="0014772D">
              <w:rPr>
                <w:rFonts w:cs="Arial"/>
                <w:sz w:val="22"/>
              </w:rPr>
              <w:t xml:space="preserve">SSMSK </w:t>
            </w:r>
          </w:p>
          <w:p w14:paraId="7793A8C9" w14:textId="77777777" w:rsidR="00541506" w:rsidRPr="0014772D" w:rsidRDefault="00541506" w:rsidP="000C5B6C">
            <w:pPr>
              <w:spacing w:before="120" w:after="120"/>
              <w:ind w:firstLine="0"/>
              <w:rPr>
                <w:rFonts w:cs="Arial"/>
                <w:b/>
                <w:sz w:val="22"/>
              </w:rPr>
            </w:pPr>
          </w:p>
        </w:tc>
      </w:tr>
    </w:tbl>
    <w:p w14:paraId="1B11CCE8" w14:textId="77777777" w:rsidR="00541506" w:rsidRPr="00116848" w:rsidRDefault="00116848" w:rsidP="000C5B6C">
      <w:pPr>
        <w:pStyle w:val="Heading2"/>
      </w:pPr>
      <w:bookmarkStart w:id="707" w:name="_Toc73344549"/>
      <w:r w:rsidRPr="00116848">
        <w:t xml:space="preserve">Part 2 </w:t>
      </w:r>
      <w:r w:rsidR="00541506" w:rsidRPr="00116848">
        <w:t>What is Child safeguarding?</w:t>
      </w:r>
      <w:bookmarkEnd w:id="707"/>
    </w:p>
    <w:p w14:paraId="14EEA30C" w14:textId="77777777" w:rsidR="00541506" w:rsidRPr="00116848" w:rsidRDefault="00116848" w:rsidP="000C5B6C">
      <w:pPr>
        <w:ind w:firstLine="0"/>
        <w:rPr>
          <w:rFonts w:cs="Arial"/>
          <w:b/>
          <w:szCs w:val="24"/>
        </w:rPr>
      </w:pPr>
      <w:r w:rsidRPr="00116848">
        <w:rPr>
          <w:rFonts w:cs="Arial"/>
          <w:b/>
          <w:szCs w:val="24"/>
        </w:rPr>
        <w:t xml:space="preserve">Duration: </w:t>
      </w:r>
      <w:r w:rsidR="00541506" w:rsidRPr="00116848">
        <w:rPr>
          <w:rFonts w:cs="Arial"/>
          <w:bCs/>
          <w:szCs w:val="24"/>
        </w:rPr>
        <w:t>30 mins</w:t>
      </w:r>
      <w:r w:rsidR="00541506" w:rsidRPr="00116848">
        <w:rPr>
          <w:rFonts w:cs="Arial"/>
          <w:szCs w:val="24"/>
        </w:rPr>
        <w:tab/>
      </w:r>
      <w:r w:rsidR="00541506" w:rsidRPr="00116848">
        <w:rPr>
          <w:rFonts w:cs="Arial"/>
          <w:szCs w:val="24"/>
        </w:rPr>
        <w:tab/>
      </w:r>
    </w:p>
    <w:p w14:paraId="21F1B0C5" w14:textId="77777777" w:rsidR="00116848" w:rsidRPr="00116848" w:rsidRDefault="00160C49" w:rsidP="000C5B6C">
      <w:pPr>
        <w:pStyle w:val="Heading3"/>
        <w:spacing w:line="240" w:lineRule="auto"/>
      </w:pPr>
      <w:bookmarkStart w:id="708" w:name="_Toc73344550"/>
      <w:r>
        <w:t xml:space="preserve">11b1 </w:t>
      </w:r>
      <w:r w:rsidR="00541506" w:rsidRPr="00116848">
        <w:t>Learning Outcome</w:t>
      </w:r>
      <w:r w:rsidR="00116848" w:rsidRPr="00116848">
        <w:t>s</w:t>
      </w:r>
      <w:r w:rsidR="00541506" w:rsidRPr="00116848">
        <w:t>:</w:t>
      </w:r>
      <w:bookmarkEnd w:id="708"/>
      <w:r w:rsidR="00541506" w:rsidRPr="00116848">
        <w:tab/>
      </w:r>
    </w:p>
    <w:p w14:paraId="50172BE4" w14:textId="77777777" w:rsidR="00541506" w:rsidRPr="00116848" w:rsidRDefault="00541506" w:rsidP="000C5B6C">
      <w:pPr>
        <w:autoSpaceDE w:val="0"/>
        <w:autoSpaceDN w:val="0"/>
        <w:adjustRightInd w:val="0"/>
        <w:spacing w:before="120" w:after="120"/>
        <w:ind w:left="2160" w:hanging="2160"/>
        <w:rPr>
          <w:rFonts w:cs="Arial"/>
          <w:color w:val="000000"/>
          <w:szCs w:val="24"/>
        </w:rPr>
      </w:pPr>
      <w:r w:rsidRPr="00116848">
        <w:rPr>
          <w:rFonts w:cs="Arial"/>
          <w:szCs w:val="24"/>
        </w:rPr>
        <w:t xml:space="preserve">Participants develop their understanding of </w:t>
      </w:r>
      <w:r w:rsidRPr="00116848">
        <w:rPr>
          <w:rFonts w:cs="Arial"/>
          <w:color w:val="000000"/>
          <w:szCs w:val="24"/>
        </w:rPr>
        <w:t xml:space="preserve">safeguarding. </w:t>
      </w:r>
    </w:p>
    <w:p w14:paraId="23FB97C1" w14:textId="77777777" w:rsidR="00541506" w:rsidRPr="00116848" w:rsidRDefault="00541506" w:rsidP="000C5B6C">
      <w:pPr>
        <w:autoSpaceDE w:val="0"/>
        <w:autoSpaceDN w:val="0"/>
        <w:adjustRightInd w:val="0"/>
        <w:spacing w:before="120" w:after="120"/>
        <w:ind w:firstLine="0"/>
        <w:rPr>
          <w:rFonts w:cs="Arial"/>
          <w:b/>
          <w:szCs w:val="24"/>
        </w:rPr>
      </w:pPr>
      <w:r w:rsidRPr="00116848">
        <w:rPr>
          <w:rFonts w:cs="Arial"/>
          <w:szCs w:val="24"/>
        </w:rPr>
        <w:t xml:space="preserve">Participants </w:t>
      </w:r>
      <w:proofErr w:type="spellStart"/>
      <w:r w:rsidRPr="00116848">
        <w:rPr>
          <w:rFonts w:cs="Arial"/>
          <w:szCs w:val="24"/>
        </w:rPr>
        <w:t>recognise</w:t>
      </w:r>
      <w:proofErr w:type="spellEnd"/>
      <w:r w:rsidRPr="00116848">
        <w:rPr>
          <w:rFonts w:cs="Arial"/>
          <w:szCs w:val="24"/>
        </w:rPr>
        <w:t xml:space="preserve"> the factors that make children with disabilities particularly vulnerable to abuse.</w:t>
      </w:r>
      <w:r w:rsidRPr="00116848">
        <w:rPr>
          <w:rFonts w:cs="Arial"/>
          <w:szCs w:val="24"/>
        </w:rPr>
        <w:tab/>
      </w:r>
    </w:p>
    <w:p w14:paraId="05F99D5C" w14:textId="77777777" w:rsidR="00541506" w:rsidRPr="00116848" w:rsidRDefault="00160C49" w:rsidP="000C5B6C">
      <w:pPr>
        <w:pStyle w:val="Heading3"/>
        <w:spacing w:line="240" w:lineRule="auto"/>
      </w:pPr>
      <w:bookmarkStart w:id="709" w:name="_Toc73344551"/>
      <w:r>
        <w:t xml:space="preserve">11b2 </w:t>
      </w:r>
      <w:r w:rsidR="00541506" w:rsidRPr="00116848">
        <w:t>Content Outline:</w:t>
      </w:r>
      <w:bookmarkEnd w:id="709"/>
      <w:r w:rsidR="00541506" w:rsidRPr="00116848">
        <w:t xml:space="preserve"> </w:t>
      </w:r>
    </w:p>
    <w:p w14:paraId="54168885" w14:textId="77777777" w:rsidR="00541506" w:rsidRPr="000C5B6C" w:rsidRDefault="00541506" w:rsidP="00E16EAE">
      <w:pPr>
        <w:pStyle w:val="ColorfulList-Accent11"/>
        <w:numPr>
          <w:ilvl w:val="0"/>
          <w:numId w:val="99"/>
        </w:numPr>
        <w:spacing w:after="0" w:line="240" w:lineRule="auto"/>
        <w:rPr>
          <w:rFonts w:cs="Arial"/>
          <w:szCs w:val="24"/>
        </w:rPr>
      </w:pPr>
      <w:r w:rsidRPr="000C5B6C">
        <w:rPr>
          <w:rFonts w:cs="Arial"/>
          <w:szCs w:val="24"/>
        </w:rPr>
        <w:t>What is safeguarding?</w:t>
      </w:r>
    </w:p>
    <w:p w14:paraId="7F8035B2" w14:textId="77777777" w:rsidR="00541506" w:rsidRPr="000C5B6C" w:rsidRDefault="00541506" w:rsidP="00E16EAE">
      <w:pPr>
        <w:pStyle w:val="ColorfulList-Accent11"/>
        <w:numPr>
          <w:ilvl w:val="0"/>
          <w:numId w:val="99"/>
        </w:numPr>
        <w:spacing w:after="0" w:line="240" w:lineRule="auto"/>
        <w:rPr>
          <w:rFonts w:cs="Arial"/>
          <w:szCs w:val="24"/>
        </w:rPr>
      </w:pPr>
      <w:r w:rsidRPr="000C5B6C">
        <w:rPr>
          <w:rFonts w:cs="Arial"/>
          <w:szCs w:val="24"/>
        </w:rPr>
        <w:t>Types of abuse</w:t>
      </w:r>
    </w:p>
    <w:p w14:paraId="7498F6A1" w14:textId="77777777" w:rsidR="00541506" w:rsidRPr="000C5B6C" w:rsidRDefault="00541506" w:rsidP="00E16EAE">
      <w:pPr>
        <w:pStyle w:val="ColorfulList-Accent11"/>
        <w:numPr>
          <w:ilvl w:val="0"/>
          <w:numId w:val="99"/>
        </w:numPr>
        <w:spacing w:after="0" w:line="240" w:lineRule="auto"/>
        <w:rPr>
          <w:rFonts w:cs="Arial"/>
          <w:szCs w:val="24"/>
        </w:rPr>
      </w:pPr>
      <w:r w:rsidRPr="000C5B6C">
        <w:rPr>
          <w:rFonts w:cs="Arial"/>
          <w:szCs w:val="24"/>
        </w:rPr>
        <w:t>Abuse in schools, homes and communities</w:t>
      </w:r>
    </w:p>
    <w:p w14:paraId="2B3A8031" w14:textId="77777777" w:rsidR="00541506" w:rsidRPr="000C5B6C" w:rsidRDefault="00160C49" w:rsidP="000C5B6C">
      <w:pPr>
        <w:pStyle w:val="Heading3"/>
        <w:spacing w:line="240" w:lineRule="auto"/>
        <w:rPr>
          <w:rFonts w:cs="Arial"/>
          <w:color w:val="002060"/>
        </w:rPr>
      </w:pPr>
      <w:bookmarkStart w:id="710" w:name="_Toc73344552"/>
      <w:r>
        <w:t xml:space="preserve">11b3 </w:t>
      </w:r>
      <w:r w:rsidR="00541506" w:rsidRPr="00116848">
        <w:t>Competences:</w:t>
      </w:r>
      <w:bookmarkEnd w:id="710"/>
      <w:r w:rsidR="00541506" w:rsidRPr="00116848">
        <w:tab/>
      </w:r>
      <w:r w:rsidR="00541506" w:rsidRPr="00116848">
        <w:tab/>
      </w:r>
    </w:p>
    <w:p w14:paraId="7E549B75" w14:textId="77777777" w:rsidR="00541506" w:rsidRPr="000C5B6C" w:rsidRDefault="00541506" w:rsidP="00E16EAE">
      <w:pPr>
        <w:pStyle w:val="ColorfulList-Accent11"/>
        <w:numPr>
          <w:ilvl w:val="0"/>
          <w:numId w:val="99"/>
        </w:numPr>
        <w:spacing w:after="0" w:line="240" w:lineRule="auto"/>
        <w:rPr>
          <w:rFonts w:cs="Arial"/>
          <w:szCs w:val="24"/>
        </w:rPr>
      </w:pPr>
      <w:r w:rsidRPr="000C5B6C">
        <w:rPr>
          <w:rFonts w:cs="Arial"/>
          <w:szCs w:val="24"/>
        </w:rPr>
        <w:t xml:space="preserve">Describes what is meant by child safeguarding. </w:t>
      </w:r>
    </w:p>
    <w:p w14:paraId="0EDCD889" w14:textId="77777777" w:rsidR="00541506" w:rsidRPr="000C5B6C" w:rsidRDefault="00541506" w:rsidP="00E16EAE">
      <w:pPr>
        <w:pStyle w:val="ColorfulList-Accent11"/>
        <w:numPr>
          <w:ilvl w:val="0"/>
          <w:numId w:val="99"/>
        </w:numPr>
        <w:spacing w:after="0" w:line="240" w:lineRule="auto"/>
        <w:rPr>
          <w:rFonts w:cs="Arial"/>
          <w:szCs w:val="24"/>
        </w:rPr>
      </w:pPr>
      <w:r w:rsidRPr="000C5B6C">
        <w:rPr>
          <w:rFonts w:cs="Arial"/>
          <w:szCs w:val="24"/>
        </w:rPr>
        <w:t>Identifies various types of abuse.</w:t>
      </w:r>
    </w:p>
    <w:p w14:paraId="496BAB27" w14:textId="77777777" w:rsidR="00541506" w:rsidRPr="000C5B6C" w:rsidRDefault="00541506" w:rsidP="00E16EAE">
      <w:pPr>
        <w:pStyle w:val="ColorfulList-Accent11"/>
        <w:numPr>
          <w:ilvl w:val="0"/>
          <w:numId w:val="99"/>
        </w:numPr>
        <w:spacing w:after="0" w:line="240" w:lineRule="auto"/>
        <w:rPr>
          <w:rFonts w:cs="Arial"/>
          <w:szCs w:val="24"/>
        </w:rPr>
      </w:pPr>
      <w:r w:rsidRPr="000C5B6C">
        <w:rPr>
          <w:rFonts w:cs="Arial"/>
          <w:szCs w:val="24"/>
        </w:rPr>
        <w:t>Factors that make children with disabilities vulnerable to abuse</w:t>
      </w:r>
    </w:p>
    <w:p w14:paraId="4291D787" w14:textId="77777777" w:rsidR="00541506" w:rsidRPr="000C5B6C" w:rsidRDefault="00541506" w:rsidP="00E16EAE">
      <w:pPr>
        <w:pStyle w:val="ColorfulList-Accent11"/>
        <w:numPr>
          <w:ilvl w:val="0"/>
          <w:numId w:val="99"/>
        </w:numPr>
        <w:spacing w:after="0" w:line="240" w:lineRule="auto"/>
        <w:rPr>
          <w:rFonts w:cs="Arial"/>
          <w:szCs w:val="24"/>
        </w:rPr>
      </w:pPr>
      <w:r w:rsidRPr="000C5B6C">
        <w:rPr>
          <w:rFonts w:cs="Arial"/>
          <w:szCs w:val="24"/>
        </w:rPr>
        <w:t>Describes why children with disabilities are particularly vulnerable to abuse.</w:t>
      </w:r>
    </w:p>
    <w:p w14:paraId="70062025" w14:textId="77777777" w:rsidR="00541506" w:rsidRPr="000C5B6C" w:rsidRDefault="00541506" w:rsidP="00E16EAE">
      <w:pPr>
        <w:pStyle w:val="ColorfulList-Accent11"/>
        <w:numPr>
          <w:ilvl w:val="0"/>
          <w:numId w:val="99"/>
        </w:numPr>
        <w:spacing w:after="0" w:line="240" w:lineRule="auto"/>
        <w:rPr>
          <w:rFonts w:cs="Arial"/>
          <w:szCs w:val="24"/>
        </w:rPr>
      </w:pPr>
      <w:r w:rsidRPr="000C5B6C">
        <w:rPr>
          <w:rFonts w:cs="Arial"/>
          <w:szCs w:val="24"/>
        </w:rPr>
        <w:t>Identifies ways in which children with disabilities are abused.</w:t>
      </w:r>
    </w:p>
    <w:p w14:paraId="360C1DEF" w14:textId="77777777" w:rsidR="00541506" w:rsidRPr="000C5B6C" w:rsidRDefault="00541506" w:rsidP="00E16EAE">
      <w:pPr>
        <w:pStyle w:val="ColorfulList-Accent11"/>
        <w:numPr>
          <w:ilvl w:val="0"/>
          <w:numId w:val="99"/>
        </w:numPr>
        <w:spacing w:after="0" w:line="240" w:lineRule="auto"/>
        <w:rPr>
          <w:rFonts w:cs="Arial"/>
          <w:szCs w:val="24"/>
        </w:rPr>
      </w:pPr>
      <w:r w:rsidRPr="000C5B6C">
        <w:rPr>
          <w:rFonts w:cs="Arial"/>
          <w:szCs w:val="24"/>
        </w:rPr>
        <w:t>Identifies ways to improve the situation of children with disabilities.</w:t>
      </w:r>
    </w:p>
    <w:p w14:paraId="09E52249" w14:textId="77777777" w:rsidR="00541506" w:rsidRPr="00116848" w:rsidRDefault="00116848" w:rsidP="00116848">
      <w:pPr>
        <w:spacing w:after="0"/>
        <w:ind w:firstLine="0"/>
        <w:rPr>
          <w:rFonts w:cs="Arial"/>
          <w:b/>
          <w:szCs w:val="24"/>
        </w:rPr>
      </w:pPr>
      <w:r w:rsidRPr="00116848">
        <w:rPr>
          <w:rFonts w:cs="Arial"/>
          <w:b/>
          <w:szCs w:val="24"/>
        </w:rPr>
        <w:t xml:space="preserve">Methodology: </w:t>
      </w:r>
      <w:r w:rsidR="00541506" w:rsidRPr="00116848">
        <w:rPr>
          <w:rFonts w:cs="Arial"/>
          <w:szCs w:val="24"/>
        </w:rPr>
        <w:t>Plenary, group work with feedback.</w:t>
      </w:r>
    </w:p>
    <w:p w14:paraId="3660F06F" w14:textId="77777777" w:rsidR="00541506" w:rsidRPr="00116848" w:rsidRDefault="00541506" w:rsidP="00116848">
      <w:pPr>
        <w:spacing w:after="0"/>
        <w:ind w:left="2880" w:hanging="2880"/>
        <w:rPr>
          <w:rFonts w:cs="Arial"/>
          <w:b/>
          <w:szCs w:val="24"/>
        </w:rPr>
      </w:pPr>
      <w:r w:rsidRPr="00116848">
        <w:rPr>
          <w:rFonts w:cs="Arial"/>
          <w:b/>
          <w:szCs w:val="24"/>
        </w:rPr>
        <w:t>Resources:</w:t>
      </w:r>
      <w:r w:rsidR="00116848" w:rsidRPr="00116848">
        <w:rPr>
          <w:rFonts w:cs="Arial"/>
          <w:b/>
          <w:szCs w:val="24"/>
        </w:rPr>
        <w:t xml:space="preserve"> </w:t>
      </w:r>
      <w:r w:rsidRPr="00116848">
        <w:rPr>
          <w:rFonts w:cs="Arial"/>
          <w:szCs w:val="24"/>
        </w:rPr>
        <w:t>Handout 3, Chart showing different types of abuse</w:t>
      </w:r>
      <w:r w:rsidRPr="00116848">
        <w:rPr>
          <w:rFonts w:cs="Arial"/>
          <w:b/>
          <w:szCs w:val="24"/>
        </w:rPr>
        <w:t xml:space="preserve"> </w:t>
      </w:r>
    </w:p>
    <w:p w14:paraId="3FF4A8B8" w14:textId="77777777" w:rsidR="00541506" w:rsidRPr="00116848" w:rsidRDefault="00160C49" w:rsidP="000C5B6C">
      <w:pPr>
        <w:pStyle w:val="Heading3"/>
        <w:spacing w:line="240" w:lineRule="auto"/>
      </w:pPr>
      <w:bookmarkStart w:id="711" w:name="_Toc73344553"/>
      <w:r>
        <w:t xml:space="preserve">11b4 </w:t>
      </w:r>
      <w:r w:rsidR="00541506" w:rsidRPr="00116848">
        <w:t>Teaching Procedure:</w:t>
      </w:r>
      <w:bookmarkEnd w:id="7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885"/>
        <w:gridCol w:w="1550"/>
        <w:gridCol w:w="4772"/>
        <w:gridCol w:w="1342"/>
      </w:tblGrid>
      <w:tr w:rsidR="00541506" w:rsidRPr="0014772D" w14:paraId="6C523076" w14:textId="77777777" w:rsidTr="00017922">
        <w:trPr>
          <w:tblHeader/>
        </w:trPr>
        <w:tc>
          <w:tcPr>
            <w:tcW w:w="360" w:type="pct"/>
            <w:shd w:val="clear" w:color="auto" w:fill="9CC2E5"/>
          </w:tcPr>
          <w:p w14:paraId="27F95EE1" w14:textId="77777777" w:rsidR="00541506" w:rsidRPr="0014772D" w:rsidRDefault="00541506" w:rsidP="000C5B6C">
            <w:pPr>
              <w:spacing w:before="120" w:after="120"/>
              <w:ind w:firstLine="0"/>
              <w:rPr>
                <w:rFonts w:cs="Arial"/>
                <w:b/>
                <w:sz w:val="22"/>
              </w:rPr>
            </w:pPr>
            <w:r w:rsidRPr="0014772D">
              <w:rPr>
                <w:rFonts w:cs="Arial"/>
                <w:b/>
                <w:sz w:val="22"/>
              </w:rPr>
              <w:t>Step</w:t>
            </w:r>
          </w:p>
        </w:tc>
        <w:tc>
          <w:tcPr>
            <w:tcW w:w="506" w:type="pct"/>
            <w:shd w:val="clear" w:color="auto" w:fill="9CC2E5"/>
          </w:tcPr>
          <w:p w14:paraId="24B9B4E2" w14:textId="77777777" w:rsidR="00541506" w:rsidRPr="0014772D" w:rsidRDefault="00541506" w:rsidP="000C5B6C">
            <w:pPr>
              <w:spacing w:before="120" w:after="120"/>
              <w:ind w:firstLine="0"/>
              <w:rPr>
                <w:rFonts w:cs="Arial"/>
                <w:b/>
                <w:sz w:val="22"/>
              </w:rPr>
            </w:pPr>
            <w:r w:rsidRPr="0014772D">
              <w:rPr>
                <w:rFonts w:cs="Arial"/>
                <w:b/>
                <w:sz w:val="22"/>
              </w:rPr>
              <w:t>Time</w:t>
            </w:r>
          </w:p>
          <w:p w14:paraId="035CFF19" w14:textId="77777777" w:rsidR="00541506" w:rsidRPr="0014772D" w:rsidRDefault="00541506" w:rsidP="000C5B6C">
            <w:pPr>
              <w:spacing w:before="120" w:after="120"/>
              <w:ind w:firstLine="0"/>
              <w:rPr>
                <w:rFonts w:cs="Arial"/>
                <w:b/>
                <w:sz w:val="22"/>
              </w:rPr>
            </w:pPr>
            <w:r w:rsidRPr="0014772D">
              <w:rPr>
                <w:rFonts w:cs="Arial"/>
                <w:b/>
                <w:sz w:val="22"/>
              </w:rPr>
              <w:t>(Mins)</w:t>
            </w:r>
          </w:p>
        </w:tc>
        <w:tc>
          <w:tcPr>
            <w:tcW w:w="798" w:type="pct"/>
            <w:shd w:val="clear" w:color="auto" w:fill="9CC2E5"/>
          </w:tcPr>
          <w:p w14:paraId="21B31004" w14:textId="77777777" w:rsidR="00541506" w:rsidRPr="0014772D" w:rsidRDefault="00541506" w:rsidP="000C5B6C">
            <w:pPr>
              <w:spacing w:before="120" w:after="120"/>
              <w:ind w:firstLine="0"/>
              <w:rPr>
                <w:rFonts w:cs="Arial"/>
                <w:b/>
                <w:sz w:val="22"/>
              </w:rPr>
            </w:pPr>
            <w:r w:rsidRPr="0014772D">
              <w:rPr>
                <w:rFonts w:cs="Arial"/>
                <w:b/>
                <w:sz w:val="22"/>
              </w:rPr>
              <w:t>Competence</w:t>
            </w:r>
          </w:p>
        </w:tc>
        <w:tc>
          <w:tcPr>
            <w:tcW w:w="2608" w:type="pct"/>
            <w:shd w:val="clear" w:color="auto" w:fill="9CC2E5"/>
          </w:tcPr>
          <w:p w14:paraId="6D7A2A30" w14:textId="77777777" w:rsidR="00541506" w:rsidRPr="0014772D" w:rsidRDefault="00541506" w:rsidP="000C5B6C">
            <w:pPr>
              <w:spacing w:before="120" w:after="120"/>
              <w:ind w:firstLine="0"/>
              <w:rPr>
                <w:rFonts w:cs="Arial"/>
                <w:b/>
                <w:sz w:val="22"/>
              </w:rPr>
            </w:pPr>
            <w:r w:rsidRPr="0014772D">
              <w:rPr>
                <w:rFonts w:cs="Arial"/>
                <w:b/>
                <w:sz w:val="22"/>
              </w:rPr>
              <w:t>Activity</w:t>
            </w:r>
          </w:p>
        </w:tc>
        <w:tc>
          <w:tcPr>
            <w:tcW w:w="728" w:type="pct"/>
            <w:shd w:val="clear" w:color="auto" w:fill="9CC2E5"/>
          </w:tcPr>
          <w:p w14:paraId="02B1713F" w14:textId="77777777" w:rsidR="00541506" w:rsidRPr="0014772D" w:rsidRDefault="00541506" w:rsidP="000C5B6C">
            <w:pPr>
              <w:spacing w:before="120" w:after="120"/>
              <w:ind w:firstLine="0"/>
              <w:rPr>
                <w:rFonts w:cs="Arial"/>
                <w:b/>
                <w:sz w:val="22"/>
              </w:rPr>
            </w:pPr>
            <w:r w:rsidRPr="0014772D">
              <w:rPr>
                <w:rFonts w:cs="Arial"/>
                <w:b/>
                <w:sz w:val="22"/>
              </w:rPr>
              <w:t>Resources</w:t>
            </w:r>
          </w:p>
        </w:tc>
      </w:tr>
      <w:tr w:rsidR="00541506" w:rsidRPr="0014772D" w14:paraId="5672FB0B" w14:textId="77777777" w:rsidTr="00343DC0">
        <w:tc>
          <w:tcPr>
            <w:tcW w:w="360" w:type="pct"/>
            <w:shd w:val="clear" w:color="auto" w:fill="auto"/>
          </w:tcPr>
          <w:p w14:paraId="281A1003" w14:textId="77777777" w:rsidR="00541506" w:rsidRPr="0014772D" w:rsidRDefault="00541506" w:rsidP="000C5B6C">
            <w:pPr>
              <w:spacing w:before="120" w:after="120"/>
              <w:ind w:firstLine="0"/>
              <w:rPr>
                <w:rFonts w:cs="Arial"/>
                <w:b/>
                <w:sz w:val="22"/>
              </w:rPr>
            </w:pPr>
            <w:r w:rsidRPr="0014772D">
              <w:rPr>
                <w:rFonts w:cs="Arial"/>
                <w:b/>
                <w:sz w:val="22"/>
              </w:rPr>
              <w:t>1</w:t>
            </w:r>
          </w:p>
        </w:tc>
        <w:tc>
          <w:tcPr>
            <w:tcW w:w="506" w:type="pct"/>
            <w:shd w:val="clear" w:color="auto" w:fill="auto"/>
          </w:tcPr>
          <w:p w14:paraId="0AE51849" w14:textId="77777777" w:rsidR="00541506" w:rsidRPr="0014772D" w:rsidRDefault="00541506" w:rsidP="000C5B6C">
            <w:pPr>
              <w:spacing w:before="120" w:after="120"/>
              <w:ind w:firstLine="0"/>
              <w:rPr>
                <w:rFonts w:cs="Arial"/>
                <w:sz w:val="22"/>
              </w:rPr>
            </w:pPr>
            <w:r w:rsidRPr="0014772D">
              <w:rPr>
                <w:rFonts w:cs="Arial"/>
                <w:sz w:val="22"/>
              </w:rPr>
              <w:t>30</w:t>
            </w:r>
          </w:p>
        </w:tc>
        <w:tc>
          <w:tcPr>
            <w:tcW w:w="798" w:type="pct"/>
            <w:shd w:val="clear" w:color="auto" w:fill="auto"/>
          </w:tcPr>
          <w:p w14:paraId="11E17027"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color w:val="000000"/>
                <w:sz w:val="22"/>
              </w:rPr>
              <w:t xml:space="preserve">Describes what is meant by child safeguarding. </w:t>
            </w:r>
          </w:p>
          <w:p w14:paraId="10985486" w14:textId="77777777" w:rsidR="00541506" w:rsidRPr="0014772D" w:rsidRDefault="00541506" w:rsidP="000C5B6C">
            <w:pPr>
              <w:autoSpaceDE w:val="0"/>
              <w:autoSpaceDN w:val="0"/>
              <w:adjustRightInd w:val="0"/>
              <w:spacing w:before="120" w:after="120"/>
              <w:ind w:firstLine="0"/>
              <w:rPr>
                <w:rFonts w:cs="Arial"/>
                <w:color w:val="000000"/>
                <w:sz w:val="22"/>
              </w:rPr>
            </w:pPr>
          </w:p>
          <w:p w14:paraId="3EEF4FAD" w14:textId="77777777" w:rsidR="00541506" w:rsidRPr="0014772D" w:rsidRDefault="00541506" w:rsidP="000C5B6C">
            <w:pPr>
              <w:autoSpaceDE w:val="0"/>
              <w:autoSpaceDN w:val="0"/>
              <w:adjustRightInd w:val="0"/>
              <w:spacing w:before="120" w:after="120"/>
              <w:ind w:firstLine="0"/>
              <w:rPr>
                <w:rFonts w:cs="Arial"/>
                <w:color w:val="000000"/>
                <w:sz w:val="22"/>
              </w:rPr>
            </w:pPr>
            <w:r w:rsidRPr="0014772D">
              <w:rPr>
                <w:rFonts w:cs="Arial"/>
                <w:sz w:val="22"/>
              </w:rPr>
              <w:t>Describes why children with disabilities are particularly vulnerable to abuse</w:t>
            </w:r>
          </w:p>
        </w:tc>
        <w:tc>
          <w:tcPr>
            <w:tcW w:w="2608" w:type="pct"/>
            <w:shd w:val="clear" w:color="auto" w:fill="auto"/>
          </w:tcPr>
          <w:p w14:paraId="7DD0861F" w14:textId="77777777" w:rsidR="00541506" w:rsidRPr="0014772D" w:rsidRDefault="00541506" w:rsidP="00E16EAE">
            <w:pPr>
              <w:pStyle w:val="ColorfulList-Accent11"/>
              <w:numPr>
                <w:ilvl w:val="0"/>
                <w:numId w:val="100"/>
              </w:numPr>
              <w:autoSpaceDE w:val="0"/>
              <w:autoSpaceDN w:val="0"/>
              <w:adjustRightInd w:val="0"/>
              <w:spacing w:line="240" w:lineRule="auto"/>
              <w:ind w:left="0" w:firstLine="0"/>
              <w:rPr>
                <w:rFonts w:cs="Arial"/>
                <w:color w:val="000000"/>
                <w:sz w:val="22"/>
              </w:rPr>
            </w:pPr>
            <w:r w:rsidRPr="0014772D">
              <w:rPr>
                <w:rFonts w:cs="Arial"/>
                <w:bCs/>
                <w:color w:val="000000"/>
                <w:sz w:val="22"/>
              </w:rPr>
              <w:t xml:space="preserve">Distribute Handout 3 – read through, check for understanding. </w:t>
            </w:r>
          </w:p>
          <w:p w14:paraId="43B65124" w14:textId="77777777" w:rsidR="00541506" w:rsidRPr="0014772D" w:rsidRDefault="00541506" w:rsidP="00E16EAE">
            <w:pPr>
              <w:pStyle w:val="ColorfulList-Accent11"/>
              <w:numPr>
                <w:ilvl w:val="0"/>
                <w:numId w:val="100"/>
              </w:numPr>
              <w:autoSpaceDE w:val="0"/>
              <w:autoSpaceDN w:val="0"/>
              <w:adjustRightInd w:val="0"/>
              <w:spacing w:line="240" w:lineRule="auto"/>
              <w:ind w:left="0" w:firstLine="0"/>
              <w:rPr>
                <w:rFonts w:cs="Arial"/>
                <w:color w:val="000000"/>
                <w:sz w:val="22"/>
              </w:rPr>
            </w:pPr>
            <w:r w:rsidRPr="0014772D">
              <w:rPr>
                <w:rFonts w:cs="Arial"/>
                <w:bCs/>
                <w:color w:val="000000"/>
                <w:sz w:val="22"/>
              </w:rPr>
              <w:t>Remind participants that young children are particularly vulnerable to abuse because they are less likely to understand what is right and wrong and less likely to be able to articulate their worries.</w:t>
            </w:r>
          </w:p>
          <w:p w14:paraId="4453B1E9" w14:textId="77777777" w:rsidR="00541506" w:rsidRPr="0014772D" w:rsidRDefault="00541506" w:rsidP="00E16EAE">
            <w:pPr>
              <w:pStyle w:val="ColorfulList-Accent11"/>
              <w:numPr>
                <w:ilvl w:val="0"/>
                <w:numId w:val="101"/>
              </w:numPr>
              <w:autoSpaceDE w:val="0"/>
              <w:autoSpaceDN w:val="0"/>
              <w:adjustRightInd w:val="0"/>
              <w:spacing w:line="240" w:lineRule="auto"/>
              <w:ind w:left="0" w:firstLine="0"/>
              <w:rPr>
                <w:rFonts w:cs="Arial"/>
                <w:color w:val="000000"/>
                <w:sz w:val="22"/>
              </w:rPr>
            </w:pPr>
            <w:r w:rsidRPr="0014772D">
              <w:rPr>
                <w:rFonts w:cs="Arial"/>
                <w:color w:val="000000"/>
                <w:sz w:val="22"/>
              </w:rPr>
              <w:t>Various types of abuse are inter-related. e.g. physical abuse is also emotional abuse as it causes great emotional damage.</w:t>
            </w:r>
          </w:p>
          <w:p w14:paraId="59DD1DB2" w14:textId="77777777" w:rsidR="00541506" w:rsidRPr="0014772D" w:rsidRDefault="00541506" w:rsidP="00E16EAE">
            <w:pPr>
              <w:pStyle w:val="ColorfulList-Accent11"/>
              <w:numPr>
                <w:ilvl w:val="0"/>
                <w:numId w:val="100"/>
              </w:numPr>
              <w:spacing w:line="240" w:lineRule="auto"/>
              <w:ind w:left="0" w:firstLine="0"/>
              <w:jc w:val="both"/>
              <w:rPr>
                <w:rFonts w:cs="Arial"/>
                <w:sz w:val="22"/>
              </w:rPr>
            </w:pPr>
            <w:r w:rsidRPr="0014772D">
              <w:rPr>
                <w:rFonts w:cs="Arial"/>
                <w:sz w:val="22"/>
              </w:rPr>
              <w:t>Why are children with disabilities particularly vulnerable to various types of abuse? Record on flipchart</w:t>
            </w:r>
          </w:p>
          <w:p w14:paraId="12C91EA4" w14:textId="77777777" w:rsidR="00541506" w:rsidRPr="0014772D" w:rsidRDefault="00160C49" w:rsidP="000C5B6C">
            <w:pPr>
              <w:pStyle w:val="ColorfulList-Accent11"/>
              <w:spacing w:line="240" w:lineRule="auto"/>
              <w:ind w:left="0"/>
              <w:jc w:val="both"/>
              <w:rPr>
                <w:rFonts w:cs="Arial"/>
                <w:sz w:val="22"/>
              </w:rPr>
            </w:pPr>
            <w:r w:rsidRPr="0014772D">
              <w:rPr>
                <w:rFonts w:cs="Arial"/>
                <w:sz w:val="22"/>
              </w:rPr>
              <w:t>-</w:t>
            </w:r>
            <w:r w:rsidR="00541506" w:rsidRPr="0014772D">
              <w:rPr>
                <w:rFonts w:cs="Arial"/>
                <w:sz w:val="22"/>
              </w:rPr>
              <w:t xml:space="preserve">perceived as ‘different’ from other children? </w:t>
            </w:r>
          </w:p>
          <w:p w14:paraId="48A93F69" w14:textId="77777777" w:rsidR="00541506" w:rsidRPr="0014772D" w:rsidRDefault="00160C49" w:rsidP="000C5B6C">
            <w:pPr>
              <w:pStyle w:val="ColorfulList-Accent11"/>
              <w:spacing w:line="240" w:lineRule="auto"/>
              <w:ind w:left="0"/>
              <w:jc w:val="both"/>
              <w:rPr>
                <w:rFonts w:cs="Arial"/>
                <w:sz w:val="22"/>
              </w:rPr>
            </w:pPr>
            <w:r w:rsidRPr="0014772D">
              <w:rPr>
                <w:rFonts w:cs="Arial"/>
                <w:sz w:val="22"/>
              </w:rPr>
              <w:t>-</w:t>
            </w:r>
            <w:r w:rsidR="00541506" w:rsidRPr="0014772D">
              <w:rPr>
                <w:rFonts w:cs="Arial"/>
                <w:sz w:val="22"/>
              </w:rPr>
              <w:t>less physically strong - ‘easy prey’?</w:t>
            </w:r>
          </w:p>
          <w:p w14:paraId="1FF28413" w14:textId="77777777" w:rsidR="00541506" w:rsidRPr="0014772D" w:rsidRDefault="00160C49" w:rsidP="000C5B6C">
            <w:pPr>
              <w:pStyle w:val="ColorfulList-Accent11"/>
              <w:spacing w:line="240" w:lineRule="auto"/>
              <w:ind w:left="0"/>
              <w:jc w:val="both"/>
              <w:rPr>
                <w:rFonts w:cs="Arial"/>
                <w:sz w:val="22"/>
              </w:rPr>
            </w:pPr>
            <w:r w:rsidRPr="0014772D">
              <w:rPr>
                <w:rFonts w:cs="Arial"/>
                <w:sz w:val="22"/>
              </w:rPr>
              <w:t>-</w:t>
            </w:r>
            <w:r w:rsidR="00541506" w:rsidRPr="0014772D">
              <w:rPr>
                <w:rFonts w:cs="Arial"/>
                <w:sz w:val="22"/>
              </w:rPr>
              <w:t>harder to inform responsible adults about abuse?</w:t>
            </w:r>
          </w:p>
          <w:p w14:paraId="35C19A14" w14:textId="77777777" w:rsidR="00541506" w:rsidRPr="0014772D" w:rsidRDefault="00541506" w:rsidP="0014772D">
            <w:pPr>
              <w:pStyle w:val="ColorfulList-Accent11"/>
              <w:numPr>
                <w:ilvl w:val="0"/>
                <w:numId w:val="102"/>
              </w:numPr>
              <w:spacing w:line="240" w:lineRule="auto"/>
              <w:ind w:left="720" w:hanging="720"/>
              <w:jc w:val="both"/>
              <w:rPr>
                <w:rFonts w:cs="Arial"/>
                <w:sz w:val="22"/>
              </w:rPr>
            </w:pPr>
            <w:r w:rsidRPr="0014772D">
              <w:rPr>
                <w:rFonts w:cs="Arial"/>
                <w:sz w:val="22"/>
              </w:rPr>
              <w:t>Negative social attitudes encourage abuse?</w:t>
            </w:r>
          </w:p>
          <w:p w14:paraId="5F40CE8D" w14:textId="77777777" w:rsidR="00541506" w:rsidRPr="0014772D" w:rsidRDefault="00541506" w:rsidP="0014772D">
            <w:pPr>
              <w:pStyle w:val="ColorfulList-Accent11"/>
              <w:numPr>
                <w:ilvl w:val="0"/>
                <w:numId w:val="102"/>
              </w:numPr>
              <w:spacing w:line="240" w:lineRule="auto"/>
              <w:ind w:left="720" w:hanging="720"/>
              <w:jc w:val="both"/>
              <w:rPr>
                <w:rFonts w:cs="Arial"/>
                <w:sz w:val="22"/>
              </w:rPr>
            </w:pPr>
            <w:r w:rsidRPr="0014772D">
              <w:rPr>
                <w:rFonts w:cs="Arial"/>
                <w:sz w:val="22"/>
              </w:rPr>
              <w:t>VI children unable to identify perpetrators therefore unable to report them</w:t>
            </w:r>
          </w:p>
        </w:tc>
        <w:tc>
          <w:tcPr>
            <w:tcW w:w="728" w:type="pct"/>
            <w:shd w:val="clear" w:color="auto" w:fill="auto"/>
          </w:tcPr>
          <w:p w14:paraId="5440D688" w14:textId="77777777" w:rsidR="00541506" w:rsidRPr="0014772D" w:rsidRDefault="00116848" w:rsidP="000C5B6C">
            <w:pPr>
              <w:autoSpaceDE w:val="0"/>
              <w:autoSpaceDN w:val="0"/>
              <w:adjustRightInd w:val="0"/>
              <w:spacing w:before="120" w:after="120"/>
              <w:ind w:firstLine="0"/>
              <w:rPr>
                <w:rFonts w:cs="Arial"/>
                <w:color w:val="000000"/>
                <w:sz w:val="22"/>
              </w:rPr>
            </w:pPr>
            <w:r w:rsidRPr="0014772D">
              <w:rPr>
                <w:rFonts w:cs="Arial"/>
                <w:color w:val="000000"/>
                <w:sz w:val="22"/>
              </w:rPr>
              <w:t>Handout</w:t>
            </w:r>
          </w:p>
        </w:tc>
      </w:tr>
    </w:tbl>
    <w:p w14:paraId="1415B475" w14:textId="77777777" w:rsidR="00541506" w:rsidRPr="00116848" w:rsidRDefault="00116848" w:rsidP="000416D9">
      <w:pPr>
        <w:pStyle w:val="Heading2"/>
      </w:pPr>
      <w:bookmarkStart w:id="712" w:name="_Toc73344554"/>
      <w:r w:rsidRPr="00116848">
        <w:t>Part</w:t>
      </w:r>
      <w:r w:rsidR="00541506" w:rsidRPr="00116848">
        <w:t xml:space="preserve"> 3</w:t>
      </w:r>
      <w:r w:rsidRPr="00116848">
        <w:t xml:space="preserve">: </w:t>
      </w:r>
      <w:r w:rsidR="00541506" w:rsidRPr="00116848">
        <w:t>Reporting Procedures</w:t>
      </w:r>
      <w:bookmarkEnd w:id="712"/>
      <w:r w:rsidR="00541506" w:rsidRPr="00116848">
        <w:tab/>
        <w:t xml:space="preserve"> </w:t>
      </w:r>
    </w:p>
    <w:p w14:paraId="1FB8AFB8" w14:textId="77777777" w:rsidR="00541506" w:rsidRPr="0014772D" w:rsidRDefault="00160C49" w:rsidP="000416D9">
      <w:pPr>
        <w:ind w:firstLine="0"/>
        <w:rPr>
          <w:rFonts w:cs="Arial"/>
          <w:b/>
          <w:szCs w:val="24"/>
        </w:rPr>
      </w:pPr>
      <w:r w:rsidRPr="0014772D">
        <w:rPr>
          <w:rFonts w:cs="Arial"/>
          <w:b/>
          <w:szCs w:val="24"/>
        </w:rPr>
        <w:t xml:space="preserve">Duration: </w:t>
      </w:r>
      <w:r w:rsidR="00541506" w:rsidRPr="0014772D">
        <w:rPr>
          <w:rFonts w:cs="Arial"/>
          <w:bCs/>
          <w:szCs w:val="24"/>
        </w:rPr>
        <w:t>1 hour</w:t>
      </w:r>
      <w:r w:rsidR="00541506" w:rsidRPr="0014772D">
        <w:rPr>
          <w:rFonts w:cs="Arial"/>
          <w:szCs w:val="24"/>
        </w:rPr>
        <w:t xml:space="preserve"> </w:t>
      </w:r>
      <w:r w:rsidR="00541506" w:rsidRPr="0014772D">
        <w:rPr>
          <w:rFonts w:cs="Arial"/>
          <w:szCs w:val="24"/>
        </w:rPr>
        <w:tab/>
      </w:r>
      <w:r w:rsidR="00541506" w:rsidRPr="0014772D">
        <w:rPr>
          <w:rFonts w:cs="Arial"/>
          <w:szCs w:val="24"/>
        </w:rPr>
        <w:tab/>
      </w:r>
      <w:r w:rsidR="00541506" w:rsidRPr="0014772D">
        <w:rPr>
          <w:rFonts w:cs="Arial"/>
          <w:szCs w:val="24"/>
        </w:rPr>
        <w:tab/>
      </w:r>
      <w:r w:rsidR="00541506" w:rsidRPr="0014772D">
        <w:rPr>
          <w:rFonts w:cs="Arial"/>
          <w:szCs w:val="24"/>
        </w:rPr>
        <w:tab/>
      </w:r>
    </w:p>
    <w:p w14:paraId="0B39D6B3" w14:textId="77777777" w:rsidR="00541506" w:rsidRPr="0014772D" w:rsidRDefault="00160C49" w:rsidP="000416D9">
      <w:pPr>
        <w:pStyle w:val="Heading3"/>
        <w:spacing w:line="240" w:lineRule="auto"/>
        <w:rPr>
          <w:rFonts w:cs="Arial"/>
        </w:rPr>
      </w:pPr>
      <w:bookmarkStart w:id="713" w:name="_Toc73344555"/>
      <w:r w:rsidRPr="0014772D">
        <w:rPr>
          <w:rFonts w:cs="Arial"/>
        </w:rPr>
        <w:t xml:space="preserve">11c1 </w:t>
      </w:r>
      <w:r w:rsidR="00541506" w:rsidRPr="0014772D">
        <w:rPr>
          <w:rFonts w:cs="Arial"/>
        </w:rPr>
        <w:t>Learning Outcome</w:t>
      </w:r>
      <w:r w:rsidR="00116848" w:rsidRPr="0014772D">
        <w:rPr>
          <w:rFonts w:cs="Arial"/>
        </w:rPr>
        <w:t>s</w:t>
      </w:r>
      <w:r w:rsidR="00541506" w:rsidRPr="0014772D">
        <w:rPr>
          <w:rFonts w:cs="Arial"/>
        </w:rPr>
        <w:t>:</w:t>
      </w:r>
      <w:bookmarkEnd w:id="713"/>
      <w:r w:rsidR="00541506" w:rsidRPr="0014772D">
        <w:rPr>
          <w:rFonts w:cs="Arial"/>
        </w:rPr>
        <w:tab/>
      </w:r>
    </w:p>
    <w:p w14:paraId="44EE54FD" w14:textId="77777777" w:rsidR="00541506" w:rsidRPr="0014772D" w:rsidRDefault="00541506" w:rsidP="00E16EAE">
      <w:pPr>
        <w:pStyle w:val="ColorfulList-Accent11"/>
        <w:numPr>
          <w:ilvl w:val="0"/>
          <w:numId w:val="108"/>
        </w:numPr>
        <w:spacing w:line="240" w:lineRule="auto"/>
        <w:ind w:left="357" w:hanging="357"/>
        <w:rPr>
          <w:rFonts w:cs="Arial"/>
          <w:szCs w:val="24"/>
        </w:rPr>
      </w:pPr>
      <w:r w:rsidRPr="0014772D">
        <w:rPr>
          <w:rFonts w:cs="Arial"/>
          <w:szCs w:val="24"/>
        </w:rPr>
        <w:t>Participants identify a clear set of procedures to support children’s welfare.</w:t>
      </w:r>
    </w:p>
    <w:p w14:paraId="063F3E16" w14:textId="77777777" w:rsidR="00541506" w:rsidRPr="0014772D" w:rsidRDefault="00541506" w:rsidP="00E16EAE">
      <w:pPr>
        <w:pStyle w:val="ColorfulList-Accent11"/>
        <w:numPr>
          <w:ilvl w:val="0"/>
          <w:numId w:val="108"/>
        </w:numPr>
        <w:spacing w:line="240" w:lineRule="auto"/>
        <w:ind w:left="357" w:hanging="357"/>
        <w:rPr>
          <w:rFonts w:cs="Arial"/>
          <w:szCs w:val="24"/>
        </w:rPr>
      </w:pPr>
      <w:r w:rsidRPr="0014772D">
        <w:rPr>
          <w:rFonts w:cs="Arial"/>
          <w:szCs w:val="24"/>
        </w:rPr>
        <w:t>Participants demonstrate an understanding of the strategies needed to ensure that learners are secure to report concerns about their own welfare.</w:t>
      </w:r>
      <w:r w:rsidRPr="0014772D">
        <w:rPr>
          <w:rFonts w:cs="Arial"/>
          <w:b/>
          <w:szCs w:val="24"/>
        </w:rPr>
        <w:tab/>
      </w:r>
    </w:p>
    <w:p w14:paraId="433D931B" w14:textId="77777777" w:rsidR="00541506" w:rsidRPr="0014772D" w:rsidRDefault="00160C49" w:rsidP="000416D9">
      <w:pPr>
        <w:pStyle w:val="Heading3"/>
        <w:rPr>
          <w:rFonts w:cs="Arial"/>
        </w:rPr>
      </w:pPr>
      <w:bookmarkStart w:id="714" w:name="_Toc73344556"/>
      <w:r w:rsidRPr="0014772D">
        <w:rPr>
          <w:rFonts w:cs="Arial"/>
        </w:rPr>
        <w:t xml:space="preserve">11c2 </w:t>
      </w:r>
      <w:r w:rsidR="00541506" w:rsidRPr="0014772D">
        <w:rPr>
          <w:rFonts w:cs="Arial"/>
        </w:rPr>
        <w:t>Content Outline:</w:t>
      </w:r>
      <w:bookmarkEnd w:id="714"/>
      <w:r w:rsidR="00541506" w:rsidRPr="0014772D">
        <w:rPr>
          <w:rFonts w:cs="Arial"/>
        </w:rPr>
        <w:t xml:space="preserve"> </w:t>
      </w:r>
    </w:p>
    <w:p w14:paraId="2C4146BB" w14:textId="77777777" w:rsidR="00541506" w:rsidRPr="0014772D" w:rsidRDefault="00541506" w:rsidP="00E16EAE">
      <w:pPr>
        <w:numPr>
          <w:ilvl w:val="0"/>
          <w:numId w:val="108"/>
        </w:numPr>
        <w:spacing w:before="120" w:after="120"/>
        <w:ind w:left="357" w:hanging="357"/>
        <w:rPr>
          <w:rFonts w:eastAsia="Calibri" w:cs="Arial"/>
          <w:szCs w:val="24"/>
          <w:lang w:val="en-GB" w:bidi="ar-SA"/>
        </w:rPr>
      </w:pPr>
      <w:r w:rsidRPr="0014772D">
        <w:rPr>
          <w:rFonts w:eastAsia="Calibri" w:cs="Arial"/>
          <w:szCs w:val="24"/>
          <w:lang w:val="en-GB" w:bidi="ar-SA"/>
        </w:rPr>
        <w:t>Existing school systems</w:t>
      </w:r>
    </w:p>
    <w:p w14:paraId="5F433831" w14:textId="77777777" w:rsidR="00541506" w:rsidRPr="0014772D" w:rsidRDefault="00541506" w:rsidP="00E16EAE">
      <w:pPr>
        <w:numPr>
          <w:ilvl w:val="0"/>
          <w:numId w:val="108"/>
        </w:numPr>
        <w:spacing w:before="120" w:after="120"/>
        <w:ind w:left="357" w:hanging="357"/>
        <w:rPr>
          <w:rFonts w:eastAsia="Calibri" w:cs="Arial"/>
          <w:szCs w:val="24"/>
          <w:lang w:val="en-GB" w:bidi="ar-SA"/>
        </w:rPr>
      </w:pPr>
      <w:r w:rsidRPr="0014772D">
        <w:rPr>
          <w:rFonts w:eastAsia="Calibri" w:cs="Arial"/>
          <w:szCs w:val="24"/>
          <w:lang w:val="en-GB" w:bidi="ar-SA"/>
        </w:rPr>
        <w:t>Design a clear procedure/system for a child to identify concerns about their well-being.</w:t>
      </w:r>
    </w:p>
    <w:p w14:paraId="30CF9BD9" w14:textId="77777777" w:rsidR="00541506" w:rsidRPr="0014772D" w:rsidRDefault="00160C49" w:rsidP="000416D9">
      <w:pPr>
        <w:pStyle w:val="Heading3"/>
        <w:spacing w:line="240" w:lineRule="auto"/>
        <w:rPr>
          <w:rFonts w:cs="Arial"/>
          <w:color w:val="002060"/>
        </w:rPr>
      </w:pPr>
      <w:bookmarkStart w:id="715" w:name="_Toc73344557"/>
      <w:r w:rsidRPr="0014772D">
        <w:rPr>
          <w:rFonts w:cs="Arial"/>
        </w:rPr>
        <w:t xml:space="preserve">11c3 </w:t>
      </w:r>
      <w:r w:rsidR="00541506" w:rsidRPr="0014772D">
        <w:rPr>
          <w:rFonts w:cs="Arial"/>
        </w:rPr>
        <w:t>Competences:</w:t>
      </w:r>
      <w:bookmarkEnd w:id="715"/>
      <w:r w:rsidR="00541506" w:rsidRPr="0014772D">
        <w:rPr>
          <w:rFonts w:cs="Arial"/>
        </w:rPr>
        <w:tab/>
      </w:r>
      <w:r w:rsidR="00541506" w:rsidRPr="0014772D">
        <w:rPr>
          <w:rFonts w:cs="Arial"/>
        </w:rPr>
        <w:tab/>
      </w:r>
    </w:p>
    <w:p w14:paraId="279AAAD3" w14:textId="77777777" w:rsidR="00541506" w:rsidRPr="0014772D" w:rsidRDefault="00541506" w:rsidP="00E16EAE">
      <w:pPr>
        <w:numPr>
          <w:ilvl w:val="0"/>
          <w:numId w:val="108"/>
        </w:numPr>
        <w:spacing w:before="120" w:after="120"/>
        <w:ind w:left="357" w:hanging="357"/>
        <w:rPr>
          <w:rFonts w:eastAsia="Calibri" w:cs="Arial"/>
          <w:szCs w:val="24"/>
          <w:lang w:val="en-GB" w:bidi="ar-SA"/>
        </w:rPr>
      </w:pPr>
      <w:r w:rsidRPr="0014772D">
        <w:rPr>
          <w:rFonts w:eastAsia="Calibri" w:cs="Arial"/>
          <w:szCs w:val="24"/>
          <w:lang w:val="en-GB" w:bidi="ar-SA"/>
        </w:rPr>
        <w:t>Identifies existing systems for identifying safeguarding issues.</w:t>
      </w:r>
    </w:p>
    <w:p w14:paraId="73983611" w14:textId="77777777" w:rsidR="00541506" w:rsidRPr="0014772D" w:rsidRDefault="00541506" w:rsidP="00E16EAE">
      <w:pPr>
        <w:numPr>
          <w:ilvl w:val="0"/>
          <w:numId w:val="108"/>
        </w:numPr>
        <w:spacing w:before="120" w:after="120"/>
        <w:ind w:left="357" w:hanging="357"/>
        <w:rPr>
          <w:rFonts w:eastAsia="Calibri" w:cs="Arial"/>
          <w:szCs w:val="24"/>
          <w:lang w:val="en-GB" w:bidi="ar-SA"/>
        </w:rPr>
      </w:pPr>
      <w:r w:rsidRPr="0014772D">
        <w:rPr>
          <w:rFonts w:eastAsia="Calibri" w:cs="Arial"/>
          <w:szCs w:val="24"/>
          <w:lang w:val="en-GB" w:bidi="ar-SA"/>
        </w:rPr>
        <w:t>Demonstrates clarity in outlining the process for a child in school to identify concerns about their welfare.</w:t>
      </w:r>
    </w:p>
    <w:p w14:paraId="315F2D14" w14:textId="77777777" w:rsidR="00541506" w:rsidRPr="0014772D" w:rsidRDefault="00541506" w:rsidP="00E16EAE">
      <w:pPr>
        <w:numPr>
          <w:ilvl w:val="0"/>
          <w:numId w:val="108"/>
        </w:numPr>
        <w:spacing w:before="120" w:after="120"/>
        <w:ind w:left="357" w:hanging="357"/>
        <w:rPr>
          <w:rFonts w:eastAsia="Calibri" w:cs="Arial"/>
          <w:szCs w:val="24"/>
          <w:lang w:val="en-GB" w:bidi="ar-SA"/>
        </w:rPr>
      </w:pPr>
      <w:r w:rsidRPr="0014772D">
        <w:rPr>
          <w:rFonts w:eastAsia="Calibri" w:cs="Arial"/>
          <w:szCs w:val="24"/>
          <w:lang w:val="en-GB" w:bidi="ar-SA"/>
        </w:rPr>
        <w:t>Identifies strategies for raising awareness about child safeguarding with learners.</w:t>
      </w:r>
    </w:p>
    <w:p w14:paraId="2B511855" w14:textId="77777777" w:rsidR="00541506" w:rsidRPr="0014772D" w:rsidRDefault="00541506" w:rsidP="00E16EAE">
      <w:pPr>
        <w:numPr>
          <w:ilvl w:val="0"/>
          <w:numId w:val="108"/>
        </w:numPr>
        <w:spacing w:before="120" w:after="120"/>
        <w:ind w:left="357" w:hanging="357"/>
        <w:rPr>
          <w:rFonts w:eastAsia="Calibri" w:cs="Arial"/>
          <w:szCs w:val="24"/>
          <w:lang w:val="en-GB" w:bidi="ar-SA"/>
        </w:rPr>
      </w:pPr>
      <w:r w:rsidRPr="0014772D">
        <w:rPr>
          <w:rFonts w:eastAsia="Calibri" w:cs="Arial"/>
          <w:szCs w:val="24"/>
          <w:lang w:val="en-GB" w:bidi="ar-SA"/>
        </w:rPr>
        <w:t>Demonstrates understanding of key messages that learners need to know to improve their safety in school.</w:t>
      </w:r>
    </w:p>
    <w:p w14:paraId="611F33F8" w14:textId="77777777" w:rsidR="00541506" w:rsidRPr="0014772D" w:rsidRDefault="00541506" w:rsidP="00116848">
      <w:pPr>
        <w:spacing w:after="0"/>
        <w:ind w:firstLine="0"/>
        <w:rPr>
          <w:rFonts w:cs="Arial"/>
          <w:b/>
          <w:szCs w:val="24"/>
        </w:rPr>
      </w:pPr>
      <w:r w:rsidRPr="0014772D">
        <w:rPr>
          <w:rFonts w:cs="Arial"/>
          <w:b/>
          <w:szCs w:val="24"/>
        </w:rPr>
        <w:t xml:space="preserve">Methodology: </w:t>
      </w:r>
      <w:r w:rsidRPr="0014772D">
        <w:rPr>
          <w:rFonts w:cs="Arial"/>
          <w:szCs w:val="24"/>
        </w:rPr>
        <w:t>Plenary discussion, small group work</w:t>
      </w:r>
    </w:p>
    <w:p w14:paraId="051988B0" w14:textId="77777777" w:rsidR="00541506" w:rsidRPr="0014772D" w:rsidRDefault="00541506" w:rsidP="00116848">
      <w:pPr>
        <w:spacing w:after="0"/>
        <w:ind w:left="2880" w:hanging="2880"/>
        <w:rPr>
          <w:rFonts w:cs="Arial"/>
          <w:b/>
          <w:szCs w:val="24"/>
        </w:rPr>
      </w:pPr>
      <w:r w:rsidRPr="0014772D">
        <w:rPr>
          <w:rFonts w:cs="Arial"/>
          <w:b/>
          <w:szCs w:val="24"/>
        </w:rPr>
        <w:t>Resources:  F</w:t>
      </w:r>
      <w:r w:rsidRPr="0014772D">
        <w:rPr>
          <w:rFonts w:cs="Arial"/>
          <w:szCs w:val="24"/>
        </w:rPr>
        <w:t>low chart activity - paper</w:t>
      </w:r>
    </w:p>
    <w:p w14:paraId="3F9D8860" w14:textId="77777777" w:rsidR="00541506" w:rsidRPr="0014772D" w:rsidRDefault="00160C49" w:rsidP="000416D9">
      <w:pPr>
        <w:pStyle w:val="Heading3"/>
        <w:spacing w:line="240" w:lineRule="auto"/>
        <w:rPr>
          <w:rFonts w:cs="Arial"/>
        </w:rPr>
      </w:pPr>
      <w:bookmarkStart w:id="716" w:name="_Toc73344558"/>
      <w:r w:rsidRPr="0014772D">
        <w:rPr>
          <w:rFonts w:cs="Arial"/>
        </w:rPr>
        <w:t xml:space="preserve">11c4 </w:t>
      </w:r>
      <w:r w:rsidR="00541506" w:rsidRPr="0014772D">
        <w:rPr>
          <w:rFonts w:cs="Arial"/>
        </w:rPr>
        <w:t>Teaching Procedure:</w:t>
      </w:r>
      <w:bookmarkEnd w:id="7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891"/>
        <w:gridCol w:w="1786"/>
        <w:gridCol w:w="4201"/>
        <w:gridCol w:w="1630"/>
      </w:tblGrid>
      <w:tr w:rsidR="00541506" w:rsidRPr="00BF012B" w14:paraId="138BBEAC" w14:textId="77777777" w:rsidTr="00017922">
        <w:trPr>
          <w:tblHeader/>
        </w:trPr>
        <w:tc>
          <w:tcPr>
            <w:tcW w:w="397" w:type="pct"/>
            <w:shd w:val="clear" w:color="auto" w:fill="9CC2E5"/>
          </w:tcPr>
          <w:p w14:paraId="1985ACCF" w14:textId="77777777" w:rsidR="00541506" w:rsidRPr="00BF012B" w:rsidRDefault="00541506" w:rsidP="000416D9">
            <w:pPr>
              <w:spacing w:before="120" w:after="120"/>
              <w:ind w:firstLine="0"/>
              <w:rPr>
                <w:rFonts w:cs="Arial"/>
                <w:b/>
                <w:sz w:val="22"/>
              </w:rPr>
            </w:pPr>
            <w:r w:rsidRPr="00BF012B">
              <w:rPr>
                <w:rFonts w:cs="Arial"/>
                <w:b/>
                <w:sz w:val="22"/>
              </w:rPr>
              <w:t>Step</w:t>
            </w:r>
          </w:p>
        </w:tc>
        <w:tc>
          <w:tcPr>
            <w:tcW w:w="482" w:type="pct"/>
            <w:shd w:val="clear" w:color="auto" w:fill="9CC2E5"/>
          </w:tcPr>
          <w:p w14:paraId="38434430" w14:textId="77777777" w:rsidR="00541506" w:rsidRPr="00BF012B" w:rsidRDefault="00541506" w:rsidP="000416D9">
            <w:pPr>
              <w:spacing w:before="120" w:after="120"/>
              <w:ind w:firstLine="0"/>
              <w:rPr>
                <w:rFonts w:cs="Arial"/>
                <w:b/>
                <w:sz w:val="22"/>
              </w:rPr>
            </w:pPr>
            <w:r w:rsidRPr="00BF012B">
              <w:rPr>
                <w:rFonts w:cs="Arial"/>
                <w:b/>
                <w:sz w:val="22"/>
              </w:rPr>
              <w:t>Time</w:t>
            </w:r>
          </w:p>
          <w:p w14:paraId="079BA7C1" w14:textId="77777777" w:rsidR="00541506" w:rsidRPr="00BF012B" w:rsidRDefault="00541506" w:rsidP="000416D9">
            <w:pPr>
              <w:spacing w:before="120" w:after="120"/>
              <w:ind w:firstLine="0"/>
              <w:rPr>
                <w:rFonts w:cs="Arial"/>
                <w:b/>
                <w:sz w:val="22"/>
              </w:rPr>
            </w:pPr>
            <w:r w:rsidRPr="00BF012B">
              <w:rPr>
                <w:rFonts w:cs="Arial"/>
                <w:b/>
                <w:sz w:val="22"/>
              </w:rPr>
              <w:t>(Mins)</w:t>
            </w:r>
          </w:p>
        </w:tc>
        <w:tc>
          <w:tcPr>
            <w:tcW w:w="966" w:type="pct"/>
            <w:shd w:val="clear" w:color="auto" w:fill="9CC2E5"/>
          </w:tcPr>
          <w:p w14:paraId="797F4112" w14:textId="77777777" w:rsidR="00541506" w:rsidRPr="00BF012B" w:rsidRDefault="00541506" w:rsidP="000416D9">
            <w:pPr>
              <w:spacing w:before="120" w:after="120"/>
              <w:ind w:firstLine="0"/>
              <w:rPr>
                <w:rFonts w:cs="Arial"/>
                <w:b/>
                <w:sz w:val="22"/>
              </w:rPr>
            </w:pPr>
            <w:r w:rsidRPr="00BF012B">
              <w:rPr>
                <w:rFonts w:cs="Arial"/>
                <w:b/>
                <w:sz w:val="22"/>
              </w:rPr>
              <w:t>Competence</w:t>
            </w:r>
          </w:p>
        </w:tc>
        <w:tc>
          <w:tcPr>
            <w:tcW w:w="2273" w:type="pct"/>
            <w:shd w:val="clear" w:color="auto" w:fill="9CC2E5"/>
          </w:tcPr>
          <w:p w14:paraId="21F044F4" w14:textId="77777777" w:rsidR="00541506" w:rsidRPr="00BF012B" w:rsidRDefault="00541506" w:rsidP="000416D9">
            <w:pPr>
              <w:spacing w:before="120" w:after="120"/>
              <w:ind w:firstLine="0"/>
              <w:rPr>
                <w:rFonts w:cs="Arial"/>
                <w:b/>
                <w:sz w:val="22"/>
              </w:rPr>
            </w:pPr>
            <w:r w:rsidRPr="00BF012B">
              <w:rPr>
                <w:rFonts w:cs="Arial"/>
                <w:b/>
                <w:sz w:val="22"/>
              </w:rPr>
              <w:t>Activity</w:t>
            </w:r>
          </w:p>
        </w:tc>
        <w:tc>
          <w:tcPr>
            <w:tcW w:w="882" w:type="pct"/>
            <w:shd w:val="clear" w:color="auto" w:fill="9CC2E5"/>
          </w:tcPr>
          <w:p w14:paraId="19921065" w14:textId="77777777" w:rsidR="00541506" w:rsidRPr="00BF012B" w:rsidRDefault="00541506" w:rsidP="000416D9">
            <w:pPr>
              <w:spacing w:before="120" w:after="120"/>
              <w:ind w:firstLine="0"/>
              <w:rPr>
                <w:rFonts w:cs="Arial"/>
                <w:b/>
                <w:sz w:val="22"/>
              </w:rPr>
            </w:pPr>
            <w:r w:rsidRPr="00BF012B">
              <w:rPr>
                <w:rFonts w:cs="Arial"/>
                <w:b/>
                <w:sz w:val="22"/>
              </w:rPr>
              <w:t>Resources</w:t>
            </w:r>
          </w:p>
        </w:tc>
      </w:tr>
      <w:tr w:rsidR="00541506" w:rsidRPr="00BF012B" w14:paraId="6B37822D" w14:textId="77777777" w:rsidTr="00343DC0">
        <w:tc>
          <w:tcPr>
            <w:tcW w:w="397" w:type="pct"/>
            <w:shd w:val="clear" w:color="auto" w:fill="auto"/>
          </w:tcPr>
          <w:p w14:paraId="731E8700" w14:textId="77777777" w:rsidR="00541506" w:rsidRPr="00BF012B" w:rsidRDefault="00541506" w:rsidP="000416D9">
            <w:pPr>
              <w:spacing w:before="120" w:after="120"/>
              <w:ind w:firstLine="0"/>
              <w:rPr>
                <w:rFonts w:cs="Arial"/>
                <w:b/>
                <w:sz w:val="22"/>
              </w:rPr>
            </w:pPr>
            <w:r w:rsidRPr="00BF012B">
              <w:rPr>
                <w:rFonts w:cs="Arial"/>
                <w:b/>
                <w:sz w:val="22"/>
              </w:rPr>
              <w:t>1</w:t>
            </w:r>
          </w:p>
        </w:tc>
        <w:tc>
          <w:tcPr>
            <w:tcW w:w="482" w:type="pct"/>
            <w:shd w:val="clear" w:color="auto" w:fill="auto"/>
          </w:tcPr>
          <w:p w14:paraId="752E05E1" w14:textId="77777777" w:rsidR="00541506" w:rsidRPr="00BF012B" w:rsidRDefault="00541506" w:rsidP="000416D9">
            <w:pPr>
              <w:spacing w:before="120" w:after="120"/>
              <w:ind w:firstLine="0"/>
              <w:rPr>
                <w:rFonts w:cs="Arial"/>
                <w:sz w:val="22"/>
              </w:rPr>
            </w:pPr>
            <w:r w:rsidRPr="00BF012B">
              <w:rPr>
                <w:rFonts w:cs="Arial"/>
                <w:sz w:val="22"/>
              </w:rPr>
              <w:t>15</w:t>
            </w:r>
          </w:p>
        </w:tc>
        <w:tc>
          <w:tcPr>
            <w:tcW w:w="966" w:type="pct"/>
            <w:shd w:val="clear" w:color="auto" w:fill="auto"/>
          </w:tcPr>
          <w:p w14:paraId="01A484C0" w14:textId="77777777" w:rsidR="00541506" w:rsidRPr="00BF012B" w:rsidRDefault="00541506" w:rsidP="000416D9">
            <w:pPr>
              <w:spacing w:before="120" w:after="120"/>
              <w:ind w:firstLine="0"/>
              <w:rPr>
                <w:rFonts w:cs="Arial"/>
                <w:sz w:val="22"/>
              </w:rPr>
            </w:pPr>
            <w:r w:rsidRPr="00BF012B">
              <w:rPr>
                <w:rFonts w:cs="Arial"/>
                <w:sz w:val="22"/>
              </w:rPr>
              <w:t>Identifies existing systems for identifying safeguarding issues</w:t>
            </w:r>
          </w:p>
        </w:tc>
        <w:tc>
          <w:tcPr>
            <w:tcW w:w="2273" w:type="pct"/>
            <w:shd w:val="clear" w:color="auto" w:fill="auto"/>
          </w:tcPr>
          <w:p w14:paraId="1F855E8B" w14:textId="77777777" w:rsidR="00541506" w:rsidRPr="00BF012B" w:rsidRDefault="00541506" w:rsidP="00E16EAE">
            <w:pPr>
              <w:pStyle w:val="ColorfulList-Accent11"/>
              <w:numPr>
                <w:ilvl w:val="0"/>
                <w:numId w:val="103"/>
              </w:numPr>
              <w:spacing w:line="240" w:lineRule="auto"/>
              <w:rPr>
                <w:rFonts w:cs="Arial"/>
                <w:sz w:val="22"/>
              </w:rPr>
            </w:pPr>
            <w:r w:rsidRPr="00BF012B">
              <w:rPr>
                <w:rFonts w:cs="Arial"/>
                <w:sz w:val="22"/>
              </w:rPr>
              <w:t xml:space="preserve">Emphasise that the most important part of the training is to ensure that we have simple systems in place to ensure that children are safe and that they are comfortable to self-report when they are having problems.  </w:t>
            </w:r>
          </w:p>
          <w:p w14:paraId="5A88B517" w14:textId="77777777" w:rsidR="00541506" w:rsidRPr="00BF012B" w:rsidRDefault="00541506" w:rsidP="00E16EAE">
            <w:pPr>
              <w:pStyle w:val="ColorfulList-Accent11"/>
              <w:numPr>
                <w:ilvl w:val="0"/>
                <w:numId w:val="103"/>
              </w:numPr>
              <w:spacing w:line="240" w:lineRule="auto"/>
              <w:rPr>
                <w:rFonts w:cs="Arial"/>
                <w:sz w:val="22"/>
              </w:rPr>
            </w:pPr>
            <w:r w:rsidRPr="00BF012B">
              <w:rPr>
                <w:rFonts w:cs="Arial"/>
                <w:sz w:val="22"/>
              </w:rPr>
              <w:t>In plenary discuss what currently happens in our schools</w:t>
            </w:r>
          </w:p>
        </w:tc>
        <w:tc>
          <w:tcPr>
            <w:tcW w:w="882" w:type="pct"/>
            <w:shd w:val="clear" w:color="auto" w:fill="auto"/>
          </w:tcPr>
          <w:p w14:paraId="49981A58" w14:textId="77777777" w:rsidR="00541506" w:rsidRPr="00BF012B" w:rsidRDefault="00541506" w:rsidP="000416D9">
            <w:pPr>
              <w:spacing w:before="120" w:after="120"/>
              <w:ind w:firstLine="0"/>
              <w:rPr>
                <w:rFonts w:cs="Arial"/>
                <w:b/>
                <w:sz w:val="22"/>
              </w:rPr>
            </w:pPr>
          </w:p>
        </w:tc>
      </w:tr>
      <w:tr w:rsidR="00541506" w:rsidRPr="00BF012B" w14:paraId="4AB968B4" w14:textId="77777777" w:rsidTr="00343DC0">
        <w:tc>
          <w:tcPr>
            <w:tcW w:w="397" w:type="pct"/>
            <w:shd w:val="clear" w:color="auto" w:fill="auto"/>
          </w:tcPr>
          <w:p w14:paraId="4B89DAE1" w14:textId="77777777" w:rsidR="00541506" w:rsidRPr="00BF012B" w:rsidRDefault="00541506" w:rsidP="000416D9">
            <w:pPr>
              <w:spacing w:before="120" w:after="120"/>
              <w:ind w:firstLine="0"/>
              <w:rPr>
                <w:rFonts w:cs="Arial"/>
                <w:b/>
                <w:sz w:val="22"/>
              </w:rPr>
            </w:pPr>
            <w:r w:rsidRPr="00BF012B">
              <w:rPr>
                <w:rFonts w:cs="Arial"/>
                <w:b/>
                <w:sz w:val="22"/>
              </w:rPr>
              <w:t>2</w:t>
            </w:r>
          </w:p>
        </w:tc>
        <w:tc>
          <w:tcPr>
            <w:tcW w:w="482" w:type="pct"/>
            <w:shd w:val="clear" w:color="auto" w:fill="auto"/>
          </w:tcPr>
          <w:p w14:paraId="029EBE30" w14:textId="77777777" w:rsidR="00541506" w:rsidRPr="00BF012B" w:rsidRDefault="00541506" w:rsidP="000416D9">
            <w:pPr>
              <w:spacing w:before="120" w:after="120"/>
              <w:ind w:firstLine="0"/>
              <w:rPr>
                <w:rFonts w:cs="Arial"/>
                <w:sz w:val="22"/>
              </w:rPr>
            </w:pPr>
            <w:r w:rsidRPr="00BF012B">
              <w:rPr>
                <w:rFonts w:cs="Arial"/>
                <w:sz w:val="22"/>
              </w:rPr>
              <w:t>30</w:t>
            </w:r>
          </w:p>
        </w:tc>
        <w:tc>
          <w:tcPr>
            <w:tcW w:w="966" w:type="pct"/>
            <w:shd w:val="clear" w:color="auto" w:fill="auto"/>
          </w:tcPr>
          <w:p w14:paraId="1EF2DFC0" w14:textId="77777777" w:rsidR="00541506" w:rsidRPr="00BF012B" w:rsidRDefault="00541506" w:rsidP="000416D9">
            <w:pPr>
              <w:spacing w:before="120" w:after="120"/>
              <w:ind w:firstLine="0"/>
              <w:rPr>
                <w:rFonts w:cs="Arial"/>
                <w:sz w:val="22"/>
              </w:rPr>
            </w:pPr>
            <w:r w:rsidRPr="00BF012B">
              <w:rPr>
                <w:rFonts w:cs="Arial"/>
                <w:sz w:val="22"/>
              </w:rPr>
              <w:t xml:space="preserve">Demonstrates clarity in outlining the process for a child in school to identify concerns about their welfare </w:t>
            </w:r>
          </w:p>
        </w:tc>
        <w:tc>
          <w:tcPr>
            <w:tcW w:w="2273" w:type="pct"/>
            <w:shd w:val="clear" w:color="auto" w:fill="auto"/>
          </w:tcPr>
          <w:p w14:paraId="667E97F3" w14:textId="77777777" w:rsidR="00541506" w:rsidRPr="00BF012B" w:rsidRDefault="00541506" w:rsidP="00BF012B">
            <w:pPr>
              <w:pStyle w:val="ColorfulList-Accent11"/>
              <w:numPr>
                <w:ilvl w:val="0"/>
                <w:numId w:val="104"/>
              </w:numPr>
              <w:spacing w:line="240" w:lineRule="auto"/>
              <w:ind w:left="720" w:hanging="720"/>
              <w:rPr>
                <w:rFonts w:cs="Arial"/>
                <w:sz w:val="22"/>
              </w:rPr>
            </w:pPr>
            <w:r w:rsidRPr="00BF012B">
              <w:rPr>
                <w:rFonts w:cs="Arial"/>
                <w:sz w:val="22"/>
              </w:rPr>
              <w:t>In school groups design a flow chart explaining what the best procedure for a child might be to identify concerns about their well-being:</w:t>
            </w:r>
          </w:p>
          <w:p w14:paraId="219835E6" w14:textId="77777777" w:rsidR="00541506" w:rsidRPr="00BF012B" w:rsidRDefault="00541506" w:rsidP="00E16EAE">
            <w:pPr>
              <w:pStyle w:val="ColorfulList-Accent11"/>
              <w:numPr>
                <w:ilvl w:val="0"/>
                <w:numId w:val="112"/>
              </w:numPr>
              <w:spacing w:line="240" w:lineRule="auto"/>
              <w:rPr>
                <w:rFonts w:cs="Arial"/>
                <w:sz w:val="22"/>
              </w:rPr>
            </w:pPr>
            <w:r w:rsidRPr="00BF012B">
              <w:rPr>
                <w:rFonts w:cs="Arial"/>
                <w:sz w:val="22"/>
              </w:rPr>
              <w:t>What is the potential difficulty for the child?</w:t>
            </w:r>
          </w:p>
          <w:p w14:paraId="67586C41" w14:textId="77777777" w:rsidR="00541506" w:rsidRPr="00BF012B" w:rsidRDefault="00541506" w:rsidP="00E16EAE">
            <w:pPr>
              <w:pStyle w:val="ColorfulList-Accent11"/>
              <w:numPr>
                <w:ilvl w:val="0"/>
                <w:numId w:val="112"/>
              </w:numPr>
              <w:spacing w:line="240" w:lineRule="auto"/>
              <w:rPr>
                <w:rFonts w:cs="Arial"/>
                <w:sz w:val="22"/>
              </w:rPr>
            </w:pPr>
            <w:r w:rsidRPr="00BF012B">
              <w:rPr>
                <w:rFonts w:cs="Arial"/>
                <w:sz w:val="22"/>
              </w:rPr>
              <w:t>What should the child do?</w:t>
            </w:r>
          </w:p>
          <w:p w14:paraId="463DE031" w14:textId="77777777" w:rsidR="00541506" w:rsidRPr="00BF012B" w:rsidRDefault="00541506" w:rsidP="00E16EAE">
            <w:pPr>
              <w:pStyle w:val="ColorfulList-Accent11"/>
              <w:numPr>
                <w:ilvl w:val="0"/>
                <w:numId w:val="112"/>
              </w:numPr>
              <w:spacing w:line="240" w:lineRule="auto"/>
              <w:rPr>
                <w:rFonts w:cs="Arial"/>
                <w:sz w:val="22"/>
              </w:rPr>
            </w:pPr>
            <w:r w:rsidRPr="00BF012B">
              <w:rPr>
                <w:rFonts w:cs="Arial"/>
                <w:sz w:val="22"/>
              </w:rPr>
              <w:t>Who is responsible for following up?</w:t>
            </w:r>
          </w:p>
          <w:p w14:paraId="4ECE84D4" w14:textId="77777777" w:rsidR="00541506" w:rsidRPr="00BF012B" w:rsidRDefault="00541506" w:rsidP="00E16EAE">
            <w:pPr>
              <w:pStyle w:val="ColorfulList-Accent11"/>
              <w:numPr>
                <w:ilvl w:val="0"/>
                <w:numId w:val="112"/>
              </w:numPr>
              <w:spacing w:line="240" w:lineRule="auto"/>
              <w:jc w:val="both"/>
              <w:rPr>
                <w:rFonts w:cs="Arial"/>
                <w:sz w:val="22"/>
              </w:rPr>
            </w:pPr>
            <w:r w:rsidRPr="00BF012B">
              <w:rPr>
                <w:rFonts w:cs="Arial"/>
                <w:sz w:val="22"/>
              </w:rPr>
              <w:t>What is the timescale for following up?</w:t>
            </w:r>
          </w:p>
          <w:p w14:paraId="63CA885D" w14:textId="77777777" w:rsidR="00541506" w:rsidRPr="00BF012B" w:rsidRDefault="00541506" w:rsidP="00E16EAE">
            <w:pPr>
              <w:pStyle w:val="ColorfulList-Accent11"/>
              <w:numPr>
                <w:ilvl w:val="0"/>
                <w:numId w:val="112"/>
              </w:numPr>
              <w:autoSpaceDE w:val="0"/>
              <w:autoSpaceDN w:val="0"/>
              <w:adjustRightInd w:val="0"/>
              <w:spacing w:line="240" w:lineRule="auto"/>
              <w:jc w:val="both"/>
              <w:rPr>
                <w:rFonts w:cs="Arial"/>
                <w:sz w:val="22"/>
              </w:rPr>
            </w:pPr>
            <w:r w:rsidRPr="00BF012B">
              <w:rPr>
                <w:rFonts w:cs="Arial"/>
                <w:sz w:val="22"/>
              </w:rPr>
              <w:t>Who checks that the issue is resolved?</w:t>
            </w:r>
          </w:p>
          <w:p w14:paraId="6BDE3F55" w14:textId="77777777" w:rsidR="00541506" w:rsidRPr="00BF012B" w:rsidRDefault="00541506" w:rsidP="00E16EAE">
            <w:pPr>
              <w:pStyle w:val="ColorfulList-Accent11"/>
              <w:numPr>
                <w:ilvl w:val="0"/>
                <w:numId w:val="104"/>
              </w:numPr>
              <w:autoSpaceDE w:val="0"/>
              <w:autoSpaceDN w:val="0"/>
              <w:adjustRightInd w:val="0"/>
              <w:spacing w:line="240" w:lineRule="auto"/>
              <w:ind w:left="0" w:firstLine="0"/>
              <w:jc w:val="both"/>
              <w:rPr>
                <w:rFonts w:cs="Arial"/>
                <w:sz w:val="22"/>
              </w:rPr>
            </w:pPr>
            <w:r w:rsidRPr="00BF012B">
              <w:rPr>
                <w:rFonts w:cs="Arial"/>
                <w:sz w:val="22"/>
              </w:rPr>
              <w:t>Each group feedback in plenary</w:t>
            </w:r>
          </w:p>
          <w:p w14:paraId="4830A121" w14:textId="77777777" w:rsidR="00541506" w:rsidRPr="00BF012B" w:rsidRDefault="00541506" w:rsidP="00D109C4">
            <w:pPr>
              <w:pStyle w:val="ColorfulList-Accent11"/>
              <w:numPr>
                <w:ilvl w:val="0"/>
                <w:numId w:val="104"/>
              </w:numPr>
              <w:autoSpaceDE w:val="0"/>
              <w:autoSpaceDN w:val="0"/>
              <w:adjustRightInd w:val="0"/>
              <w:spacing w:line="240" w:lineRule="auto"/>
              <w:ind w:left="720" w:hanging="720"/>
              <w:jc w:val="both"/>
              <w:rPr>
                <w:rFonts w:cs="Arial"/>
                <w:sz w:val="22"/>
              </w:rPr>
            </w:pPr>
            <w:r w:rsidRPr="00BF012B">
              <w:rPr>
                <w:rFonts w:cs="Arial"/>
                <w:sz w:val="22"/>
              </w:rPr>
              <w:t>In plenary brainstorm ‘What strategies could be implemented within school to raise awareness among learners about child safeguarding?’</w:t>
            </w:r>
            <w:r w:rsidRPr="00BF012B">
              <w:rPr>
                <w:rStyle w:val="FootnoteReference"/>
                <w:rFonts w:cs="Arial"/>
                <w:sz w:val="22"/>
              </w:rPr>
              <w:footnoteReference w:id="1"/>
            </w:r>
          </w:p>
        </w:tc>
        <w:tc>
          <w:tcPr>
            <w:tcW w:w="882" w:type="pct"/>
            <w:shd w:val="clear" w:color="auto" w:fill="auto"/>
          </w:tcPr>
          <w:p w14:paraId="0CA25592" w14:textId="77777777" w:rsidR="00541506" w:rsidRPr="00BF012B" w:rsidRDefault="00541506" w:rsidP="000416D9">
            <w:pPr>
              <w:spacing w:before="120" w:after="120"/>
              <w:ind w:firstLine="0"/>
              <w:rPr>
                <w:rFonts w:cs="Arial"/>
                <w:bCs/>
                <w:sz w:val="22"/>
              </w:rPr>
            </w:pPr>
            <w:r w:rsidRPr="00BF012B">
              <w:rPr>
                <w:rFonts w:cs="Arial"/>
                <w:bCs/>
                <w:sz w:val="22"/>
              </w:rPr>
              <w:t>Flipchart Paper and markers</w:t>
            </w:r>
          </w:p>
        </w:tc>
      </w:tr>
      <w:tr w:rsidR="00541506" w:rsidRPr="00BF012B" w14:paraId="2E2267BA" w14:textId="77777777" w:rsidTr="00343DC0">
        <w:tc>
          <w:tcPr>
            <w:tcW w:w="397" w:type="pct"/>
            <w:shd w:val="clear" w:color="auto" w:fill="auto"/>
          </w:tcPr>
          <w:p w14:paraId="45F290BD" w14:textId="77777777" w:rsidR="00541506" w:rsidRPr="00BF012B" w:rsidRDefault="00541506" w:rsidP="000416D9">
            <w:pPr>
              <w:spacing w:before="120" w:after="120"/>
              <w:ind w:firstLine="0"/>
              <w:rPr>
                <w:rFonts w:cs="Arial"/>
                <w:b/>
                <w:sz w:val="22"/>
              </w:rPr>
            </w:pPr>
            <w:r w:rsidRPr="00BF012B">
              <w:rPr>
                <w:rFonts w:cs="Arial"/>
                <w:b/>
                <w:sz w:val="22"/>
              </w:rPr>
              <w:t>3</w:t>
            </w:r>
          </w:p>
        </w:tc>
        <w:tc>
          <w:tcPr>
            <w:tcW w:w="482" w:type="pct"/>
            <w:shd w:val="clear" w:color="auto" w:fill="auto"/>
          </w:tcPr>
          <w:p w14:paraId="05A78A37" w14:textId="77777777" w:rsidR="00541506" w:rsidRPr="00BF012B" w:rsidRDefault="00541506" w:rsidP="000416D9">
            <w:pPr>
              <w:spacing w:before="120" w:after="120"/>
              <w:ind w:firstLine="0"/>
              <w:rPr>
                <w:rFonts w:cs="Arial"/>
                <w:sz w:val="22"/>
              </w:rPr>
            </w:pPr>
            <w:r w:rsidRPr="00BF012B">
              <w:rPr>
                <w:rFonts w:cs="Arial"/>
                <w:sz w:val="22"/>
              </w:rPr>
              <w:t>15</w:t>
            </w:r>
          </w:p>
        </w:tc>
        <w:tc>
          <w:tcPr>
            <w:tcW w:w="966" w:type="pct"/>
            <w:shd w:val="clear" w:color="auto" w:fill="auto"/>
          </w:tcPr>
          <w:p w14:paraId="076E1482" w14:textId="77777777" w:rsidR="00541506" w:rsidRPr="00BF012B" w:rsidRDefault="00541506" w:rsidP="000416D9">
            <w:pPr>
              <w:spacing w:before="120" w:after="120"/>
              <w:ind w:firstLine="0"/>
              <w:rPr>
                <w:rFonts w:cs="Arial"/>
                <w:sz w:val="22"/>
              </w:rPr>
            </w:pPr>
            <w:r w:rsidRPr="00BF012B">
              <w:rPr>
                <w:rFonts w:cs="Arial"/>
                <w:sz w:val="22"/>
              </w:rPr>
              <w:t>Identifies procedures for reporting concerns as part of the project</w:t>
            </w:r>
          </w:p>
        </w:tc>
        <w:tc>
          <w:tcPr>
            <w:tcW w:w="2273" w:type="pct"/>
            <w:shd w:val="clear" w:color="auto" w:fill="auto"/>
          </w:tcPr>
          <w:p w14:paraId="25157F5E" w14:textId="77777777" w:rsidR="00541506" w:rsidRPr="00BF012B" w:rsidRDefault="00541506" w:rsidP="00E16EAE">
            <w:pPr>
              <w:pStyle w:val="ColorfulList-Accent11"/>
              <w:numPr>
                <w:ilvl w:val="0"/>
                <w:numId w:val="106"/>
              </w:numPr>
              <w:spacing w:line="240" w:lineRule="auto"/>
              <w:ind w:left="0" w:firstLine="0"/>
              <w:rPr>
                <w:rFonts w:cs="Arial"/>
                <w:sz w:val="22"/>
              </w:rPr>
            </w:pPr>
            <w:r w:rsidRPr="00BF012B">
              <w:rPr>
                <w:rFonts w:cs="Arial"/>
                <w:sz w:val="22"/>
              </w:rPr>
              <w:t>Outline what participants should do if they have safeguarding concerns within schools participating in the project.</w:t>
            </w:r>
          </w:p>
        </w:tc>
        <w:tc>
          <w:tcPr>
            <w:tcW w:w="882" w:type="pct"/>
            <w:shd w:val="clear" w:color="auto" w:fill="auto"/>
          </w:tcPr>
          <w:p w14:paraId="44C3FF35" w14:textId="77777777" w:rsidR="00541506" w:rsidRPr="00BF012B" w:rsidRDefault="00541506" w:rsidP="000416D9">
            <w:pPr>
              <w:spacing w:before="120" w:after="120"/>
              <w:ind w:firstLine="0"/>
              <w:rPr>
                <w:rFonts w:cs="Arial"/>
                <w:sz w:val="22"/>
              </w:rPr>
            </w:pPr>
          </w:p>
        </w:tc>
      </w:tr>
    </w:tbl>
    <w:p w14:paraId="78F20B61" w14:textId="77777777" w:rsidR="00541506" w:rsidRPr="00116848" w:rsidRDefault="00541506" w:rsidP="00116848">
      <w:pPr>
        <w:spacing w:after="0"/>
        <w:jc w:val="both"/>
        <w:rPr>
          <w:rFonts w:cs="Calibri"/>
          <w:b/>
          <w:szCs w:val="24"/>
        </w:rPr>
      </w:pPr>
    </w:p>
    <w:p w14:paraId="78AB8D02" w14:textId="77777777" w:rsidR="00541506" w:rsidRPr="00116848" w:rsidRDefault="00116848" w:rsidP="00160C49">
      <w:pPr>
        <w:pStyle w:val="Heading4"/>
        <w:jc w:val="center"/>
      </w:pPr>
      <w:r w:rsidRPr="00116848">
        <w:t>Handout</w:t>
      </w:r>
      <w:r w:rsidR="00541506" w:rsidRPr="00116848">
        <w:t>: Child safeguarding</w:t>
      </w:r>
    </w:p>
    <w:p w14:paraId="684D80D5" w14:textId="77777777" w:rsidR="00541506" w:rsidRPr="00116848" w:rsidRDefault="00541506" w:rsidP="00E16EAE">
      <w:pPr>
        <w:pStyle w:val="ColorfulList-Accent11"/>
        <w:numPr>
          <w:ilvl w:val="0"/>
          <w:numId w:val="109"/>
        </w:numPr>
        <w:spacing w:after="0" w:line="240" w:lineRule="auto"/>
        <w:jc w:val="both"/>
        <w:rPr>
          <w:rFonts w:ascii="Cambria" w:hAnsi="Cambria" w:cs="Arial"/>
          <w:szCs w:val="24"/>
        </w:rPr>
      </w:pPr>
      <w:r w:rsidRPr="00116848">
        <w:rPr>
          <w:rFonts w:ascii="Cambria" w:hAnsi="Cambria" w:cs="Arial"/>
          <w:szCs w:val="24"/>
        </w:rPr>
        <w:t>Child safeguarding is about protecting children who are participating in any activity from harm or abuse.</w:t>
      </w:r>
    </w:p>
    <w:p w14:paraId="00545602" w14:textId="77777777" w:rsidR="00541506" w:rsidRPr="00116848" w:rsidRDefault="00541506" w:rsidP="00E16EAE">
      <w:pPr>
        <w:pStyle w:val="ColorfulList-Accent11"/>
        <w:numPr>
          <w:ilvl w:val="0"/>
          <w:numId w:val="109"/>
        </w:numPr>
        <w:spacing w:after="0" w:line="240" w:lineRule="auto"/>
        <w:jc w:val="both"/>
        <w:rPr>
          <w:rFonts w:ascii="Cambria" w:hAnsi="Cambria" w:cs="Arial"/>
          <w:szCs w:val="24"/>
        </w:rPr>
      </w:pPr>
      <w:r w:rsidRPr="00116848">
        <w:rPr>
          <w:rFonts w:ascii="Cambria" w:hAnsi="Cambria" w:cs="Arial"/>
          <w:szCs w:val="24"/>
        </w:rPr>
        <w:t>Child safeguarding can involve prevention – in other words creating an environment in which children are free from abuse.</w:t>
      </w:r>
    </w:p>
    <w:p w14:paraId="3E742A0C" w14:textId="77777777" w:rsidR="00541506" w:rsidRPr="00116848" w:rsidRDefault="00541506" w:rsidP="00E16EAE">
      <w:pPr>
        <w:pStyle w:val="ColorfulList-Accent11"/>
        <w:numPr>
          <w:ilvl w:val="0"/>
          <w:numId w:val="109"/>
        </w:numPr>
        <w:spacing w:after="0" w:line="240" w:lineRule="auto"/>
        <w:jc w:val="both"/>
        <w:rPr>
          <w:rFonts w:ascii="Cambria" w:hAnsi="Cambria" w:cs="Arial"/>
          <w:szCs w:val="24"/>
        </w:rPr>
      </w:pPr>
      <w:r w:rsidRPr="00116848">
        <w:rPr>
          <w:rFonts w:ascii="Cambria" w:hAnsi="Cambria" w:cs="Arial"/>
          <w:szCs w:val="24"/>
        </w:rPr>
        <w:t>Child safeguarding can also involve responding to a reported example of child abuse.</w:t>
      </w:r>
    </w:p>
    <w:p w14:paraId="097DE55B" w14:textId="77777777" w:rsidR="00541506" w:rsidRPr="00116848" w:rsidRDefault="00541506" w:rsidP="00116848">
      <w:pPr>
        <w:spacing w:after="0"/>
        <w:ind w:firstLine="0"/>
        <w:jc w:val="both"/>
        <w:rPr>
          <w:rFonts w:cs="Arial"/>
          <w:b/>
          <w:szCs w:val="24"/>
        </w:rPr>
      </w:pPr>
      <w:r w:rsidRPr="00116848">
        <w:rPr>
          <w:rFonts w:cs="Arial"/>
          <w:b/>
          <w:szCs w:val="24"/>
        </w:rPr>
        <w:t>What is child abuse?</w:t>
      </w:r>
    </w:p>
    <w:p w14:paraId="3DD49180" w14:textId="77777777" w:rsidR="00541506" w:rsidRPr="00116848" w:rsidRDefault="00541506" w:rsidP="00116848">
      <w:pPr>
        <w:spacing w:after="0"/>
        <w:ind w:firstLine="0"/>
        <w:jc w:val="both"/>
        <w:rPr>
          <w:rFonts w:cs="Arial"/>
          <w:szCs w:val="24"/>
        </w:rPr>
      </w:pPr>
      <w:r w:rsidRPr="00116848">
        <w:rPr>
          <w:rFonts w:cs="Arial"/>
          <w:szCs w:val="24"/>
        </w:rPr>
        <w:t>Child abuse happens when a child is harmed, usually as a result of the failure of a parent/</w:t>
      </w:r>
      <w:proofErr w:type="spellStart"/>
      <w:r w:rsidRPr="00116848">
        <w:rPr>
          <w:rFonts w:cs="Arial"/>
          <w:szCs w:val="24"/>
        </w:rPr>
        <w:t>carer</w:t>
      </w:r>
      <w:proofErr w:type="spellEnd"/>
      <w:r w:rsidRPr="00116848">
        <w:rPr>
          <w:rFonts w:cs="Arial"/>
          <w:szCs w:val="24"/>
        </w:rPr>
        <w:t xml:space="preserve"> or </w:t>
      </w:r>
      <w:proofErr w:type="spellStart"/>
      <w:r w:rsidRPr="00116848">
        <w:rPr>
          <w:rFonts w:cs="Arial"/>
          <w:szCs w:val="24"/>
        </w:rPr>
        <w:t>organisation</w:t>
      </w:r>
      <w:proofErr w:type="spellEnd"/>
      <w:r w:rsidRPr="00116848">
        <w:rPr>
          <w:rFonts w:cs="Arial"/>
          <w:szCs w:val="24"/>
        </w:rPr>
        <w:t>/community to ensure a reasonable standard of care and protection.</w:t>
      </w:r>
    </w:p>
    <w:p w14:paraId="1EDEB33E" w14:textId="77777777" w:rsidR="00541506" w:rsidRDefault="00541506" w:rsidP="00116848">
      <w:pPr>
        <w:spacing w:after="0"/>
        <w:jc w:val="both"/>
        <w:rPr>
          <w:rFonts w:cs="Arial"/>
          <w:szCs w:val="24"/>
        </w:rPr>
      </w:pPr>
      <w:r w:rsidRPr="00116848">
        <w:rPr>
          <w:rFonts w:cs="Arial"/>
          <w:szCs w:val="24"/>
        </w:rPr>
        <w:t>There are several types of child abuse, including:</w:t>
      </w:r>
    </w:p>
    <w:p w14:paraId="608F1FE6" w14:textId="77777777" w:rsidR="00541506" w:rsidRPr="00116848" w:rsidRDefault="00541506" w:rsidP="00116848">
      <w:pPr>
        <w:spacing w:after="0"/>
        <w:jc w:val="both"/>
        <w:rPr>
          <w:rFonts w:cs="Arial"/>
          <w:b/>
          <w:szCs w:val="24"/>
        </w:rPr>
      </w:pPr>
      <w:r w:rsidRPr="00116848">
        <w:rPr>
          <w:rFonts w:cs="Arial"/>
          <w:szCs w:val="24"/>
        </w:rPr>
        <w:t xml:space="preserve">• </w:t>
      </w:r>
      <w:r w:rsidRPr="00116848">
        <w:rPr>
          <w:rFonts w:cs="Arial"/>
          <w:b/>
          <w:szCs w:val="24"/>
        </w:rPr>
        <w:t>Physical abuse</w:t>
      </w:r>
    </w:p>
    <w:p w14:paraId="6DC7943E" w14:textId="77777777" w:rsidR="00541506" w:rsidRPr="00116848" w:rsidRDefault="00541506" w:rsidP="00116848">
      <w:pPr>
        <w:spacing w:after="0"/>
        <w:ind w:firstLine="0"/>
        <w:jc w:val="both"/>
        <w:rPr>
          <w:rFonts w:cs="Arial"/>
          <w:szCs w:val="24"/>
        </w:rPr>
      </w:pPr>
      <w:r w:rsidRPr="00116848">
        <w:rPr>
          <w:rFonts w:cs="Arial"/>
          <w:szCs w:val="24"/>
        </w:rPr>
        <w:t>Physical abuse is deliberately hurting a child in ways that can cause injuries such as bruises, broken bones, burns or cuts. Physical abuse is not accidental - children who are physically abused suffer violence such as being hit, kicked, poisoned, burned, slapped or having objects thrown at them. Corporal punishment is a form of physical abuse and never acceptable. Physical abuse is closely related to other types of abuse (see below).</w:t>
      </w:r>
    </w:p>
    <w:p w14:paraId="1C8EF8A0" w14:textId="77777777" w:rsidR="00541506" w:rsidRPr="00116848" w:rsidRDefault="00541506" w:rsidP="00116848">
      <w:pPr>
        <w:spacing w:after="0"/>
        <w:jc w:val="both"/>
        <w:rPr>
          <w:rFonts w:cs="Arial"/>
          <w:b/>
          <w:szCs w:val="24"/>
        </w:rPr>
      </w:pPr>
      <w:r w:rsidRPr="00116848">
        <w:rPr>
          <w:rFonts w:cs="Arial"/>
          <w:b/>
          <w:szCs w:val="24"/>
        </w:rPr>
        <w:t>• Emotional/mental abuse</w:t>
      </w:r>
    </w:p>
    <w:p w14:paraId="33E4CD65" w14:textId="77777777" w:rsidR="00541506" w:rsidRPr="00116848" w:rsidRDefault="00541506" w:rsidP="00116848">
      <w:pPr>
        <w:spacing w:after="0"/>
        <w:ind w:firstLine="0"/>
        <w:jc w:val="both"/>
        <w:rPr>
          <w:rFonts w:cs="Arial"/>
          <w:szCs w:val="24"/>
        </w:rPr>
      </w:pPr>
      <w:r w:rsidRPr="00116848">
        <w:rPr>
          <w:rFonts w:cs="Arial"/>
          <w:szCs w:val="24"/>
        </w:rPr>
        <w:t xml:space="preserve">Emotional abuse involves persistent or severe emotional ill-treatment or rejection, such as degrading punishment, threats, bullying, and not providing children with the necessary care and affection. Emotional abuse adversely affects the </w:t>
      </w:r>
      <w:proofErr w:type="spellStart"/>
      <w:r w:rsidRPr="00116848">
        <w:rPr>
          <w:rFonts w:cs="Arial"/>
          <w:szCs w:val="24"/>
        </w:rPr>
        <w:t>behaviour</w:t>
      </w:r>
      <w:proofErr w:type="spellEnd"/>
      <w:r w:rsidRPr="00116848">
        <w:rPr>
          <w:rFonts w:cs="Arial"/>
          <w:szCs w:val="24"/>
        </w:rPr>
        <w:t xml:space="preserve"> and emotional development of children. Other harmful experiences such as exposing children to violence in the home are also classified as mental abuse.</w:t>
      </w:r>
    </w:p>
    <w:p w14:paraId="6BA8692A" w14:textId="77777777" w:rsidR="00541506" w:rsidRPr="00116848" w:rsidRDefault="00541506" w:rsidP="00116848">
      <w:pPr>
        <w:spacing w:after="0"/>
        <w:jc w:val="both"/>
        <w:rPr>
          <w:rFonts w:cs="Arial"/>
          <w:b/>
          <w:szCs w:val="24"/>
        </w:rPr>
      </w:pPr>
      <w:r w:rsidRPr="00116848">
        <w:rPr>
          <w:rFonts w:cs="Arial"/>
          <w:szCs w:val="24"/>
        </w:rPr>
        <w:t>•</w:t>
      </w:r>
      <w:r w:rsidRPr="00116848">
        <w:rPr>
          <w:rFonts w:cs="Arial"/>
          <w:b/>
          <w:szCs w:val="24"/>
        </w:rPr>
        <w:t xml:space="preserve"> Neglect</w:t>
      </w:r>
    </w:p>
    <w:p w14:paraId="36D7696B" w14:textId="77777777" w:rsidR="00541506" w:rsidRPr="00116848" w:rsidRDefault="00541506" w:rsidP="00116848">
      <w:pPr>
        <w:spacing w:after="0"/>
        <w:ind w:firstLine="0"/>
        <w:jc w:val="both"/>
        <w:rPr>
          <w:rFonts w:cs="Arial"/>
          <w:szCs w:val="24"/>
        </w:rPr>
      </w:pPr>
      <w:r w:rsidRPr="00116848">
        <w:rPr>
          <w:rFonts w:cs="Arial"/>
          <w:szCs w:val="24"/>
        </w:rPr>
        <w:t>Neglect is understood as the failure by a parent or caregiver to provide a child with the conditions culturally necessary for their physical and emotional development and wellbeing. Neglect of children with disabilities is more common than neglect of children without disabilities and is often under-reported.</w:t>
      </w:r>
    </w:p>
    <w:p w14:paraId="00F3FCC6" w14:textId="77777777" w:rsidR="00541506" w:rsidRPr="00116848" w:rsidRDefault="00541506" w:rsidP="00116848">
      <w:pPr>
        <w:spacing w:after="0"/>
        <w:jc w:val="both"/>
        <w:rPr>
          <w:rFonts w:cs="Arial"/>
          <w:b/>
          <w:szCs w:val="24"/>
        </w:rPr>
      </w:pPr>
      <w:r w:rsidRPr="00116848">
        <w:rPr>
          <w:rFonts w:cs="Arial"/>
          <w:b/>
          <w:szCs w:val="24"/>
        </w:rPr>
        <w:t>• Sexual abuse</w:t>
      </w:r>
    </w:p>
    <w:p w14:paraId="2B34F5AC" w14:textId="77777777" w:rsidR="00541506" w:rsidRPr="00116848" w:rsidRDefault="00541506" w:rsidP="00116848">
      <w:pPr>
        <w:spacing w:after="0"/>
        <w:ind w:firstLine="0"/>
        <w:jc w:val="both"/>
        <w:rPr>
          <w:rFonts w:cs="Arial"/>
          <w:szCs w:val="24"/>
        </w:rPr>
      </w:pPr>
      <w:r w:rsidRPr="00116848">
        <w:rPr>
          <w:rFonts w:cs="Arial"/>
          <w:szCs w:val="24"/>
        </w:rPr>
        <w:t xml:space="preserve">Sexual abuse is any kind of sexual activity involving a child, </w:t>
      </w:r>
      <w:proofErr w:type="gramStart"/>
      <w:r w:rsidRPr="00116848">
        <w:rPr>
          <w:rFonts w:cs="Arial"/>
          <w:szCs w:val="24"/>
        </w:rPr>
        <w:t>whether or not</w:t>
      </w:r>
      <w:proofErr w:type="gramEnd"/>
      <w:r w:rsidRPr="00116848">
        <w:rPr>
          <w:rFonts w:cs="Arial"/>
          <w:szCs w:val="24"/>
        </w:rPr>
        <w:t xml:space="preserve"> the child is aware of or consents to what is happening. Sexual abuse involves the use of a child for sexual gratification by an adult, significantly older child or an adolescent, violating the child´s integrity and exploiting their position of dependency. Sexually abusive </w:t>
      </w:r>
      <w:proofErr w:type="spellStart"/>
      <w:r w:rsidRPr="00116848">
        <w:rPr>
          <w:rFonts w:cs="Arial"/>
          <w:szCs w:val="24"/>
        </w:rPr>
        <w:t>behaviour</w:t>
      </w:r>
      <w:proofErr w:type="spellEnd"/>
      <w:r w:rsidRPr="00116848">
        <w:rPr>
          <w:rFonts w:cs="Arial"/>
          <w:szCs w:val="24"/>
        </w:rPr>
        <w:t xml:space="preserve"> includes rape, incest, fondling genitals, masturbation, voyeurism, exhibitionism and exposing or involving the child in pornography or any other sexual activity, real or simulated, including on the internet or in any other medium.</w:t>
      </w:r>
    </w:p>
    <w:p w14:paraId="29C194BD" w14:textId="77777777" w:rsidR="00541506" w:rsidRPr="00116848" w:rsidRDefault="00541506" w:rsidP="00116848">
      <w:pPr>
        <w:spacing w:after="0"/>
        <w:jc w:val="both"/>
        <w:rPr>
          <w:rFonts w:cs="Arial"/>
          <w:b/>
          <w:szCs w:val="24"/>
        </w:rPr>
      </w:pPr>
      <w:r w:rsidRPr="00116848">
        <w:rPr>
          <w:rFonts w:cs="Arial"/>
          <w:b/>
          <w:szCs w:val="24"/>
        </w:rPr>
        <w:t>• Exploitation</w:t>
      </w:r>
    </w:p>
    <w:p w14:paraId="0273E00E" w14:textId="77777777" w:rsidR="00541506" w:rsidRPr="00116848" w:rsidRDefault="00541506" w:rsidP="00116848">
      <w:pPr>
        <w:spacing w:after="0"/>
        <w:ind w:firstLine="0"/>
        <w:jc w:val="both"/>
        <w:rPr>
          <w:rFonts w:cs="Arial"/>
          <w:szCs w:val="24"/>
        </w:rPr>
      </w:pPr>
      <w:r w:rsidRPr="00116848">
        <w:rPr>
          <w:rFonts w:cs="Arial"/>
          <w:szCs w:val="24"/>
        </w:rPr>
        <w:t xml:space="preserve">Exploitation of a child refers to the use of a child for work or other activity for economic gain which may be hazardous or harmful to the child´s health or development or interfere with the child´s education. This includes, but is not limited to, child </w:t>
      </w:r>
      <w:proofErr w:type="spellStart"/>
      <w:r w:rsidRPr="00116848">
        <w:rPr>
          <w:rFonts w:cs="Arial"/>
          <w:szCs w:val="24"/>
        </w:rPr>
        <w:t>labour</w:t>
      </w:r>
      <w:proofErr w:type="spellEnd"/>
      <w:r w:rsidRPr="00116848">
        <w:rPr>
          <w:rFonts w:cs="Arial"/>
          <w:szCs w:val="24"/>
        </w:rPr>
        <w:t xml:space="preserve"> and child prostitution. Sexual exploitation occurs when a child is used by someone else for sexual purposes (see definition of sexual abuse above).</w:t>
      </w:r>
    </w:p>
    <w:p w14:paraId="32673C8F" w14:textId="77777777" w:rsidR="00541506" w:rsidRPr="00116848" w:rsidRDefault="00541506" w:rsidP="00116848">
      <w:pPr>
        <w:spacing w:after="0"/>
        <w:jc w:val="both"/>
        <w:rPr>
          <w:rFonts w:cs="Arial"/>
          <w:b/>
          <w:szCs w:val="24"/>
        </w:rPr>
      </w:pPr>
      <w:r w:rsidRPr="00116848">
        <w:rPr>
          <w:rFonts w:cs="Arial"/>
          <w:szCs w:val="24"/>
        </w:rPr>
        <w:t xml:space="preserve">• </w:t>
      </w:r>
      <w:r w:rsidRPr="00116848">
        <w:rPr>
          <w:rFonts w:cs="Arial"/>
          <w:b/>
          <w:szCs w:val="24"/>
        </w:rPr>
        <w:t>Harmful traditional practices</w:t>
      </w:r>
    </w:p>
    <w:p w14:paraId="3D8B1660" w14:textId="77777777" w:rsidR="00541506" w:rsidRDefault="00541506" w:rsidP="00116848">
      <w:pPr>
        <w:spacing w:after="0"/>
        <w:ind w:firstLine="0"/>
        <w:jc w:val="both"/>
        <w:rPr>
          <w:rFonts w:cs="Arial"/>
          <w:szCs w:val="24"/>
        </w:rPr>
      </w:pPr>
      <w:r w:rsidRPr="00116848">
        <w:rPr>
          <w:rFonts w:cs="Arial"/>
          <w:szCs w:val="24"/>
        </w:rPr>
        <w:t>These refer to cultural rituals, traditions or other practices that have a harmful and negative impact on the life, health, physical and psychological integrity and development of a child. Such traditions include Female Genital Mutilation (FGM) and forced early marriage. They may also include various rituals or ceremonies involving children, particularly those associated with witchcraft. In some countries, children with albinism are particularly vulnerable to these types of practices.</w:t>
      </w:r>
    </w:p>
    <w:p w14:paraId="1BE64099" w14:textId="77777777" w:rsidR="00541506" w:rsidRPr="00116848" w:rsidRDefault="00541506" w:rsidP="00116848">
      <w:pPr>
        <w:spacing w:after="0"/>
        <w:ind w:firstLine="0"/>
        <w:rPr>
          <w:rFonts w:cs="Arial"/>
          <w:b/>
          <w:szCs w:val="24"/>
        </w:rPr>
      </w:pPr>
      <w:r w:rsidRPr="00116848">
        <w:rPr>
          <w:rFonts w:cs="Arial"/>
          <w:b/>
          <w:szCs w:val="24"/>
        </w:rPr>
        <w:t xml:space="preserve">Gender responsive approaches to child safeguarding </w:t>
      </w:r>
    </w:p>
    <w:p w14:paraId="6B48F5F6" w14:textId="77777777" w:rsidR="008C693E" w:rsidRPr="00D109C4" w:rsidRDefault="00541506" w:rsidP="00D109C4">
      <w:pPr>
        <w:spacing w:after="0"/>
        <w:ind w:firstLine="0"/>
        <w:rPr>
          <w:rFonts w:cs="Arial"/>
          <w:szCs w:val="24"/>
        </w:rPr>
      </w:pPr>
      <w:r w:rsidRPr="00116848">
        <w:rPr>
          <w:rFonts w:cs="Arial"/>
          <w:szCs w:val="24"/>
        </w:rPr>
        <w:t xml:space="preserve">Are girl pupils (or boy pupils) particularly vulnerable to abuse? If so, why and how can schools prevent such abuse happening? What specific strategies will help </w:t>
      </w:r>
      <w:proofErr w:type="gramStart"/>
      <w:r w:rsidRPr="00116848">
        <w:rPr>
          <w:rFonts w:cs="Arial"/>
          <w:szCs w:val="24"/>
        </w:rPr>
        <w:t>girls in particular</w:t>
      </w:r>
      <w:proofErr w:type="gramEnd"/>
      <w:r w:rsidRPr="00116848">
        <w:rPr>
          <w:rFonts w:cs="Arial"/>
          <w:szCs w:val="24"/>
        </w:rPr>
        <w:t xml:space="preserve"> (and/or boys in particular)?</w:t>
      </w:r>
    </w:p>
    <w:p w14:paraId="6910CA09" w14:textId="77777777" w:rsidR="008C693E" w:rsidRDefault="00BB554C" w:rsidP="008C693E">
      <w:pPr>
        <w:pStyle w:val="MediumGrid1-Accent21"/>
        <w:tabs>
          <w:tab w:val="left" w:pos="567"/>
        </w:tabs>
        <w:spacing w:after="0"/>
        <w:ind w:left="0" w:firstLine="0"/>
        <w:jc w:val="both"/>
        <w:rPr>
          <w:b/>
          <w:color w:val="FF0000"/>
          <w:szCs w:val="24"/>
        </w:rPr>
      </w:pPr>
      <w:r>
        <w:rPr>
          <w:rFonts w:cs="Arial"/>
          <w:szCs w:val="24"/>
          <w:shd w:val="clear" w:color="auto" w:fill="00B050"/>
        </w:rPr>
        <w:pict>
          <v:rect id="_x0000_i1043" style="width:0;height:1.5pt" o:hralign="center" o:hrstd="t" o:hr="t" fillcolor="#a0a0a0" stroked="f"/>
        </w:pict>
      </w:r>
    </w:p>
    <w:p w14:paraId="4423BC39" w14:textId="77777777" w:rsidR="004C59E6" w:rsidRPr="00BD2346" w:rsidRDefault="00160C49" w:rsidP="009E57C8">
      <w:pPr>
        <w:pStyle w:val="Heading1"/>
      </w:pPr>
      <w:bookmarkStart w:id="717" w:name="_Toc67379638"/>
      <w:bookmarkStart w:id="718" w:name="_Toc67379854"/>
      <w:bookmarkStart w:id="719" w:name="_Toc67383171"/>
      <w:bookmarkStart w:id="720" w:name="_Toc67383390"/>
      <w:bookmarkStart w:id="721" w:name="_Toc67394114"/>
      <w:bookmarkStart w:id="722" w:name="_Toc67395077"/>
      <w:bookmarkStart w:id="723" w:name="_Toc67848427"/>
      <w:bookmarkStart w:id="724" w:name="_Toc67861389"/>
      <w:bookmarkStart w:id="725" w:name="_Toc67920492"/>
      <w:bookmarkStart w:id="726" w:name="_Toc499409694"/>
      <w:r>
        <w:br w:type="page"/>
      </w:r>
      <w:bookmarkStart w:id="727" w:name="_Toc73344559"/>
      <w:r w:rsidR="00BD2346" w:rsidRPr="00BD2346">
        <w:t>DAY 4</w:t>
      </w:r>
      <w:bookmarkEnd w:id="717"/>
      <w:bookmarkEnd w:id="718"/>
      <w:bookmarkEnd w:id="719"/>
      <w:bookmarkEnd w:id="720"/>
      <w:bookmarkEnd w:id="721"/>
      <w:bookmarkEnd w:id="722"/>
      <w:bookmarkEnd w:id="723"/>
      <w:bookmarkEnd w:id="724"/>
      <w:bookmarkEnd w:id="725"/>
      <w:bookmarkEnd w:id="727"/>
      <w:r w:rsidR="00BD2346" w:rsidRPr="00BD2346">
        <w:t xml:space="preserve"> </w:t>
      </w:r>
    </w:p>
    <w:p w14:paraId="29F8A156" w14:textId="77777777" w:rsidR="00A2499B" w:rsidRPr="00A9610B" w:rsidRDefault="00CE6E5B" w:rsidP="00A9610B">
      <w:pPr>
        <w:pStyle w:val="Heading2"/>
        <w:rPr>
          <w:szCs w:val="28"/>
        </w:rPr>
      </w:pPr>
      <w:bookmarkStart w:id="728" w:name="_Toc65256180"/>
      <w:bookmarkStart w:id="729" w:name="_Toc67040298"/>
      <w:bookmarkStart w:id="730" w:name="_Toc67151658"/>
      <w:bookmarkStart w:id="731" w:name="_Toc67379639"/>
      <w:bookmarkStart w:id="732" w:name="_Toc67379855"/>
      <w:bookmarkStart w:id="733" w:name="_Toc67383172"/>
      <w:bookmarkStart w:id="734" w:name="_Toc67383391"/>
      <w:bookmarkStart w:id="735" w:name="_Toc67394115"/>
      <w:bookmarkStart w:id="736" w:name="_Toc67395078"/>
      <w:bookmarkStart w:id="737" w:name="_Toc67848428"/>
      <w:bookmarkStart w:id="738" w:name="_Toc67861390"/>
      <w:bookmarkStart w:id="739" w:name="_Toc67920493"/>
      <w:bookmarkStart w:id="740" w:name="_Toc73344560"/>
      <w:r w:rsidRPr="00BA1F6B">
        <w:rPr>
          <w:szCs w:val="28"/>
        </w:rPr>
        <w:t>S</w:t>
      </w:r>
      <w:r w:rsidR="003A6378" w:rsidRPr="00BA1F6B">
        <w:rPr>
          <w:szCs w:val="28"/>
        </w:rPr>
        <w:t>ession</w:t>
      </w:r>
      <w:r w:rsidRPr="00BA1F6B">
        <w:rPr>
          <w:szCs w:val="28"/>
        </w:rPr>
        <w:t xml:space="preserve"> </w:t>
      </w:r>
      <w:r w:rsidR="00F34CE8" w:rsidRPr="00BA1F6B">
        <w:rPr>
          <w:szCs w:val="28"/>
        </w:rPr>
        <w:t>12</w:t>
      </w:r>
      <w:r w:rsidRPr="00BA1F6B">
        <w:rPr>
          <w:szCs w:val="28"/>
        </w:rPr>
        <w:t>:</w:t>
      </w:r>
      <w:bookmarkEnd w:id="728"/>
      <w:r w:rsidR="0077393B">
        <w:rPr>
          <w:szCs w:val="28"/>
        </w:rPr>
        <w:t xml:space="preserve">  Support systems for</w:t>
      </w:r>
      <w:r w:rsidR="00B74984">
        <w:rPr>
          <w:szCs w:val="28"/>
        </w:rPr>
        <w:t xml:space="preserve"> i</w:t>
      </w:r>
      <w:r w:rsidR="00F34CE8" w:rsidRPr="00BA1F6B">
        <w:rPr>
          <w:szCs w:val="28"/>
        </w:rPr>
        <w:t xml:space="preserve">nclusive </w:t>
      </w:r>
      <w:bookmarkEnd w:id="729"/>
      <w:bookmarkEnd w:id="730"/>
      <w:bookmarkEnd w:id="731"/>
      <w:bookmarkEnd w:id="732"/>
      <w:bookmarkEnd w:id="733"/>
      <w:bookmarkEnd w:id="734"/>
      <w:bookmarkEnd w:id="735"/>
      <w:bookmarkEnd w:id="736"/>
      <w:r w:rsidR="00B74984">
        <w:rPr>
          <w:szCs w:val="28"/>
        </w:rPr>
        <w:t>education</w:t>
      </w:r>
      <w:bookmarkEnd w:id="737"/>
      <w:bookmarkEnd w:id="738"/>
      <w:bookmarkEnd w:id="739"/>
      <w:bookmarkEnd w:id="740"/>
    </w:p>
    <w:p w14:paraId="425236C9" w14:textId="77777777" w:rsidR="004C59E6" w:rsidRPr="00A7775D" w:rsidRDefault="00A7775D" w:rsidP="009E57C8">
      <w:pPr>
        <w:spacing w:after="0" w:line="360" w:lineRule="auto"/>
        <w:ind w:firstLine="0"/>
        <w:rPr>
          <w:i/>
          <w:szCs w:val="24"/>
        </w:rPr>
      </w:pPr>
      <w:r w:rsidRPr="00A7775D">
        <w:rPr>
          <w:bCs/>
          <w:i/>
          <w:szCs w:val="24"/>
        </w:rPr>
        <w:t>Source:</w:t>
      </w:r>
      <w:r w:rsidRPr="00A7775D">
        <w:rPr>
          <w:i/>
          <w:szCs w:val="24"/>
        </w:rPr>
        <w:t xml:space="preserve">  KICD </w:t>
      </w:r>
      <w:r w:rsidR="00AB4B68" w:rsidRPr="00A7775D">
        <w:rPr>
          <w:i/>
          <w:szCs w:val="24"/>
        </w:rPr>
        <w:t>Facilitator’s</w:t>
      </w:r>
      <w:r w:rsidRPr="00A7775D">
        <w:rPr>
          <w:i/>
          <w:szCs w:val="24"/>
        </w:rPr>
        <w:t xml:space="preserve"> Manual</w:t>
      </w:r>
      <w:r w:rsidR="00AB4B68">
        <w:rPr>
          <w:i/>
          <w:szCs w:val="24"/>
        </w:rPr>
        <w:t xml:space="preserve"> </w:t>
      </w:r>
      <w:r w:rsidR="00684209">
        <w:rPr>
          <w:i/>
          <w:szCs w:val="24"/>
        </w:rPr>
        <w:t>modified</w:t>
      </w:r>
      <w:r w:rsidR="00AB4B68">
        <w:rPr>
          <w:i/>
          <w:szCs w:val="24"/>
        </w:rPr>
        <w:t xml:space="preserve"> for use in an Inclusive Setting</w:t>
      </w:r>
    </w:p>
    <w:p w14:paraId="670C8EFD" w14:textId="77777777" w:rsidR="004C59E6" w:rsidRPr="00BA1F6B" w:rsidRDefault="00F3569C" w:rsidP="006A17F5">
      <w:pPr>
        <w:pStyle w:val="Heading2"/>
      </w:pPr>
      <w:bookmarkStart w:id="741" w:name="_Toc67379640"/>
      <w:bookmarkStart w:id="742" w:name="_Toc67379856"/>
      <w:bookmarkStart w:id="743" w:name="_Toc67383173"/>
      <w:bookmarkStart w:id="744" w:name="_Toc67383392"/>
      <w:bookmarkStart w:id="745" w:name="_Toc67394116"/>
      <w:bookmarkStart w:id="746" w:name="_Toc67395079"/>
      <w:bookmarkStart w:id="747" w:name="_Toc67848429"/>
      <w:bookmarkStart w:id="748" w:name="_Toc67861391"/>
      <w:bookmarkStart w:id="749" w:name="_Toc67920494"/>
      <w:bookmarkStart w:id="750" w:name="_Toc73344561"/>
      <w:r w:rsidRPr="00BA1F6B">
        <w:t>Part 1</w:t>
      </w:r>
      <w:bookmarkEnd w:id="726"/>
      <w:r w:rsidRPr="00BA1F6B">
        <w:t xml:space="preserve">: </w:t>
      </w:r>
      <w:r w:rsidR="0045209D" w:rsidRPr="00BA1F6B">
        <w:t xml:space="preserve">   </w:t>
      </w:r>
      <w:r w:rsidRPr="00BA1F6B">
        <w:t>Schemes of Work and Lesson Plan</w:t>
      </w:r>
      <w:bookmarkEnd w:id="741"/>
      <w:bookmarkEnd w:id="742"/>
      <w:bookmarkEnd w:id="743"/>
      <w:bookmarkEnd w:id="744"/>
      <w:bookmarkEnd w:id="745"/>
      <w:bookmarkEnd w:id="746"/>
      <w:bookmarkEnd w:id="747"/>
      <w:r w:rsidR="00906DE1">
        <w:t>s</w:t>
      </w:r>
      <w:bookmarkEnd w:id="748"/>
      <w:bookmarkEnd w:id="749"/>
      <w:bookmarkEnd w:id="750"/>
    </w:p>
    <w:p w14:paraId="67D6752C" w14:textId="77777777" w:rsidR="00BD2346" w:rsidRPr="00BF012B" w:rsidRDefault="00B92A9C" w:rsidP="000416D9">
      <w:pPr>
        <w:ind w:firstLine="0"/>
        <w:jc w:val="both"/>
        <w:rPr>
          <w:rFonts w:cs="Arial"/>
          <w:szCs w:val="24"/>
        </w:rPr>
      </w:pPr>
      <w:r w:rsidRPr="00BF012B">
        <w:rPr>
          <w:rFonts w:cs="Arial"/>
          <w:szCs w:val="24"/>
        </w:rPr>
        <w:t xml:space="preserve">Duration: </w:t>
      </w:r>
      <w:r w:rsidR="00CE6E5B" w:rsidRPr="00BF012B">
        <w:rPr>
          <w:rFonts w:cs="Arial"/>
          <w:szCs w:val="24"/>
        </w:rPr>
        <w:t xml:space="preserve">2 </w:t>
      </w:r>
      <w:r w:rsidR="009E57C8" w:rsidRPr="00BF012B">
        <w:rPr>
          <w:rFonts w:cs="Arial"/>
          <w:szCs w:val="24"/>
        </w:rPr>
        <w:t>h</w:t>
      </w:r>
      <w:r w:rsidR="00CE6E5B" w:rsidRPr="00BF012B">
        <w:rPr>
          <w:rFonts w:cs="Arial"/>
          <w:szCs w:val="24"/>
        </w:rPr>
        <w:t xml:space="preserve">ours </w:t>
      </w:r>
    </w:p>
    <w:p w14:paraId="2959FD17" w14:textId="77777777" w:rsidR="004C59E6" w:rsidRPr="00A2499B" w:rsidRDefault="00A2499B" w:rsidP="00BF012B">
      <w:pPr>
        <w:pStyle w:val="Heading3"/>
      </w:pPr>
      <w:bookmarkStart w:id="751" w:name="_Toc67379641"/>
      <w:bookmarkStart w:id="752" w:name="_Toc67379857"/>
      <w:bookmarkStart w:id="753" w:name="_Toc67383174"/>
      <w:bookmarkStart w:id="754" w:name="_Toc67383393"/>
      <w:bookmarkStart w:id="755" w:name="_Toc67394117"/>
      <w:bookmarkStart w:id="756" w:name="_Toc67395080"/>
      <w:bookmarkStart w:id="757" w:name="_Toc67848430"/>
      <w:bookmarkStart w:id="758" w:name="_Toc67861392"/>
      <w:bookmarkStart w:id="759" w:name="_Toc67920495"/>
      <w:bookmarkStart w:id="760" w:name="_Toc73344562"/>
      <w:r>
        <w:t>12</w:t>
      </w:r>
      <w:r w:rsidR="005607A2">
        <w:t>a</w:t>
      </w:r>
      <w:r>
        <w:t xml:space="preserve">.1 </w:t>
      </w:r>
      <w:r w:rsidR="00CE6E5B">
        <w:t xml:space="preserve">Session </w:t>
      </w:r>
      <w:r w:rsidR="00CE6E5B" w:rsidRPr="00BF012B">
        <w:t>Outcomes</w:t>
      </w:r>
      <w:bookmarkEnd w:id="751"/>
      <w:bookmarkEnd w:id="752"/>
      <w:bookmarkEnd w:id="753"/>
      <w:bookmarkEnd w:id="754"/>
      <w:bookmarkEnd w:id="755"/>
      <w:bookmarkEnd w:id="756"/>
      <w:bookmarkEnd w:id="757"/>
      <w:bookmarkEnd w:id="758"/>
      <w:bookmarkEnd w:id="759"/>
      <w:bookmarkEnd w:id="760"/>
    </w:p>
    <w:p w14:paraId="7C4F289A" w14:textId="77777777" w:rsidR="004C59E6" w:rsidRPr="00B8663B" w:rsidRDefault="00CE6E5B" w:rsidP="00A2499B">
      <w:pPr>
        <w:spacing w:after="0"/>
        <w:ind w:firstLine="0"/>
        <w:jc w:val="both"/>
        <w:rPr>
          <w:szCs w:val="24"/>
        </w:rPr>
      </w:pPr>
      <w:r w:rsidRPr="00B8663B">
        <w:rPr>
          <w:szCs w:val="24"/>
        </w:rPr>
        <w:t>By the end of the</w:t>
      </w:r>
      <w:r w:rsidR="00B8663B" w:rsidRPr="00B8663B">
        <w:rPr>
          <w:szCs w:val="24"/>
        </w:rPr>
        <w:t xml:space="preserve"> session, the participant will</w:t>
      </w:r>
      <w:r w:rsidRPr="00B8663B">
        <w:rPr>
          <w:szCs w:val="24"/>
        </w:rPr>
        <w:t xml:space="preserve"> be able to:</w:t>
      </w:r>
    </w:p>
    <w:p w14:paraId="03D5A691" w14:textId="77777777" w:rsidR="00CE6E5B" w:rsidRPr="00B8663B" w:rsidRDefault="00F84680" w:rsidP="005C0EA6">
      <w:pPr>
        <w:numPr>
          <w:ilvl w:val="0"/>
          <w:numId w:val="14"/>
        </w:numPr>
        <w:spacing w:after="0"/>
        <w:jc w:val="both"/>
        <w:rPr>
          <w:szCs w:val="24"/>
        </w:rPr>
      </w:pPr>
      <w:r w:rsidRPr="00B8663B">
        <w:rPr>
          <w:szCs w:val="24"/>
        </w:rPr>
        <w:t>identify</w:t>
      </w:r>
      <w:r w:rsidR="00CE6E5B" w:rsidRPr="00B8663B">
        <w:rPr>
          <w:szCs w:val="24"/>
        </w:rPr>
        <w:t xml:space="preserve"> </w:t>
      </w:r>
      <w:r w:rsidR="00684209" w:rsidRPr="00B8663B">
        <w:rPr>
          <w:szCs w:val="24"/>
        </w:rPr>
        <w:t xml:space="preserve">components in the scheme of work that should be modified to make them </w:t>
      </w:r>
      <w:r w:rsidR="00CE6E5B" w:rsidRPr="00B8663B">
        <w:rPr>
          <w:szCs w:val="24"/>
        </w:rPr>
        <w:t xml:space="preserve">  </w:t>
      </w:r>
      <w:r w:rsidRPr="00B8663B">
        <w:rPr>
          <w:szCs w:val="24"/>
        </w:rPr>
        <w:t xml:space="preserve">appropriate </w:t>
      </w:r>
      <w:r w:rsidR="00684209" w:rsidRPr="00B8663B">
        <w:rPr>
          <w:szCs w:val="24"/>
        </w:rPr>
        <w:t>in an inclusive setting</w:t>
      </w:r>
      <w:r w:rsidR="00E030F7" w:rsidRPr="00B8663B">
        <w:rPr>
          <w:szCs w:val="24"/>
        </w:rPr>
        <w:t>;</w:t>
      </w:r>
    </w:p>
    <w:p w14:paraId="3663BDA7" w14:textId="77777777" w:rsidR="00684209" w:rsidRDefault="00684209" w:rsidP="005C0EA6">
      <w:pPr>
        <w:numPr>
          <w:ilvl w:val="0"/>
          <w:numId w:val="14"/>
        </w:numPr>
        <w:spacing w:after="0"/>
        <w:jc w:val="both"/>
        <w:rPr>
          <w:szCs w:val="24"/>
        </w:rPr>
      </w:pPr>
      <w:r w:rsidRPr="00B8663B">
        <w:rPr>
          <w:szCs w:val="24"/>
        </w:rPr>
        <w:t>identify components in the lesson plan that sh</w:t>
      </w:r>
      <w:r w:rsidR="006618CB" w:rsidRPr="00B8663B">
        <w:rPr>
          <w:szCs w:val="24"/>
        </w:rPr>
        <w:t xml:space="preserve">ould be modified to make them </w:t>
      </w:r>
      <w:r w:rsidRPr="00B8663B">
        <w:rPr>
          <w:szCs w:val="24"/>
        </w:rPr>
        <w:t>appr</w:t>
      </w:r>
      <w:r w:rsidR="00CB381F">
        <w:rPr>
          <w:szCs w:val="24"/>
        </w:rPr>
        <w:t>opriate in an inclusive setting</w:t>
      </w:r>
      <w:r w:rsidR="008F67D2">
        <w:rPr>
          <w:szCs w:val="24"/>
        </w:rPr>
        <w:t>;</w:t>
      </w:r>
    </w:p>
    <w:p w14:paraId="2B6F7341" w14:textId="77777777" w:rsidR="00CB381F" w:rsidRPr="00B8663B" w:rsidRDefault="00CB381F" w:rsidP="005C0EA6">
      <w:pPr>
        <w:numPr>
          <w:ilvl w:val="0"/>
          <w:numId w:val="14"/>
        </w:numPr>
        <w:spacing w:after="0"/>
        <w:jc w:val="both"/>
        <w:rPr>
          <w:szCs w:val="24"/>
        </w:rPr>
      </w:pPr>
      <w:r>
        <w:rPr>
          <w:szCs w:val="24"/>
        </w:rPr>
        <w:t>establish system for management of information relating to learne</w:t>
      </w:r>
      <w:r w:rsidR="001B7F3E">
        <w:rPr>
          <w:szCs w:val="24"/>
        </w:rPr>
        <w:t>r support</w:t>
      </w:r>
      <w:r w:rsidR="008F67D2">
        <w:rPr>
          <w:szCs w:val="24"/>
        </w:rPr>
        <w:t>.</w:t>
      </w:r>
    </w:p>
    <w:p w14:paraId="6DA5584E" w14:textId="77777777" w:rsidR="00070076" w:rsidRDefault="00A2499B" w:rsidP="00BF012B">
      <w:pPr>
        <w:pStyle w:val="Heading3"/>
      </w:pPr>
      <w:bookmarkStart w:id="761" w:name="_Toc67379642"/>
      <w:bookmarkStart w:id="762" w:name="_Toc67379858"/>
      <w:bookmarkStart w:id="763" w:name="_Toc67383175"/>
      <w:bookmarkStart w:id="764" w:name="_Toc67383394"/>
      <w:bookmarkStart w:id="765" w:name="_Toc67394118"/>
      <w:bookmarkStart w:id="766" w:name="_Toc67395081"/>
      <w:bookmarkStart w:id="767" w:name="_Toc67848431"/>
      <w:bookmarkStart w:id="768" w:name="_Toc67861393"/>
      <w:bookmarkStart w:id="769" w:name="_Toc67920496"/>
      <w:bookmarkStart w:id="770" w:name="_Toc73344563"/>
      <w:r>
        <w:t>12</w:t>
      </w:r>
      <w:r w:rsidR="005607A2">
        <w:t>a</w:t>
      </w:r>
      <w:r>
        <w:t xml:space="preserve">.2 </w:t>
      </w:r>
      <w:r w:rsidR="00CE6E5B">
        <w:t xml:space="preserve">Key </w:t>
      </w:r>
      <w:r w:rsidR="00CE6E5B" w:rsidRPr="00BF012B">
        <w:t>areas</w:t>
      </w:r>
      <w:r w:rsidR="00CE6E5B">
        <w:t xml:space="preserve"> to be covered</w:t>
      </w:r>
      <w:bookmarkEnd w:id="761"/>
      <w:bookmarkEnd w:id="762"/>
      <w:bookmarkEnd w:id="763"/>
      <w:bookmarkEnd w:id="764"/>
      <w:bookmarkEnd w:id="765"/>
      <w:bookmarkEnd w:id="766"/>
      <w:bookmarkEnd w:id="767"/>
      <w:bookmarkEnd w:id="768"/>
      <w:bookmarkEnd w:id="769"/>
      <w:bookmarkEnd w:id="770"/>
    </w:p>
    <w:p w14:paraId="7B39A46A" w14:textId="77777777" w:rsidR="00CE6E5B" w:rsidRPr="00B8663B" w:rsidRDefault="00B2728D" w:rsidP="00E16EAE">
      <w:pPr>
        <w:pStyle w:val="MediumGrid1-Accent21"/>
        <w:numPr>
          <w:ilvl w:val="0"/>
          <w:numId w:val="26"/>
        </w:numPr>
        <w:spacing w:after="0"/>
        <w:jc w:val="both"/>
        <w:rPr>
          <w:szCs w:val="24"/>
        </w:rPr>
      </w:pPr>
      <w:r>
        <w:rPr>
          <w:szCs w:val="24"/>
        </w:rPr>
        <w:t>Scheme</w:t>
      </w:r>
      <w:r w:rsidR="00CE6E5B" w:rsidRPr="00B8663B">
        <w:rPr>
          <w:szCs w:val="24"/>
        </w:rPr>
        <w:t xml:space="preserve"> of Work</w:t>
      </w:r>
    </w:p>
    <w:p w14:paraId="6D656EEA" w14:textId="77777777" w:rsidR="00070076" w:rsidRPr="00B8663B" w:rsidRDefault="00BB554C" w:rsidP="00E16EAE">
      <w:pPr>
        <w:pStyle w:val="MediumGrid1-Accent21"/>
        <w:numPr>
          <w:ilvl w:val="0"/>
          <w:numId w:val="26"/>
        </w:numPr>
        <w:spacing w:after="0"/>
        <w:jc w:val="both"/>
        <w:rPr>
          <w:b/>
          <w:szCs w:val="24"/>
        </w:rPr>
      </w:pPr>
      <w:r>
        <w:rPr>
          <w:noProof/>
        </w:rPr>
        <w:pict>
          <v:shape id="_x0000_s1212" type="#_x0000_t75" alt="Grouping Students IV: Pros and Cons of Groupwork | educational research  techniques" style="position:absolute;left:0;text-align:left;margin-left:396pt;margin-top:7.1pt;width:62pt;height:47pt;z-index:14;visibility:visible;mso-wrap-edited:f" wrapcoords="-260 0 -260 21257 21600 21257 21600 0 -260 0">
            <v:imagedata r:id="rId9" o:title=" Pros and Cons of Groupwork | educational research  techniques"/>
            <w10:wrap type="tight"/>
          </v:shape>
        </w:pict>
      </w:r>
      <w:r w:rsidR="00CE6E5B" w:rsidRPr="00B8663B">
        <w:rPr>
          <w:szCs w:val="24"/>
        </w:rPr>
        <w:t>Lesson Plans</w:t>
      </w:r>
    </w:p>
    <w:p w14:paraId="675D0350" w14:textId="77777777" w:rsidR="007B56A2" w:rsidRPr="00A2499B" w:rsidRDefault="00A2499B" w:rsidP="00BF012B">
      <w:pPr>
        <w:pStyle w:val="Heading3"/>
      </w:pPr>
      <w:bookmarkStart w:id="771" w:name="_Toc67379643"/>
      <w:bookmarkStart w:id="772" w:name="_Toc67379859"/>
      <w:bookmarkStart w:id="773" w:name="_Toc67383176"/>
      <w:bookmarkStart w:id="774" w:name="_Toc67383395"/>
      <w:bookmarkStart w:id="775" w:name="_Toc67394119"/>
      <w:bookmarkStart w:id="776" w:name="_Toc67395082"/>
      <w:bookmarkStart w:id="777" w:name="_Toc67848432"/>
      <w:bookmarkStart w:id="778" w:name="_Toc67861394"/>
      <w:bookmarkStart w:id="779" w:name="_Toc67920497"/>
      <w:bookmarkStart w:id="780" w:name="_Toc73344564"/>
      <w:r>
        <w:t>12</w:t>
      </w:r>
      <w:r w:rsidR="005607A2">
        <w:t>a</w:t>
      </w:r>
      <w:r>
        <w:t xml:space="preserve">.3 </w:t>
      </w:r>
      <w:r w:rsidR="00CE6E5B">
        <w:t>Suggested Learning Experiences</w:t>
      </w:r>
      <w:bookmarkEnd w:id="771"/>
      <w:bookmarkEnd w:id="772"/>
      <w:bookmarkEnd w:id="773"/>
      <w:bookmarkEnd w:id="774"/>
      <w:bookmarkEnd w:id="775"/>
      <w:bookmarkEnd w:id="776"/>
      <w:bookmarkEnd w:id="777"/>
      <w:bookmarkEnd w:id="778"/>
      <w:bookmarkEnd w:id="779"/>
      <w:bookmarkEnd w:id="780"/>
      <w:r w:rsidR="007B56A2">
        <w:rPr>
          <w:rFonts w:ascii="Times New Roman" w:hAnsi="Times New Roman"/>
          <w:noProof/>
          <w:sz w:val="24"/>
          <w:szCs w:val="24"/>
        </w:rPr>
        <w:t xml:space="preserve">  </w:t>
      </w:r>
    </w:p>
    <w:p w14:paraId="7654FB16" w14:textId="77777777" w:rsidR="00CE6E5B" w:rsidRPr="00B8663B" w:rsidRDefault="00070076" w:rsidP="00E16EAE">
      <w:pPr>
        <w:pStyle w:val="MediumGrid1-Accent21"/>
        <w:numPr>
          <w:ilvl w:val="0"/>
          <w:numId w:val="27"/>
        </w:numPr>
        <w:tabs>
          <w:tab w:val="left" w:pos="720"/>
        </w:tabs>
        <w:spacing w:after="0"/>
        <w:jc w:val="both"/>
        <w:rPr>
          <w:szCs w:val="24"/>
        </w:rPr>
      </w:pPr>
      <w:r w:rsidRPr="00B8663B">
        <w:rPr>
          <w:szCs w:val="24"/>
        </w:rPr>
        <w:t xml:space="preserve">In groups the </w:t>
      </w:r>
      <w:r w:rsidR="00CE6E5B" w:rsidRPr="00B8663B">
        <w:rPr>
          <w:szCs w:val="24"/>
        </w:rPr>
        <w:t xml:space="preserve">participants </w:t>
      </w:r>
      <w:r w:rsidRPr="00B8663B">
        <w:rPr>
          <w:szCs w:val="24"/>
        </w:rPr>
        <w:t>to go through</w:t>
      </w:r>
      <w:r w:rsidR="00CE6E5B" w:rsidRPr="00B8663B">
        <w:rPr>
          <w:szCs w:val="24"/>
        </w:rPr>
        <w:t xml:space="preserve"> the different c</w:t>
      </w:r>
      <w:r w:rsidR="00E030F7" w:rsidRPr="00B8663B">
        <w:rPr>
          <w:szCs w:val="24"/>
        </w:rPr>
        <w:t xml:space="preserve">omponents of the scheme of work and identify areas that should be </w:t>
      </w:r>
      <w:r w:rsidR="000F317F" w:rsidRPr="00B8663B">
        <w:rPr>
          <w:szCs w:val="24"/>
        </w:rPr>
        <w:t>modified</w:t>
      </w:r>
      <w:r w:rsidR="005345B0" w:rsidRPr="00B8663B">
        <w:rPr>
          <w:szCs w:val="24"/>
        </w:rPr>
        <w:t xml:space="preserve"> to suit learners with diverse</w:t>
      </w:r>
      <w:r w:rsidRPr="00B8663B">
        <w:rPr>
          <w:szCs w:val="24"/>
        </w:rPr>
        <w:t xml:space="preserve"> learning</w:t>
      </w:r>
      <w:r w:rsidR="00E030F7" w:rsidRPr="00B8663B">
        <w:rPr>
          <w:szCs w:val="24"/>
        </w:rPr>
        <w:t xml:space="preserve"> needs</w:t>
      </w:r>
      <w:r w:rsidR="000F317F" w:rsidRPr="00B8663B">
        <w:rPr>
          <w:szCs w:val="24"/>
        </w:rPr>
        <w:t xml:space="preserve"> in an inclusive setting</w:t>
      </w:r>
      <w:r w:rsidR="00E030F7" w:rsidRPr="00B8663B">
        <w:rPr>
          <w:szCs w:val="24"/>
        </w:rPr>
        <w:t>.</w:t>
      </w:r>
    </w:p>
    <w:p w14:paraId="353171D4" w14:textId="77777777" w:rsidR="00CE6E5B" w:rsidRDefault="00070076" w:rsidP="00E16EAE">
      <w:pPr>
        <w:pStyle w:val="MediumGrid1-Accent21"/>
        <w:widowControl w:val="0"/>
        <w:numPr>
          <w:ilvl w:val="0"/>
          <w:numId w:val="27"/>
        </w:numPr>
        <w:tabs>
          <w:tab w:val="left" w:pos="720"/>
        </w:tabs>
        <w:spacing w:after="0"/>
        <w:jc w:val="both"/>
        <w:rPr>
          <w:szCs w:val="24"/>
        </w:rPr>
      </w:pPr>
      <w:r w:rsidRPr="00B8663B">
        <w:rPr>
          <w:szCs w:val="24"/>
        </w:rPr>
        <w:t xml:space="preserve">In groups </w:t>
      </w:r>
      <w:r w:rsidR="00E030F7" w:rsidRPr="00B8663B">
        <w:rPr>
          <w:szCs w:val="24"/>
        </w:rPr>
        <w:t>participants</w:t>
      </w:r>
      <w:r w:rsidR="00CE6E5B" w:rsidRPr="00B8663B">
        <w:rPr>
          <w:szCs w:val="24"/>
        </w:rPr>
        <w:t xml:space="preserve"> </w:t>
      </w:r>
      <w:r w:rsidR="00E030F7" w:rsidRPr="00B8663B">
        <w:rPr>
          <w:szCs w:val="24"/>
        </w:rPr>
        <w:t>are asked to</w:t>
      </w:r>
      <w:r w:rsidR="00CE6E5B" w:rsidRPr="00B8663B">
        <w:rPr>
          <w:szCs w:val="24"/>
        </w:rPr>
        <w:t xml:space="preserve"> describe </w:t>
      </w:r>
      <w:r w:rsidR="00906DE1">
        <w:rPr>
          <w:szCs w:val="24"/>
        </w:rPr>
        <w:t>components in a lesson plan t</w:t>
      </w:r>
      <w:r w:rsidR="00E030F7" w:rsidRPr="00B8663B">
        <w:rPr>
          <w:szCs w:val="24"/>
        </w:rPr>
        <w:t xml:space="preserve">hat should be </w:t>
      </w:r>
      <w:r w:rsidR="000F317F" w:rsidRPr="00B8663B">
        <w:rPr>
          <w:szCs w:val="24"/>
        </w:rPr>
        <w:t>modified</w:t>
      </w:r>
      <w:r w:rsidR="00E030F7" w:rsidRPr="00B8663B">
        <w:rPr>
          <w:szCs w:val="24"/>
        </w:rPr>
        <w:t xml:space="preserve"> </w:t>
      </w:r>
      <w:r w:rsidR="00CB381F">
        <w:rPr>
          <w:szCs w:val="24"/>
        </w:rPr>
        <w:t xml:space="preserve">in order </w:t>
      </w:r>
      <w:r w:rsidR="00E030F7" w:rsidRPr="00B8663B">
        <w:rPr>
          <w:szCs w:val="24"/>
        </w:rPr>
        <w:t xml:space="preserve">to </w:t>
      </w:r>
      <w:r w:rsidR="000F317F" w:rsidRPr="00B8663B">
        <w:rPr>
          <w:szCs w:val="24"/>
        </w:rPr>
        <w:t xml:space="preserve">accommodate </w:t>
      </w:r>
      <w:r w:rsidR="005345B0" w:rsidRPr="00B8663B">
        <w:rPr>
          <w:szCs w:val="24"/>
        </w:rPr>
        <w:t>learners with diverse learning</w:t>
      </w:r>
      <w:r w:rsidR="00E030F7" w:rsidRPr="00B8663B">
        <w:rPr>
          <w:szCs w:val="24"/>
        </w:rPr>
        <w:t xml:space="preserve"> needs</w:t>
      </w:r>
      <w:r w:rsidR="000F317F" w:rsidRPr="00B8663B">
        <w:rPr>
          <w:szCs w:val="24"/>
        </w:rPr>
        <w:t xml:space="preserve"> in an inclusive setting</w:t>
      </w:r>
      <w:r w:rsidR="00E030F7" w:rsidRPr="00B8663B">
        <w:rPr>
          <w:szCs w:val="24"/>
        </w:rPr>
        <w:t>.</w:t>
      </w:r>
      <w:r w:rsidR="005345B0" w:rsidRPr="00B8663B">
        <w:rPr>
          <w:szCs w:val="24"/>
        </w:rPr>
        <w:t xml:space="preserve"> </w:t>
      </w:r>
    </w:p>
    <w:p w14:paraId="44E8AF27" w14:textId="77777777" w:rsidR="000416D9" w:rsidRPr="00B8663B" w:rsidRDefault="000416D9" w:rsidP="000416D9">
      <w:pPr>
        <w:pStyle w:val="MediumGrid1-Accent21"/>
        <w:widowControl w:val="0"/>
        <w:tabs>
          <w:tab w:val="left" w:pos="720"/>
        </w:tabs>
        <w:spacing w:after="0"/>
        <w:ind w:left="360" w:firstLine="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416D9" w:rsidRPr="00017922" w14:paraId="5515BE91" w14:textId="77777777" w:rsidTr="00017922">
        <w:tc>
          <w:tcPr>
            <w:tcW w:w="9840" w:type="dxa"/>
            <w:shd w:val="clear" w:color="auto" w:fill="auto"/>
          </w:tcPr>
          <w:p w14:paraId="2D943C8B" w14:textId="77777777" w:rsidR="000416D9" w:rsidRPr="00017922" w:rsidRDefault="000416D9" w:rsidP="00017922">
            <w:pPr>
              <w:spacing w:before="120" w:after="120"/>
              <w:ind w:firstLine="0"/>
              <w:jc w:val="both"/>
              <w:rPr>
                <w:b/>
                <w:color w:val="0070C0"/>
                <w:sz w:val="22"/>
                <w:szCs w:val="24"/>
              </w:rPr>
            </w:pPr>
            <w:r w:rsidRPr="00017922">
              <w:rPr>
                <w:b/>
                <w:color w:val="0070C0"/>
                <w:sz w:val="22"/>
                <w:szCs w:val="24"/>
              </w:rPr>
              <w:t xml:space="preserve">Notes </w:t>
            </w:r>
          </w:p>
          <w:p w14:paraId="2AE35E04" w14:textId="77777777" w:rsidR="000416D9" w:rsidRPr="00017922" w:rsidRDefault="000416D9" w:rsidP="00017922">
            <w:pPr>
              <w:pStyle w:val="Heading4"/>
              <w:spacing w:before="120" w:after="120"/>
              <w:rPr>
                <w:sz w:val="22"/>
              </w:rPr>
            </w:pPr>
            <w:r w:rsidRPr="00017922">
              <w:rPr>
                <w:sz w:val="22"/>
              </w:rPr>
              <w:t xml:space="preserve">1. Professional Documents </w:t>
            </w:r>
          </w:p>
          <w:p w14:paraId="6F9A77CC" w14:textId="77777777" w:rsidR="000416D9" w:rsidRPr="00017922" w:rsidRDefault="000416D9" w:rsidP="00017922">
            <w:pPr>
              <w:tabs>
                <w:tab w:val="left" w:pos="360"/>
              </w:tabs>
              <w:spacing w:before="120" w:after="120"/>
              <w:ind w:firstLine="0"/>
              <w:jc w:val="both"/>
              <w:rPr>
                <w:color w:val="0070C0"/>
                <w:sz w:val="22"/>
                <w:szCs w:val="24"/>
              </w:rPr>
            </w:pPr>
            <w:r w:rsidRPr="00017922">
              <w:rPr>
                <w:color w:val="0070C0"/>
                <w:sz w:val="22"/>
                <w:szCs w:val="24"/>
              </w:rPr>
              <w:t>Professional documents are used in the preparation, implementation and evaluation of teaching and learning. They are documents that a teacher must have to keep track of his or her work, that of the learners as well as to make teaching and learning more effective. The teacher in an inclusive setting must ensure the documents take into consideration diverse learning needs of their learners. They include:</w:t>
            </w:r>
          </w:p>
          <w:p w14:paraId="13F2BDBB" w14:textId="77777777" w:rsidR="000416D9" w:rsidRPr="00017922" w:rsidRDefault="000416D9" w:rsidP="00017922">
            <w:pPr>
              <w:pStyle w:val="MediumGrid1-Accent21"/>
              <w:numPr>
                <w:ilvl w:val="0"/>
                <w:numId w:val="15"/>
              </w:numPr>
              <w:spacing w:before="0" w:after="0" w:line="257" w:lineRule="auto"/>
              <w:ind w:left="714" w:hanging="357"/>
              <w:contextualSpacing w:val="0"/>
              <w:jc w:val="both"/>
              <w:rPr>
                <w:color w:val="0070C0"/>
                <w:sz w:val="22"/>
                <w:szCs w:val="24"/>
              </w:rPr>
            </w:pPr>
            <w:r w:rsidRPr="00017922">
              <w:rPr>
                <w:color w:val="0070C0"/>
                <w:sz w:val="22"/>
                <w:szCs w:val="24"/>
              </w:rPr>
              <w:t>Scheme of work</w:t>
            </w:r>
          </w:p>
          <w:p w14:paraId="626562B5" w14:textId="77777777" w:rsidR="000416D9" w:rsidRPr="00017922" w:rsidRDefault="000416D9" w:rsidP="00017922">
            <w:pPr>
              <w:pStyle w:val="MediumGrid1-Accent21"/>
              <w:numPr>
                <w:ilvl w:val="0"/>
                <w:numId w:val="15"/>
              </w:numPr>
              <w:spacing w:before="0" w:after="0" w:line="257" w:lineRule="auto"/>
              <w:ind w:left="714" w:hanging="357"/>
              <w:contextualSpacing w:val="0"/>
              <w:jc w:val="both"/>
              <w:rPr>
                <w:color w:val="0070C0"/>
                <w:sz w:val="22"/>
                <w:szCs w:val="24"/>
              </w:rPr>
            </w:pPr>
            <w:r w:rsidRPr="00017922">
              <w:rPr>
                <w:color w:val="0070C0"/>
                <w:sz w:val="22"/>
                <w:szCs w:val="24"/>
              </w:rPr>
              <w:t>Lesson plans</w:t>
            </w:r>
          </w:p>
          <w:p w14:paraId="6688A74C" w14:textId="77777777" w:rsidR="000416D9" w:rsidRPr="00017922" w:rsidRDefault="000416D9" w:rsidP="00017922">
            <w:pPr>
              <w:pStyle w:val="Heading5"/>
              <w:spacing w:before="120" w:after="120"/>
              <w:rPr>
                <w:sz w:val="22"/>
              </w:rPr>
            </w:pPr>
            <w:r w:rsidRPr="00017922">
              <w:rPr>
                <w:sz w:val="22"/>
              </w:rPr>
              <w:t xml:space="preserve">2. </w:t>
            </w:r>
            <w:bookmarkStart w:id="781" w:name="_Toc499409695"/>
            <w:bookmarkStart w:id="782" w:name="_Toc65256182"/>
            <w:bookmarkStart w:id="783" w:name="_Toc67040299"/>
            <w:bookmarkStart w:id="784" w:name="_Toc67151659"/>
            <w:bookmarkStart w:id="785" w:name="_Toc67379644"/>
            <w:bookmarkStart w:id="786" w:name="_Toc67379860"/>
            <w:r w:rsidRPr="00017922">
              <w:rPr>
                <w:sz w:val="22"/>
              </w:rPr>
              <w:t>Scheme of work</w:t>
            </w:r>
            <w:bookmarkEnd w:id="781"/>
            <w:r w:rsidRPr="00017922">
              <w:rPr>
                <w:sz w:val="22"/>
              </w:rPr>
              <w:t xml:space="preserve"> for an inclusive setting</w:t>
            </w:r>
            <w:bookmarkEnd w:id="782"/>
            <w:bookmarkEnd w:id="783"/>
            <w:bookmarkEnd w:id="784"/>
            <w:bookmarkEnd w:id="785"/>
            <w:bookmarkEnd w:id="786"/>
          </w:p>
          <w:p w14:paraId="2386FDE1" w14:textId="77777777" w:rsidR="000416D9" w:rsidRPr="00017922" w:rsidRDefault="000416D9" w:rsidP="00017922">
            <w:pPr>
              <w:shd w:val="clear" w:color="auto" w:fill="FFFFFF"/>
              <w:spacing w:before="120" w:after="120"/>
              <w:ind w:firstLine="0"/>
              <w:jc w:val="both"/>
              <w:rPr>
                <w:color w:val="0070C0"/>
                <w:sz w:val="22"/>
                <w:szCs w:val="24"/>
              </w:rPr>
            </w:pPr>
            <w:r w:rsidRPr="00017922">
              <w:rPr>
                <w:color w:val="0070C0"/>
                <w:sz w:val="22"/>
                <w:szCs w:val="24"/>
              </w:rPr>
              <w:t xml:space="preserve">A scheme of work is a document developed from the curriculum design. A scheme of work shows how the planned curriculum content is distributed within the time allocated </w:t>
            </w:r>
            <w:proofErr w:type="gramStart"/>
            <w:r w:rsidRPr="00017922">
              <w:rPr>
                <w:color w:val="0070C0"/>
                <w:sz w:val="22"/>
                <w:szCs w:val="24"/>
              </w:rPr>
              <w:t>in a given</w:t>
            </w:r>
            <w:proofErr w:type="gramEnd"/>
            <w:r w:rsidRPr="00017922">
              <w:rPr>
                <w:color w:val="0070C0"/>
                <w:sz w:val="22"/>
                <w:szCs w:val="24"/>
              </w:rPr>
              <w:t xml:space="preserve"> learning area.</w:t>
            </w:r>
          </w:p>
          <w:p w14:paraId="0CC67077" w14:textId="77777777" w:rsidR="000416D9" w:rsidRPr="00017922" w:rsidRDefault="000416D9" w:rsidP="00017922">
            <w:pPr>
              <w:shd w:val="clear" w:color="auto" w:fill="FFFFFF"/>
              <w:spacing w:before="120" w:after="120"/>
              <w:ind w:left="360" w:firstLine="0"/>
              <w:jc w:val="both"/>
              <w:rPr>
                <w:color w:val="0070C0"/>
                <w:sz w:val="22"/>
                <w:szCs w:val="24"/>
              </w:rPr>
            </w:pPr>
          </w:p>
          <w:p w14:paraId="33D542E6" w14:textId="77777777" w:rsidR="000416D9" w:rsidRPr="00017922" w:rsidRDefault="000416D9" w:rsidP="00017922">
            <w:pPr>
              <w:shd w:val="clear" w:color="auto" w:fill="FFFFFF"/>
              <w:spacing w:before="120" w:after="120"/>
              <w:ind w:firstLine="0"/>
              <w:jc w:val="both"/>
              <w:rPr>
                <w:color w:val="0070C0"/>
                <w:sz w:val="22"/>
                <w:szCs w:val="24"/>
              </w:rPr>
            </w:pPr>
            <w:r w:rsidRPr="00017922">
              <w:rPr>
                <w:color w:val="0070C0"/>
                <w:sz w:val="22"/>
                <w:szCs w:val="24"/>
              </w:rPr>
              <w:t>A scheme of work helps the teacher to:</w:t>
            </w:r>
          </w:p>
          <w:p w14:paraId="177437D7" w14:textId="77777777" w:rsidR="000416D9" w:rsidRPr="00017922" w:rsidRDefault="000416D9" w:rsidP="00017922">
            <w:pPr>
              <w:pStyle w:val="MediumGrid1-Accent21"/>
              <w:numPr>
                <w:ilvl w:val="0"/>
                <w:numId w:val="15"/>
              </w:numPr>
              <w:shd w:val="clear" w:color="auto" w:fill="FFFFFF"/>
              <w:spacing w:before="120" w:after="120"/>
              <w:contextualSpacing w:val="0"/>
              <w:jc w:val="both"/>
              <w:rPr>
                <w:color w:val="0070C0"/>
                <w:sz w:val="22"/>
                <w:szCs w:val="24"/>
              </w:rPr>
            </w:pPr>
            <w:r w:rsidRPr="00017922">
              <w:rPr>
                <w:color w:val="0070C0"/>
                <w:sz w:val="22"/>
                <w:szCs w:val="24"/>
              </w:rPr>
              <w:t>decide on differentiated teaching and learning strategies to be used, taking into consideration the abilities, interests and needs of children.</w:t>
            </w:r>
          </w:p>
          <w:p w14:paraId="608EF51E" w14:textId="77777777" w:rsidR="000416D9" w:rsidRPr="00017922" w:rsidRDefault="000416D9" w:rsidP="00017922">
            <w:pPr>
              <w:pStyle w:val="MediumGrid1-Accent21"/>
              <w:numPr>
                <w:ilvl w:val="0"/>
                <w:numId w:val="15"/>
              </w:numPr>
              <w:shd w:val="clear" w:color="auto" w:fill="FFFFFF"/>
              <w:spacing w:before="120" w:after="120"/>
              <w:contextualSpacing w:val="0"/>
              <w:jc w:val="both"/>
              <w:rPr>
                <w:color w:val="0070C0"/>
                <w:sz w:val="22"/>
                <w:szCs w:val="24"/>
              </w:rPr>
            </w:pPr>
            <w:r w:rsidRPr="00017922">
              <w:rPr>
                <w:color w:val="0070C0"/>
                <w:sz w:val="22"/>
                <w:szCs w:val="24"/>
              </w:rPr>
              <w:t>plan on resources required, and adapt these same to suit individual children</w:t>
            </w:r>
          </w:p>
          <w:p w14:paraId="675E5AB6" w14:textId="77777777" w:rsidR="000416D9" w:rsidRPr="00017922" w:rsidRDefault="000416D9" w:rsidP="00017922">
            <w:pPr>
              <w:pStyle w:val="MediumGrid1-Accent21"/>
              <w:numPr>
                <w:ilvl w:val="0"/>
                <w:numId w:val="15"/>
              </w:numPr>
              <w:shd w:val="clear" w:color="auto" w:fill="FFFFFF"/>
              <w:spacing w:before="120" w:after="120"/>
              <w:ind w:left="360" w:firstLine="0"/>
              <w:contextualSpacing w:val="0"/>
              <w:jc w:val="both"/>
              <w:rPr>
                <w:color w:val="0070C0"/>
                <w:sz w:val="22"/>
                <w:szCs w:val="24"/>
              </w:rPr>
            </w:pPr>
            <w:r w:rsidRPr="00017922">
              <w:rPr>
                <w:color w:val="0070C0"/>
                <w:sz w:val="22"/>
                <w:szCs w:val="24"/>
              </w:rPr>
              <w:t>plan for appropriate assessment.</w:t>
            </w:r>
          </w:p>
          <w:p w14:paraId="29CAD7A7" w14:textId="77777777" w:rsidR="000416D9" w:rsidRPr="00017922" w:rsidRDefault="000416D9" w:rsidP="00017922">
            <w:pPr>
              <w:shd w:val="clear" w:color="auto" w:fill="FFFFFF"/>
              <w:spacing w:before="120" w:after="120"/>
              <w:ind w:firstLine="0"/>
              <w:rPr>
                <w:color w:val="0070C0"/>
                <w:sz w:val="22"/>
                <w:szCs w:val="24"/>
              </w:rPr>
            </w:pPr>
            <w:r w:rsidRPr="00017922">
              <w:rPr>
                <w:color w:val="0070C0"/>
                <w:sz w:val="22"/>
                <w:szCs w:val="24"/>
              </w:rPr>
              <w:t>A scheme of work has several components which include the following; week, lesson, strand/theme, sub-strand/subtheme, specific learning outcomes, suggested learning experiences, suggested learning resources, suggested assessment methods and remarks.</w:t>
            </w:r>
          </w:p>
          <w:p w14:paraId="65BFEBD8" w14:textId="77777777" w:rsidR="000416D9" w:rsidRPr="00017922" w:rsidRDefault="000416D9" w:rsidP="00017922">
            <w:pPr>
              <w:pStyle w:val="Heading5"/>
              <w:spacing w:before="120" w:after="120"/>
              <w:rPr>
                <w:sz w:val="22"/>
              </w:rPr>
            </w:pPr>
            <w:bookmarkStart w:id="787" w:name="_Toc499409696"/>
            <w:bookmarkStart w:id="788" w:name="_Toc65256183"/>
            <w:bookmarkStart w:id="789" w:name="_Toc67040300"/>
            <w:bookmarkStart w:id="790" w:name="_Toc67151660"/>
            <w:bookmarkStart w:id="791" w:name="_Toc67379645"/>
            <w:bookmarkStart w:id="792" w:name="_Toc67379861"/>
            <w:r w:rsidRPr="00017922">
              <w:rPr>
                <w:sz w:val="22"/>
              </w:rPr>
              <w:t>3. Lesson Plan</w:t>
            </w:r>
            <w:bookmarkEnd w:id="787"/>
            <w:r w:rsidRPr="00017922">
              <w:rPr>
                <w:sz w:val="22"/>
              </w:rPr>
              <w:t xml:space="preserve"> for an inclusive setting</w:t>
            </w:r>
            <w:bookmarkEnd w:id="788"/>
            <w:bookmarkEnd w:id="789"/>
            <w:bookmarkEnd w:id="790"/>
            <w:bookmarkEnd w:id="791"/>
            <w:bookmarkEnd w:id="792"/>
          </w:p>
          <w:p w14:paraId="0EC7B6EE" w14:textId="77777777" w:rsidR="000416D9" w:rsidRPr="00017922" w:rsidRDefault="000416D9" w:rsidP="00017922">
            <w:pPr>
              <w:spacing w:before="120" w:after="120"/>
              <w:ind w:firstLine="0"/>
              <w:jc w:val="both"/>
              <w:rPr>
                <w:color w:val="0070C0"/>
                <w:sz w:val="22"/>
                <w:szCs w:val="24"/>
              </w:rPr>
            </w:pPr>
            <w:bookmarkStart w:id="793" w:name="_ynvvp2iq36yh"/>
            <w:bookmarkEnd w:id="793"/>
            <w:r w:rsidRPr="00017922">
              <w:rPr>
                <w:color w:val="0070C0"/>
                <w:sz w:val="22"/>
                <w:szCs w:val="24"/>
              </w:rPr>
              <w:t>A lesson plan is an important document for an effective teaching and learning process.  The teacher in an inclusive setting must ensure that the necessary supports are factored into the lesson plan for children experiencing different barriers to learning.  A lesson plan enables a teacher in an inclusive setting to:</w:t>
            </w:r>
          </w:p>
          <w:p w14:paraId="1EC18CCC" w14:textId="77777777" w:rsidR="000416D9" w:rsidRPr="00017922" w:rsidRDefault="000416D9" w:rsidP="00E16EAE">
            <w:pPr>
              <w:numPr>
                <w:ilvl w:val="0"/>
                <w:numId w:val="114"/>
              </w:numPr>
              <w:spacing w:before="0" w:after="0"/>
              <w:ind w:left="714" w:hanging="357"/>
              <w:jc w:val="both"/>
              <w:rPr>
                <w:color w:val="0070C0"/>
                <w:sz w:val="22"/>
                <w:szCs w:val="24"/>
              </w:rPr>
            </w:pPr>
            <w:r w:rsidRPr="00017922">
              <w:rPr>
                <w:color w:val="0070C0"/>
                <w:sz w:val="22"/>
                <w:szCs w:val="24"/>
              </w:rPr>
              <w:t xml:space="preserve">Present concepts and skills in a systematic manner using appropriate strategies to achieve the stated lesson outcomes, such that every child </w:t>
            </w:r>
            <w:proofErr w:type="gramStart"/>
            <w:r w:rsidRPr="00017922">
              <w:rPr>
                <w:color w:val="0070C0"/>
                <w:sz w:val="22"/>
                <w:szCs w:val="24"/>
              </w:rPr>
              <w:t>is able to</w:t>
            </w:r>
            <w:proofErr w:type="gramEnd"/>
            <w:r w:rsidRPr="00017922">
              <w:rPr>
                <w:color w:val="0070C0"/>
                <w:sz w:val="22"/>
                <w:szCs w:val="24"/>
              </w:rPr>
              <w:t xml:space="preserve"> participate in learning at the appropriate level</w:t>
            </w:r>
          </w:p>
          <w:p w14:paraId="02433AC4" w14:textId="77777777" w:rsidR="000416D9" w:rsidRPr="00017922" w:rsidRDefault="000416D9" w:rsidP="00E16EAE">
            <w:pPr>
              <w:numPr>
                <w:ilvl w:val="0"/>
                <w:numId w:val="114"/>
              </w:numPr>
              <w:spacing w:before="0" w:after="0"/>
              <w:ind w:left="714" w:hanging="357"/>
              <w:jc w:val="both"/>
              <w:rPr>
                <w:color w:val="0070C0"/>
                <w:sz w:val="22"/>
                <w:szCs w:val="24"/>
              </w:rPr>
            </w:pPr>
            <w:r w:rsidRPr="00017922">
              <w:rPr>
                <w:color w:val="0070C0"/>
                <w:sz w:val="22"/>
                <w:szCs w:val="24"/>
              </w:rPr>
              <w:t>Plan, prepare, modify and assemble teaching and learning resources in advance.</w:t>
            </w:r>
          </w:p>
          <w:p w14:paraId="68321DB5" w14:textId="77777777" w:rsidR="000416D9" w:rsidRPr="00017922" w:rsidRDefault="000416D9" w:rsidP="00E16EAE">
            <w:pPr>
              <w:numPr>
                <w:ilvl w:val="0"/>
                <w:numId w:val="114"/>
              </w:numPr>
              <w:spacing w:before="0" w:after="0"/>
              <w:ind w:left="714" w:hanging="357"/>
              <w:jc w:val="both"/>
              <w:rPr>
                <w:color w:val="0070C0"/>
                <w:sz w:val="22"/>
                <w:szCs w:val="24"/>
              </w:rPr>
            </w:pPr>
            <w:r w:rsidRPr="00017922">
              <w:rPr>
                <w:color w:val="0070C0"/>
                <w:sz w:val="22"/>
                <w:szCs w:val="24"/>
              </w:rPr>
              <w:t>Manage the given time for the lesson well.</w:t>
            </w:r>
          </w:p>
          <w:p w14:paraId="65AAA4E9" w14:textId="77777777" w:rsidR="000416D9" w:rsidRPr="00017922" w:rsidRDefault="000416D9" w:rsidP="00E16EAE">
            <w:pPr>
              <w:numPr>
                <w:ilvl w:val="0"/>
                <w:numId w:val="114"/>
              </w:numPr>
              <w:spacing w:before="0" w:after="0"/>
              <w:ind w:left="714" w:hanging="357"/>
              <w:jc w:val="both"/>
              <w:rPr>
                <w:color w:val="0070C0"/>
                <w:sz w:val="22"/>
                <w:szCs w:val="24"/>
              </w:rPr>
            </w:pPr>
            <w:r w:rsidRPr="00017922">
              <w:rPr>
                <w:color w:val="0070C0"/>
                <w:sz w:val="22"/>
                <w:szCs w:val="24"/>
              </w:rPr>
              <w:t>Design appropriate assessment methods taking into consideration abilities of each learner.</w:t>
            </w:r>
          </w:p>
          <w:p w14:paraId="5E856EA9" w14:textId="77777777" w:rsidR="000416D9" w:rsidRPr="00017922" w:rsidRDefault="000416D9" w:rsidP="00E16EAE">
            <w:pPr>
              <w:numPr>
                <w:ilvl w:val="0"/>
                <w:numId w:val="114"/>
              </w:numPr>
              <w:spacing w:before="0" w:after="0"/>
              <w:ind w:left="714" w:hanging="357"/>
              <w:jc w:val="both"/>
              <w:rPr>
                <w:color w:val="0070C0"/>
                <w:sz w:val="22"/>
                <w:szCs w:val="24"/>
              </w:rPr>
            </w:pPr>
            <w:r w:rsidRPr="00017922">
              <w:rPr>
                <w:color w:val="0070C0"/>
                <w:sz w:val="22"/>
                <w:szCs w:val="24"/>
              </w:rPr>
              <w:t xml:space="preserve">Reflection should be on </w:t>
            </w:r>
            <w:proofErr w:type="spellStart"/>
            <w:r w:rsidRPr="00017922">
              <w:rPr>
                <w:color w:val="0070C0"/>
                <w:sz w:val="22"/>
                <w:szCs w:val="24"/>
              </w:rPr>
              <w:t>programmes</w:t>
            </w:r>
            <w:proofErr w:type="spellEnd"/>
            <w:r w:rsidRPr="00017922">
              <w:rPr>
                <w:color w:val="0070C0"/>
                <w:sz w:val="22"/>
                <w:szCs w:val="24"/>
              </w:rPr>
              <w:t xml:space="preserve"> towards learning outcomes by all learners.</w:t>
            </w:r>
          </w:p>
          <w:p w14:paraId="3FF33870" w14:textId="77777777" w:rsidR="000416D9" w:rsidRPr="00017922" w:rsidRDefault="000416D9" w:rsidP="00017922">
            <w:pPr>
              <w:spacing w:before="120" w:after="120"/>
              <w:ind w:firstLine="0"/>
              <w:jc w:val="both"/>
              <w:rPr>
                <w:b/>
                <w:color w:val="0070C0"/>
                <w:sz w:val="22"/>
                <w:szCs w:val="24"/>
              </w:rPr>
            </w:pPr>
            <w:r w:rsidRPr="00017922">
              <w:rPr>
                <w:b/>
                <w:color w:val="0070C0"/>
                <w:sz w:val="22"/>
                <w:szCs w:val="24"/>
              </w:rPr>
              <w:t>Components of the lesson plan and identification of areas where specific needs of a child should be incorporated:</w:t>
            </w:r>
          </w:p>
          <w:p w14:paraId="70C901DE" w14:textId="77777777" w:rsidR="000416D9" w:rsidRPr="00017922" w:rsidRDefault="000416D9" w:rsidP="00017922">
            <w:pPr>
              <w:spacing w:before="120" w:after="120"/>
              <w:ind w:firstLine="0"/>
              <w:rPr>
                <w:color w:val="0070C0"/>
                <w:sz w:val="22"/>
                <w:szCs w:val="24"/>
              </w:rPr>
            </w:pPr>
            <w:r w:rsidRPr="00017922">
              <w:rPr>
                <w:b/>
                <w:color w:val="0070C0"/>
                <w:sz w:val="22"/>
                <w:szCs w:val="24"/>
              </w:rPr>
              <w:t xml:space="preserve">Organization of learning - </w:t>
            </w:r>
            <w:r w:rsidRPr="00017922">
              <w:rPr>
                <w:color w:val="0070C0"/>
                <w:sz w:val="22"/>
                <w:szCs w:val="24"/>
              </w:rPr>
              <w:t>This shows where learning will be taking place and mainly depends on the specific needs of different learners.</w:t>
            </w:r>
          </w:p>
          <w:p w14:paraId="6A59920A" w14:textId="77777777" w:rsidR="000416D9" w:rsidRPr="00017922" w:rsidRDefault="000416D9" w:rsidP="00017922">
            <w:pPr>
              <w:spacing w:before="120" w:after="120"/>
              <w:ind w:firstLine="0"/>
              <w:rPr>
                <w:color w:val="0070C0"/>
                <w:sz w:val="22"/>
                <w:szCs w:val="24"/>
              </w:rPr>
            </w:pPr>
            <w:r w:rsidRPr="00017922">
              <w:rPr>
                <w:b/>
                <w:color w:val="0070C0"/>
                <w:sz w:val="22"/>
                <w:szCs w:val="24"/>
              </w:rPr>
              <w:t xml:space="preserve">Introduction - </w:t>
            </w:r>
            <w:r w:rsidRPr="00017922">
              <w:rPr>
                <w:color w:val="0070C0"/>
                <w:sz w:val="22"/>
                <w:szCs w:val="24"/>
              </w:rPr>
              <w:t>The lesson should be introduced in an interesting and stimulating manner to arouse curiosity in the learners</w:t>
            </w:r>
            <w:r w:rsidRPr="00017922">
              <w:rPr>
                <w:b/>
                <w:color w:val="0070C0"/>
                <w:sz w:val="22"/>
                <w:szCs w:val="24"/>
              </w:rPr>
              <w:t>.</w:t>
            </w:r>
            <w:r w:rsidRPr="00017922">
              <w:rPr>
                <w:color w:val="0070C0"/>
                <w:sz w:val="22"/>
                <w:szCs w:val="24"/>
              </w:rPr>
              <w:t xml:space="preserve"> Consider the experiences of all the learners so that no one is left behind.</w:t>
            </w:r>
          </w:p>
          <w:p w14:paraId="09447529" w14:textId="77777777" w:rsidR="000416D9" w:rsidRPr="00017922" w:rsidRDefault="000416D9" w:rsidP="00017922">
            <w:pPr>
              <w:spacing w:before="120" w:after="120"/>
              <w:ind w:firstLine="0"/>
              <w:rPr>
                <w:b/>
                <w:color w:val="0070C0"/>
                <w:sz w:val="22"/>
                <w:szCs w:val="24"/>
              </w:rPr>
            </w:pPr>
            <w:r w:rsidRPr="00017922">
              <w:rPr>
                <w:b/>
                <w:color w:val="0070C0"/>
                <w:sz w:val="22"/>
                <w:szCs w:val="24"/>
              </w:rPr>
              <w:t xml:space="preserve">Lesson development - </w:t>
            </w:r>
            <w:r w:rsidRPr="00017922">
              <w:rPr>
                <w:color w:val="0070C0"/>
                <w:sz w:val="22"/>
                <w:szCs w:val="24"/>
              </w:rPr>
              <w:t>The subject learning content manner is divided into steps. Each step should contain one main idea or experience.  The teacher should vary and differentiate the content and the teaching and learning activities to suit all learners.</w:t>
            </w:r>
          </w:p>
          <w:p w14:paraId="224F4C1C" w14:textId="77777777" w:rsidR="000416D9" w:rsidRPr="00017922" w:rsidRDefault="000416D9" w:rsidP="00017922">
            <w:pPr>
              <w:spacing w:before="120" w:after="120"/>
              <w:ind w:firstLine="0"/>
              <w:rPr>
                <w:color w:val="0070C0"/>
                <w:sz w:val="22"/>
                <w:szCs w:val="24"/>
              </w:rPr>
            </w:pPr>
            <w:r w:rsidRPr="00017922">
              <w:rPr>
                <w:b/>
                <w:color w:val="0070C0"/>
                <w:sz w:val="22"/>
                <w:szCs w:val="24"/>
              </w:rPr>
              <w:t xml:space="preserve">Conclusion - </w:t>
            </w:r>
            <w:r w:rsidRPr="00017922">
              <w:rPr>
                <w:color w:val="0070C0"/>
                <w:sz w:val="22"/>
                <w:szCs w:val="24"/>
              </w:rPr>
              <w:t>This summarizes the main points in the lesson. Consider what was set for and how it accommodated diversity within the classroom.</w:t>
            </w:r>
          </w:p>
          <w:p w14:paraId="57279A13" w14:textId="77777777" w:rsidR="000416D9" w:rsidRPr="00017922" w:rsidRDefault="000416D9" w:rsidP="00017922">
            <w:pPr>
              <w:spacing w:before="120" w:after="120"/>
              <w:ind w:firstLine="0"/>
              <w:rPr>
                <w:b/>
                <w:color w:val="0070C0"/>
                <w:sz w:val="22"/>
                <w:szCs w:val="24"/>
              </w:rPr>
            </w:pPr>
            <w:r w:rsidRPr="00017922">
              <w:rPr>
                <w:b/>
                <w:color w:val="0070C0"/>
                <w:sz w:val="22"/>
                <w:szCs w:val="24"/>
              </w:rPr>
              <w:t xml:space="preserve">Reflection on the lesson - </w:t>
            </w:r>
            <w:r w:rsidRPr="00017922">
              <w:rPr>
                <w:color w:val="0070C0"/>
                <w:sz w:val="22"/>
                <w:szCs w:val="24"/>
              </w:rPr>
              <w:t xml:space="preserve">The teacher is expected to make an honest assessment of his/her performance during the lesson and </w:t>
            </w:r>
            <w:proofErr w:type="gramStart"/>
            <w:r w:rsidRPr="00017922">
              <w:rPr>
                <w:color w:val="0070C0"/>
                <w:sz w:val="22"/>
                <w:szCs w:val="24"/>
              </w:rPr>
              <w:t>in particular the</w:t>
            </w:r>
            <w:proofErr w:type="gramEnd"/>
            <w:r w:rsidRPr="00017922">
              <w:rPr>
                <w:color w:val="0070C0"/>
                <w:sz w:val="22"/>
                <w:szCs w:val="24"/>
              </w:rPr>
              <w:t xml:space="preserve"> extent to which it enabled all children to participate in learning.  </w:t>
            </w:r>
          </w:p>
          <w:p w14:paraId="254EA4D1" w14:textId="77777777" w:rsidR="000416D9" w:rsidRPr="00017922" w:rsidRDefault="000416D9" w:rsidP="00017922">
            <w:pPr>
              <w:spacing w:before="120" w:after="120"/>
              <w:ind w:firstLine="0"/>
              <w:rPr>
                <w:color w:val="0070C0"/>
                <w:sz w:val="22"/>
                <w:szCs w:val="24"/>
              </w:rPr>
            </w:pPr>
            <w:r w:rsidRPr="00017922">
              <w:rPr>
                <w:color w:val="0070C0"/>
                <w:sz w:val="22"/>
                <w:szCs w:val="24"/>
              </w:rPr>
              <w:t xml:space="preserve">The lesson planning will require infusion of aspects such as core competences, PCIs, values, non-formal learning activities, link to other learning areas, resources and assessment. </w:t>
            </w:r>
          </w:p>
        </w:tc>
      </w:tr>
    </w:tbl>
    <w:p w14:paraId="3E3C95F2" w14:textId="77777777" w:rsidR="000416D9" w:rsidRDefault="000416D9" w:rsidP="000416D9">
      <w:pPr>
        <w:spacing w:before="120" w:after="120"/>
        <w:ind w:firstLine="0"/>
        <w:jc w:val="both"/>
        <w:rPr>
          <w:b/>
          <w:color w:val="0070C0"/>
          <w:szCs w:val="24"/>
        </w:rPr>
      </w:pPr>
    </w:p>
    <w:p w14:paraId="35513384" w14:textId="77777777" w:rsidR="0077393B" w:rsidRPr="000416D9" w:rsidRDefault="0077393B" w:rsidP="000416D9">
      <w:pPr>
        <w:spacing w:before="120" w:after="120"/>
        <w:ind w:firstLine="0"/>
        <w:jc w:val="both"/>
        <w:rPr>
          <w:b/>
          <w:color w:val="0070C0"/>
          <w:szCs w:val="24"/>
        </w:rPr>
      </w:pPr>
      <w:r w:rsidRPr="000416D9">
        <w:rPr>
          <w:b/>
          <w:color w:val="0070C0"/>
          <w:szCs w:val="24"/>
        </w:rPr>
        <w:t>LESSON PLAN TEMPLATE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2928"/>
        <w:gridCol w:w="1577"/>
        <w:gridCol w:w="2160"/>
        <w:gridCol w:w="1151"/>
        <w:gridCol w:w="1440"/>
      </w:tblGrid>
      <w:tr w:rsidR="000416D9" w:rsidRPr="000416D9" w14:paraId="2BDB61ED" w14:textId="77777777" w:rsidTr="000416D9">
        <w:trPr>
          <w:trHeight w:val="100"/>
        </w:trPr>
        <w:tc>
          <w:tcPr>
            <w:tcW w:w="1581" w:type="pct"/>
            <w:tcBorders>
              <w:top w:val="single" w:sz="4" w:space="0" w:color="000000"/>
              <w:left w:val="single" w:sz="4" w:space="0" w:color="000000"/>
              <w:bottom w:val="single" w:sz="4" w:space="0" w:color="000000"/>
              <w:right w:val="single" w:sz="4" w:space="0" w:color="000000"/>
            </w:tcBorders>
            <w:hideMark/>
          </w:tcPr>
          <w:p w14:paraId="07321730" w14:textId="77777777" w:rsidR="0077393B" w:rsidRPr="000416D9" w:rsidRDefault="0077393B" w:rsidP="000416D9">
            <w:pPr>
              <w:spacing w:before="120" w:after="120"/>
              <w:jc w:val="both"/>
              <w:rPr>
                <w:b/>
                <w:color w:val="0070C0"/>
                <w:szCs w:val="24"/>
                <w:lang w:val="en-GB"/>
              </w:rPr>
            </w:pPr>
            <w:r w:rsidRPr="000416D9">
              <w:rPr>
                <w:b/>
                <w:color w:val="0070C0"/>
                <w:szCs w:val="24"/>
              </w:rPr>
              <w:t>SCHOOL</w:t>
            </w:r>
          </w:p>
        </w:tc>
        <w:tc>
          <w:tcPr>
            <w:tcW w:w="852" w:type="pct"/>
            <w:tcBorders>
              <w:top w:val="single" w:sz="4" w:space="0" w:color="000000"/>
              <w:left w:val="single" w:sz="4" w:space="0" w:color="000000"/>
              <w:bottom w:val="single" w:sz="4" w:space="0" w:color="000000"/>
              <w:right w:val="single" w:sz="4" w:space="0" w:color="000000"/>
            </w:tcBorders>
            <w:hideMark/>
          </w:tcPr>
          <w:p w14:paraId="27B043D0" w14:textId="77777777" w:rsidR="0077393B" w:rsidRPr="000416D9" w:rsidRDefault="0077393B" w:rsidP="000416D9">
            <w:pPr>
              <w:spacing w:before="120" w:after="120"/>
              <w:jc w:val="both"/>
              <w:rPr>
                <w:b/>
                <w:color w:val="0070C0"/>
                <w:szCs w:val="24"/>
                <w:lang w:val="en-GB"/>
              </w:rPr>
            </w:pPr>
            <w:r w:rsidRPr="000416D9">
              <w:rPr>
                <w:b/>
                <w:color w:val="0070C0"/>
                <w:szCs w:val="24"/>
              </w:rPr>
              <w:t>CLASS</w:t>
            </w:r>
          </w:p>
        </w:tc>
        <w:tc>
          <w:tcPr>
            <w:tcW w:w="1167" w:type="pct"/>
            <w:tcBorders>
              <w:top w:val="single" w:sz="4" w:space="0" w:color="000000"/>
              <w:left w:val="single" w:sz="4" w:space="0" w:color="000000"/>
              <w:bottom w:val="single" w:sz="4" w:space="0" w:color="000000"/>
              <w:right w:val="single" w:sz="4" w:space="0" w:color="000000"/>
            </w:tcBorders>
            <w:hideMark/>
          </w:tcPr>
          <w:p w14:paraId="30263EF5" w14:textId="77777777" w:rsidR="0077393B" w:rsidRPr="000416D9" w:rsidRDefault="0077393B" w:rsidP="000416D9">
            <w:pPr>
              <w:spacing w:before="120" w:after="120"/>
              <w:jc w:val="both"/>
              <w:rPr>
                <w:b/>
                <w:color w:val="0070C0"/>
                <w:szCs w:val="24"/>
                <w:lang w:val="en-GB"/>
              </w:rPr>
            </w:pPr>
            <w:r w:rsidRPr="000416D9">
              <w:rPr>
                <w:b/>
                <w:color w:val="0070C0"/>
                <w:szCs w:val="24"/>
              </w:rPr>
              <w:t>DATE</w:t>
            </w:r>
          </w:p>
        </w:tc>
        <w:tc>
          <w:tcPr>
            <w:tcW w:w="622" w:type="pct"/>
            <w:tcBorders>
              <w:top w:val="single" w:sz="4" w:space="0" w:color="000000"/>
              <w:left w:val="single" w:sz="4" w:space="0" w:color="000000"/>
              <w:bottom w:val="single" w:sz="4" w:space="0" w:color="000000"/>
              <w:right w:val="single" w:sz="4" w:space="0" w:color="000000"/>
            </w:tcBorders>
            <w:hideMark/>
          </w:tcPr>
          <w:p w14:paraId="4649FFEA" w14:textId="77777777" w:rsidR="0077393B" w:rsidRPr="000416D9" w:rsidRDefault="0077393B" w:rsidP="000416D9">
            <w:pPr>
              <w:spacing w:before="120" w:after="120"/>
              <w:ind w:firstLine="0"/>
              <w:jc w:val="both"/>
              <w:rPr>
                <w:b/>
                <w:color w:val="0070C0"/>
                <w:szCs w:val="24"/>
                <w:lang w:val="en-GB"/>
              </w:rPr>
            </w:pPr>
            <w:r w:rsidRPr="000416D9">
              <w:rPr>
                <w:b/>
                <w:color w:val="0070C0"/>
                <w:szCs w:val="24"/>
              </w:rPr>
              <w:t>TIME</w:t>
            </w:r>
          </w:p>
        </w:tc>
        <w:tc>
          <w:tcPr>
            <w:tcW w:w="778" w:type="pct"/>
            <w:tcBorders>
              <w:top w:val="single" w:sz="4" w:space="0" w:color="000000"/>
              <w:left w:val="single" w:sz="4" w:space="0" w:color="000000"/>
              <w:bottom w:val="single" w:sz="4" w:space="0" w:color="000000"/>
              <w:right w:val="single" w:sz="4" w:space="0" w:color="000000"/>
            </w:tcBorders>
            <w:hideMark/>
          </w:tcPr>
          <w:p w14:paraId="1FEB95B7" w14:textId="77777777" w:rsidR="0077393B" w:rsidRPr="000416D9" w:rsidRDefault="0077393B" w:rsidP="000416D9">
            <w:pPr>
              <w:spacing w:before="120" w:after="120"/>
              <w:jc w:val="both"/>
              <w:rPr>
                <w:b/>
                <w:color w:val="0070C0"/>
                <w:szCs w:val="24"/>
                <w:lang w:val="en-GB"/>
              </w:rPr>
            </w:pPr>
            <w:r w:rsidRPr="000416D9">
              <w:rPr>
                <w:b/>
                <w:color w:val="0070C0"/>
                <w:szCs w:val="24"/>
              </w:rPr>
              <w:t>ROLL</w:t>
            </w:r>
          </w:p>
        </w:tc>
      </w:tr>
      <w:tr w:rsidR="000416D9" w:rsidRPr="000416D9" w14:paraId="1FF6B422" w14:textId="77777777" w:rsidTr="000416D9">
        <w:tc>
          <w:tcPr>
            <w:tcW w:w="1581" w:type="pct"/>
            <w:tcBorders>
              <w:top w:val="single" w:sz="4" w:space="0" w:color="000000"/>
              <w:left w:val="single" w:sz="4" w:space="0" w:color="000000"/>
              <w:bottom w:val="single" w:sz="4" w:space="0" w:color="000000"/>
              <w:right w:val="single" w:sz="4" w:space="0" w:color="000000"/>
            </w:tcBorders>
            <w:hideMark/>
          </w:tcPr>
          <w:p w14:paraId="1A488FC6" w14:textId="77777777" w:rsidR="0077393B" w:rsidRPr="000416D9" w:rsidRDefault="0077393B" w:rsidP="000416D9">
            <w:pPr>
              <w:spacing w:before="120" w:after="120"/>
              <w:jc w:val="both"/>
              <w:rPr>
                <w:color w:val="0070C0"/>
                <w:szCs w:val="24"/>
                <w:lang w:val="en-GB"/>
              </w:rPr>
            </w:pPr>
          </w:p>
        </w:tc>
        <w:tc>
          <w:tcPr>
            <w:tcW w:w="852" w:type="pct"/>
            <w:tcBorders>
              <w:top w:val="single" w:sz="4" w:space="0" w:color="000000"/>
              <w:left w:val="single" w:sz="4" w:space="0" w:color="000000"/>
              <w:bottom w:val="single" w:sz="4" w:space="0" w:color="000000"/>
              <w:right w:val="single" w:sz="4" w:space="0" w:color="000000"/>
            </w:tcBorders>
            <w:hideMark/>
          </w:tcPr>
          <w:p w14:paraId="6CC06E20" w14:textId="77777777" w:rsidR="0077393B" w:rsidRPr="000416D9" w:rsidRDefault="0077393B" w:rsidP="000416D9">
            <w:pPr>
              <w:spacing w:before="120" w:after="120"/>
              <w:jc w:val="both"/>
              <w:rPr>
                <w:color w:val="0070C0"/>
                <w:szCs w:val="24"/>
                <w:lang w:val="en-GB"/>
              </w:rPr>
            </w:pPr>
          </w:p>
        </w:tc>
        <w:tc>
          <w:tcPr>
            <w:tcW w:w="1167" w:type="pct"/>
            <w:tcBorders>
              <w:top w:val="single" w:sz="4" w:space="0" w:color="000000"/>
              <w:left w:val="single" w:sz="4" w:space="0" w:color="000000"/>
              <w:bottom w:val="single" w:sz="4" w:space="0" w:color="000000"/>
              <w:right w:val="single" w:sz="4" w:space="0" w:color="000000"/>
            </w:tcBorders>
            <w:hideMark/>
          </w:tcPr>
          <w:p w14:paraId="2D4DC19B" w14:textId="77777777" w:rsidR="0077393B" w:rsidRPr="000416D9" w:rsidRDefault="0077393B" w:rsidP="000416D9">
            <w:pPr>
              <w:spacing w:before="120" w:after="120"/>
              <w:jc w:val="both"/>
              <w:rPr>
                <w:color w:val="0070C0"/>
                <w:szCs w:val="24"/>
                <w:lang w:val="en-GB"/>
              </w:rPr>
            </w:pPr>
          </w:p>
        </w:tc>
        <w:tc>
          <w:tcPr>
            <w:tcW w:w="622" w:type="pct"/>
            <w:tcBorders>
              <w:top w:val="single" w:sz="4" w:space="0" w:color="000000"/>
              <w:left w:val="single" w:sz="4" w:space="0" w:color="000000"/>
              <w:bottom w:val="single" w:sz="4" w:space="0" w:color="000000"/>
              <w:right w:val="single" w:sz="4" w:space="0" w:color="000000"/>
            </w:tcBorders>
            <w:hideMark/>
          </w:tcPr>
          <w:p w14:paraId="1B091414" w14:textId="77777777" w:rsidR="0077393B" w:rsidRPr="000416D9" w:rsidRDefault="0077393B" w:rsidP="000416D9">
            <w:pPr>
              <w:spacing w:before="120" w:after="120"/>
              <w:ind w:firstLine="0"/>
              <w:jc w:val="both"/>
              <w:rPr>
                <w:color w:val="0070C0"/>
                <w:szCs w:val="24"/>
                <w:lang w:val="en-GB"/>
              </w:rPr>
            </w:pPr>
          </w:p>
        </w:tc>
        <w:tc>
          <w:tcPr>
            <w:tcW w:w="778" w:type="pct"/>
            <w:tcBorders>
              <w:top w:val="single" w:sz="4" w:space="0" w:color="000000"/>
              <w:left w:val="single" w:sz="4" w:space="0" w:color="000000"/>
              <w:bottom w:val="single" w:sz="4" w:space="0" w:color="000000"/>
              <w:right w:val="single" w:sz="4" w:space="0" w:color="000000"/>
            </w:tcBorders>
            <w:hideMark/>
          </w:tcPr>
          <w:p w14:paraId="465402A8" w14:textId="77777777" w:rsidR="0077393B" w:rsidRPr="000416D9" w:rsidRDefault="0077393B" w:rsidP="000416D9">
            <w:pPr>
              <w:spacing w:before="120" w:after="120"/>
              <w:jc w:val="both"/>
              <w:rPr>
                <w:color w:val="0070C0"/>
                <w:szCs w:val="24"/>
                <w:lang w:val="en-GB"/>
              </w:rPr>
            </w:pPr>
          </w:p>
        </w:tc>
      </w:tr>
    </w:tbl>
    <w:p w14:paraId="566952AB" w14:textId="77777777" w:rsidR="0077393B" w:rsidRPr="000416D9" w:rsidRDefault="0077393B" w:rsidP="000416D9">
      <w:pPr>
        <w:spacing w:before="120" w:after="120" w:line="360" w:lineRule="auto"/>
        <w:jc w:val="both"/>
        <w:rPr>
          <w:b/>
          <w:color w:val="0070C0"/>
          <w:szCs w:val="24"/>
          <w:lang w:val="en-GB"/>
        </w:rPr>
      </w:pPr>
    </w:p>
    <w:p w14:paraId="21954D8E" w14:textId="77777777" w:rsidR="002E3F00" w:rsidRDefault="0077393B" w:rsidP="004B3442">
      <w:pPr>
        <w:spacing w:before="120" w:after="120"/>
        <w:rPr>
          <w:b/>
          <w:color w:val="0070C0"/>
          <w:szCs w:val="24"/>
        </w:rPr>
      </w:pPr>
      <w:r w:rsidRPr="000416D9">
        <w:rPr>
          <w:b/>
          <w:color w:val="0070C0"/>
          <w:szCs w:val="24"/>
        </w:rPr>
        <w:t>Strand/Theme/Topic</w:t>
      </w:r>
    </w:p>
    <w:p w14:paraId="77CCF57B" w14:textId="77777777" w:rsidR="002E3F00" w:rsidRDefault="0077393B" w:rsidP="002E3F00">
      <w:pPr>
        <w:spacing w:before="120" w:after="120"/>
        <w:rPr>
          <w:color w:val="0070C0"/>
          <w:szCs w:val="24"/>
        </w:rPr>
      </w:pPr>
      <w:r w:rsidRPr="000416D9">
        <w:rPr>
          <w:color w:val="0070C0"/>
          <w:szCs w:val="24"/>
        </w:rPr>
        <w:t>………………………………………………………………………</w:t>
      </w:r>
      <w:r w:rsidR="007F7481">
        <w:rPr>
          <w:color w:val="0070C0"/>
          <w:szCs w:val="24"/>
        </w:rPr>
        <w:t>……………..</w:t>
      </w:r>
      <w:r w:rsidRPr="000416D9">
        <w:rPr>
          <w:color w:val="0070C0"/>
          <w:szCs w:val="24"/>
        </w:rPr>
        <w:t>….</w:t>
      </w:r>
    </w:p>
    <w:p w14:paraId="0CF27908" w14:textId="77777777" w:rsidR="007F7481" w:rsidRDefault="0077393B" w:rsidP="002E3F00">
      <w:pPr>
        <w:spacing w:before="120" w:after="120"/>
        <w:rPr>
          <w:b/>
          <w:color w:val="0070C0"/>
          <w:szCs w:val="24"/>
        </w:rPr>
      </w:pPr>
      <w:r w:rsidRPr="000416D9">
        <w:rPr>
          <w:b/>
          <w:color w:val="0070C0"/>
          <w:szCs w:val="24"/>
        </w:rPr>
        <w:t xml:space="preserve">Sub-strand/Sub-Theme </w:t>
      </w:r>
    </w:p>
    <w:p w14:paraId="4D19D96F" w14:textId="77777777" w:rsidR="0077393B" w:rsidRPr="000416D9" w:rsidRDefault="0077393B" w:rsidP="002E3F00">
      <w:pPr>
        <w:spacing w:before="120" w:after="120"/>
        <w:rPr>
          <w:color w:val="0070C0"/>
          <w:szCs w:val="24"/>
        </w:rPr>
      </w:pPr>
      <w:r w:rsidRPr="000416D9">
        <w:rPr>
          <w:color w:val="0070C0"/>
          <w:szCs w:val="24"/>
        </w:rPr>
        <w:t>………………………………………………………………………………………</w:t>
      </w:r>
      <w:r w:rsidR="007F7481">
        <w:rPr>
          <w:color w:val="0070C0"/>
          <w:szCs w:val="24"/>
        </w:rPr>
        <w:t>…</w:t>
      </w:r>
    </w:p>
    <w:p w14:paraId="73B753A2" w14:textId="77777777" w:rsidR="0077393B" w:rsidRPr="000416D9" w:rsidRDefault="0077393B" w:rsidP="000416D9">
      <w:pPr>
        <w:spacing w:before="120" w:after="120"/>
        <w:rPr>
          <w:b/>
          <w:color w:val="0070C0"/>
          <w:szCs w:val="24"/>
        </w:rPr>
      </w:pPr>
      <w:r w:rsidRPr="000416D9">
        <w:rPr>
          <w:b/>
          <w:color w:val="0070C0"/>
          <w:szCs w:val="24"/>
        </w:rPr>
        <w:t xml:space="preserve">Specific Learning Outcomes </w:t>
      </w:r>
    </w:p>
    <w:p w14:paraId="5B1065A9" w14:textId="77777777" w:rsidR="0077393B" w:rsidRPr="000416D9" w:rsidRDefault="0077393B" w:rsidP="000416D9">
      <w:pPr>
        <w:spacing w:before="120" w:after="120"/>
        <w:ind w:left="360" w:firstLine="0"/>
        <w:rPr>
          <w:color w:val="0070C0"/>
          <w:szCs w:val="24"/>
        </w:rPr>
      </w:pPr>
      <w:r w:rsidRPr="000416D9">
        <w:rPr>
          <w:color w:val="0070C0"/>
          <w:szCs w:val="24"/>
        </w:rPr>
        <w:t>By the end of the lesson, the learner should be able to:</w:t>
      </w:r>
    </w:p>
    <w:p w14:paraId="1F18EF52" w14:textId="77777777" w:rsidR="0077393B" w:rsidRPr="000416D9" w:rsidRDefault="0077393B" w:rsidP="00E16EAE">
      <w:pPr>
        <w:numPr>
          <w:ilvl w:val="0"/>
          <w:numId w:val="16"/>
        </w:numPr>
        <w:spacing w:before="120" w:after="120"/>
        <w:rPr>
          <w:color w:val="0070C0"/>
          <w:szCs w:val="24"/>
        </w:rPr>
      </w:pPr>
      <w:r w:rsidRPr="000416D9">
        <w:rPr>
          <w:color w:val="0070C0"/>
          <w:szCs w:val="24"/>
        </w:rPr>
        <w:t>……………………………………………………………………………………………………………………………………………………………………………………………………</w:t>
      </w:r>
    </w:p>
    <w:p w14:paraId="1AA1D7FC" w14:textId="77777777" w:rsidR="0077393B" w:rsidRPr="000416D9" w:rsidRDefault="0077393B" w:rsidP="00E16EAE">
      <w:pPr>
        <w:numPr>
          <w:ilvl w:val="0"/>
          <w:numId w:val="16"/>
        </w:numPr>
        <w:spacing w:before="120" w:after="120"/>
        <w:rPr>
          <w:color w:val="0070C0"/>
          <w:szCs w:val="24"/>
        </w:rPr>
      </w:pPr>
      <w:r w:rsidRPr="000416D9">
        <w:rPr>
          <w:color w:val="0070C0"/>
          <w:szCs w:val="24"/>
        </w:rPr>
        <w:t>…………………………………………………………………………………………………………………………………………………………………………………………………</w:t>
      </w:r>
    </w:p>
    <w:p w14:paraId="4DE7A50E" w14:textId="77777777" w:rsidR="0077393B" w:rsidRPr="000416D9" w:rsidRDefault="0077393B" w:rsidP="000416D9">
      <w:pPr>
        <w:spacing w:before="120" w:after="120"/>
        <w:ind w:left="360" w:firstLine="0"/>
        <w:rPr>
          <w:color w:val="0070C0"/>
          <w:szCs w:val="24"/>
        </w:rPr>
      </w:pPr>
      <w:r w:rsidRPr="000416D9">
        <w:rPr>
          <w:color w:val="0070C0"/>
          <w:szCs w:val="24"/>
        </w:rPr>
        <w:t xml:space="preserve">Joan should be able to: ………………………………………………………………………………………… </w:t>
      </w:r>
    </w:p>
    <w:p w14:paraId="4AB3E101" w14:textId="77777777" w:rsidR="0077393B" w:rsidRPr="000416D9" w:rsidRDefault="0077393B" w:rsidP="000416D9">
      <w:pPr>
        <w:spacing w:before="120" w:after="120"/>
        <w:rPr>
          <w:b/>
          <w:color w:val="0070C0"/>
          <w:szCs w:val="24"/>
        </w:rPr>
      </w:pPr>
      <w:r w:rsidRPr="000416D9">
        <w:rPr>
          <w:b/>
          <w:color w:val="0070C0"/>
          <w:szCs w:val="24"/>
        </w:rPr>
        <w:t xml:space="preserve">Key Inquiry Question </w:t>
      </w:r>
    </w:p>
    <w:p w14:paraId="71CBB1CF" w14:textId="77777777" w:rsidR="0077393B" w:rsidRPr="002E3F00" w:rsidRDefault="0077393B" w:rsidP="00E16EAE">
      <w:pPr>
        <w:pStyle w:val="MediumGrid1-Accent21"/>
        <w:numPr>
          <w:ilvl w:val="3"/>
          <w:numId w:val="16"/>
        </w:numPr>
        <w:spacing w:before="120" w:after="120"/>
        <w:ind w:firstLine="0"/>
        <w:contextualSpacing w:val="0"/>
        <w:rPr>
          <w:color w:val="0070C0"/>
          <w:szCs w:val="24"/>
        </w:rPr>
      </w:pPr>
      <w:r w:rsidRPr="002E3F00">
        <w:rPr>
          <w:color w:val="0070C0"/>
          <w:szCs w:val="24"/>
        </w:rPr>
        <w:t>……………………………………………………………………………………………………………………………………………………………………………………………………………………………………………………</w:t>
      </w:r>
    </w:p>
    <w:p w14:paraId="2E715939" w14:textId="77777777" w:rsidR="002E3F00" w:rsidRDefault="0077393B" w:rsidP="000416D9">
      <w:pPr>
        <w:spacing w:before="120" w:after="120"/>
        <w:rPr>
          <w:b/>
          <w:color w:val="0070C0"/>
          <w:szCs w:val="24"/>
        </w:rPr>
      </w:pPr>
      <w:r w:rsidRPr="000416D9">
        <w:rPr>
          <w:b/>
          <w:color w:val="0070C0"/>
          <w:szCs w:val="24"/>
        </w:rPr>
        <w:t xml:space="preserve">Core competences </w:t>
      </w:r>
    </w:p>
    <w:p w14:paraId="4D789F78" w14:textId="77777777" w:rsidR="0077393B" w:rsidRPr="000416D9" w:rsidRDefault="0077393B" w:rsidP="000416D9">
      <w:pPr>
        <w:spacing w:before="120" w:after="120"/>
        <w:rPr>
          <w:b/>
          <w:color w:val="0070C0"/>
          <w:szCs w:val="24"/>
        </w:rPr>
      </w:pPr>
      <w:r w:rsidRPr="000416D9">
        <w:rPr>
          <w:color w:val="0070C0"/>
          <w:szCs w:val="24"/>
        </w:rPr>
        <w:t>……………………………………………………………………………………….</w:t>
      </w:r>
    </w:p>
    <w:p w14:paraId="278AAE8A" w14:textId="77777777" w:rsidR="002E3F00" w:rsidRDefault="0077393B" w:rsidP="000416D9">
      <w:pPr>
        <w:spacing w:before="120" w:after="120"/>
        <w:rPr>
          <w:b/>
          <w:color w:val="0070C0"/>
          <w:szCs w:val="24"/>
        </w:rPr>
      </w:pPr>
      <w:r w:rsidRPr="000416D9">
        <w:rPr>
          <w:b/>
          <w:color w:val="0070C0"/>
          <w:szCs w:val="24"/>
        </w:rPr>
        <w:t>Values</w:t>
      </w:r>
    </w:p>
    <w:p w14:paraId="0E56A5D9" w14:textId="77777777" w:rsidR="0077393B" w:rsidRPr="000416D9" w:rsidRDefault="0077393B" w:rsidP="000416D9">
      <w:pPr>
        <w:spacing w:before="120" w:after="120"/>
        <w:rPr>
          <w:color w:val="0070C0"/>
          <w:szCs w:val="24"/>
        </w:rPr>
      </w:pPr>
      <w:r w:rsidRPr="000416D9">
        <w:rPr>
          <w:color w:val="0070C0"/>
          <w:szCs w:val="24"/>
        </w:rPr>
        <w:t>…………………………….………………………………………………………………</w:t>
      </w:r>
    </w:p>
    <w:p w14:paraId="2D2534C6" w14:textId="77777777" w:rsidR="002E3F00" w:rsidRDefault="0077393B" w:rsidP="000416D9">
      <w:pPr>
        <w:spacing w:before="120" w:after="120"/>
        <w:rPr>
          <w:b/>
          <w:color w:val="0070C0"/>
          <w:szCs w:val="24"/>
        </w:rPr>
      </w:pPr>
      <w:r w:rsidRPr="000416D9">
        <w:rPr>
          <w:b/>
          <w:color w:val="0070C0"/>
          <w:szCs w:val="24"/>
        </w:rPr>
        <w:t xml:space="preserve">PCIs </w:t>
      </w:r>
    </w:p>
    <w:p w14:paraId="07665997" w14:textId="77777777" w:rsidR="0077393B" w:rsidRPr="000416D9" w:rsidRDefault="0077393B" w:rsidP="000416D9">
      <w:pPr>
        <w:spacing w:before="120" w:after="120"/>
        <w:rPr>
          <w:b/>
          <w:color w:val="0070C0"/>
          <w:szCs w:val="24"/>
        </w:rPr>
      </w:pPr>
      <w:r w:rsidRPr="000416D9">
        <w:rPr>
          <w:color w:val="0070C0"/>
          <w:szCs w:val="24"/>
        </w:rPr>
        <w:t>………………………………………………………………………………………………</w:t>
      </w:r>
    </w:p>
    <w:p w14:paraId="7C87982B" w14:textId="77777777" w:rsidR="0077393B" w:rsidRPr="000416D9" w:rsidRDefault="0077393B" w:rsidP="000416D9">
      <w:pPr>
        <w:spacing w:before="120" w:after="120"/>
        <w:rPr>
          <w:b/>
          <w:color w:val="0070C0"/>
          <w:szCs w:val="24"/>
        </w:rPr>
      </w:pPr>
      <w:r w:rsidRPr="000416D9">
        <w:rPr>
          <w:b/>
          <w:color w:val="0070C0"/>
          <w:szCs w:val="24"/>
        </w:rPr>
        <w:t>Learning Resources</w:t>
      </w:r>
    </w:p>
    <w:p w14:paraId="78E5B12A" w14:textId="77777777" w:rsidR="0077393B" w:rsidRPr="000416D9" w:rsidRDefault="0077393B" w:rsidP="000416D9">
      <w:pPr>
        <w:spacing w:before="120" w:after="120"/>
        <w:rPr>
          <w:color w:val="0070C0"/>
          <w:szCs w:val="24"/>
        </w:rPr>
      </w:pPr>
      <w:r w:rsidRPr="000416D9">
        <w:rPr>
          <w:color w:val="0070C0"/>
          <w:szCs w:val="24"/>
        </w:rPr>
        <w:t>1……………………………………………………………………………………………</w:t>
      </w:r>
    </w:p>
    <w:p w14:paraId="1ECA88BA" w14:textId="77777777" w:rsidR="0077393B" w:rsidRPr="000416D9" w:rsidRDefault="0077393B" w:rsidP="000416D9">
      <w:pPr>
        <w:spacing w:before="120" w:after="120"/>
        <w:rPr>
          <w:color w:val="0070C0"/>
          <w:szCs w:val="24"/>
        </w:rPr>
      </w:pPr>
      <w:r w:rsidRPr="000416D9">
        <w:rPr>
          <w:color w:val="0070C0"/>
          <w:szCs w:val="24"/>
        </w:rPr>
        <w:t>2……………………………………………………………………………………………</w:t>
      </w:r>
    </w:p>
    <w:p w14:paraId="5AEC13C5" w14:textId="77777777" w:rsidR="00AA66F9" w:rsidRDefault="0077393B" w:rsidP="000416D9">
      <w:pPr>
        <w:spacing w:before="120" w:after="120"/>
        <w:rPr>
          <w:b/>
          <w:color w:val="0070C0"/>
          <w:szCs w:val="24"/>
        </w:rPr>
      </w:pPr>
      <w:r w:rsidRPr="000416D9">
        <w:rPr>
          <w:b/>
          <w:color w:val="0070C0"/>
          <w:szCs w:val="24"/>
        </w:rPr>
        <w:t>Organization of learning</w:t>
      </w:r>
    </w:p>
    <w:p w14:paraId="2DBF625B" w14:textId="77777777" w:rsidR="0077393B" w:rsidRPr="000416D9" w:rsidRDefault="00AA66F9" w:rsidP="000416D9">
      <w:pPr>
        <w:spacing w:before="120" w:after="120"/>
        <w:rPr>
          <w:b/>
          <w:color w:val="0070C0"/>
          <w:szCs w:val="24"/>
        </w:rPr>
      </w:pPr>
      <w:r>
        <w:rPr>
          <w:b/>
          <w:color w:val="0070C0"/>
          <w:szCs w:val="24"/>
        </w:rPr>
        <w:t>………..</w:t>
      </w:r>
      <w:r w:rsidR="0077393B" w:rsidRPr="000416D9">
        <w:rPr>
          <w:b/>
          <w:color w:val="0070C0"/>
          <w:szCs w:val="24"/>
        </w:rPr>
        <w:t>…………………………………………………………………………………...</w:t>
      </w:r>
    </w:p>
    <w:p w14:paraId="222D0537" w14:textId="77777777" w:rsidR="0077393B" w:rsidRPr="000416D9" w:rsidRDefault="0077393B" w:rsidP="000416D9">
      <w:pPr>
        <w:spacing w:before="120" w:after="120"/>
        <w:ind w:left="360" w:firstLine="0"/>
        <w:rPr>
          <w:color w:val="0070C0"/>
          <w:szCs w:val="24"/>
        </w:rPr>
      </w:pPr>
      <w:r w:rsidRPr="000416D9">
        <w:rPr>
          <w:b/>
          <w:color w:val="0070C0"/>
          <w:szCs w:val="24"/>
        </w:rPr>
        <w:t>Introduction</w:t>
      </w:r>
      <w:r w:rsidRPr="000416D9">
        <w:rPr>
          <w:color w:val="0070C0"/>
          <w:szCs w:val="24"/>
        </w:rPr>
        <w:t>………………………………………………………………………………</w:t>
      </w:r>
    </w:p>
    <w:p w14:paraId="342DE5C0" w14:textId="77777777" w:rsidR="0077393B" w:rsidRPr="000416D9" w:rsidRDefault="0077393B" w:rsidP="000416D9">
      <w:pPr>
        <w:spacing w:before="120" w:after="120"/>
        <w:rPr>
          <w:b/>
          <w:color w:val="0070C0"/>
          <w:szCs w:val="24"/>
        </w:rPr>
      </w:pPr>
      <w:r w:rsidRPr="000416D9">
        <w:rPr>
          <w:b/>
          <w:color w:val="0070C0"/>
          <w:szCs w:val="24"/>
        </w:rPr>
        <w:t xml:space="preserve">Lesson development </w:t>
      </w:r>
      <w:r w:rsidRPr="000416D9">
        <w:rPr>
          <w:color w:val="0070C0"/>
          <w:szCs w:val="24"/>
        </w:rPr>
        <w:t>(Assessment as Learning)</w:t>
      </w:r>
    </w:p>
    <w:p w14:paraId="5FD3B743" w14:textId="77777777" w:rsidR="0077393B" w:rsidRPr="000416D9" w:rsidRDefault="0077393B" w:rsidP="000416D9">
      <w:pPr>
        <w:spacing w:before="120" w:after="120"/>
        <w:ind w:left="360" w:firstLine="0"/>
        <w:rPr>
          <w:color w:val="0070C0"/>
          <w:szCs w:val="24"/>
        </w:rPr>
      </w:pPr>
      <w:r w:rsidRPr="000416D9">
        <w:rPr>
          <w:b/>
          <w:color w:val="0070C0"/>
          <w:szCs w:val="24"/>
        </w:rPr>
        <w:t>Step 1</w:t>
      </w:r>
      <w:r w:rsidRPr="000416D9">
        <w:rPr>
          <w:color w:val="0070C0"/>
          <w:szCs w:val="24"/>
        </w:rPr>
        <w:t>………………………………………………………………….………………………...</w:t>
      </w:r>
    </w:p>
    <w:p w14:paraId="582A6E3D" w14:textId="77777777" w:rsidR="0077393B" w:rsidRPr="000416D9" w:rsidRDefault="0077393B" w:rsidP="000416D9">
      <w:pPr>
        <w:spacing w:before="120" w:after="120"/>
        <w:rPr>
          <w:color w:val="0070C0"/>
          <w:szCs w:val="24"/>
        </w:rPr>
      </w:pPr>
      <w:r w:rsidRPr="000416D9">
        <w:rPr>
          <w:b/>
          <w:color w:val="0070C0"/>
          <w:szCs w:val="24"/>
        </w:rPr>
        <w:t>2</w:t>
      </w:r>
      <w:r w:rsidRPr="000416D9">
        <w:rPr>
          <w:color w:val="0070C0"/>
          <w:szCs w:val="24"/>
        </w:rPr>
        <w:t>……………………………………………………………………………………………</w:t>
      </w:r>
    </w:p>
    <w:p w14:paraId="6ED3FF63" w14:textId="77777777" w:rsidR="0077393B" w:rsidRPr="000416D9" w:rsidRDefault="0077393B" w:rsidP="000416D9">
      <w:pPr>
        <w:spacing w:before="120" w:after="120"/>
        <w:rPr>
          <w:b/>
          <w:color w:val="0070C0"/>
          <w:szCs w:val="24"/>
        </w:rPr>
      </w:pPr>
      <w:r w:rsidRPr="000416D9">
        <w:rPr>
          <w:b/>
          <w:color w:val="0070C0"/>
          <w:szCs w:val="24"/>
        </w:rPr>
        <w:t>3</w:t>
      </w:r>
      <w:r w:rsidRPr="000416D9">
        <w:rPr>
          <w:color w:val="0070C0"/>
          <w:szCs w:val="24"/>
        </w:rPr>
        <w:t>……………………………………………………………………………………………</w:t>
      </w:r>
    </w:p>
    <w:p w14:paraId="55F96203" w14:textId="77777777" w:rsidR="0077393B" w:rsidRPr="000416D9" w:rsidRDefault="0077393B" w:rsidP="000416D9">
      <w:pPr>
        <w:spacing w:before="120" w:after="120"/>
        <w:rPr>
          <w:b/>
          <w:color w:val="0070C0"/>
          <w:szCs w:val="24"/>
        </w:rPr>
      </w:pPr>
    </w:p>
    <w:p w14:paraId="5B320067" w14:textId="77777777" w:rsidR="0077393B" w:rsidRPr="000416D9" w:rsidRDefault="0077393B" w:rsidP="000416D9">
      <w:pPr>
        <w:spacing w:before="120" w:after="120"/>
        <w:rPr>
          <w:b/>
          <w:color w:val="0070C0"/>
          <w:szCs w:val="24"/>
        </w:rPr>
      </w:pPr>
      <w:r w:rsidRPr="000416D9">
        <w:rPr>
          <w:b/>
          <w:color w:val="0070C0"/>
          <w:szCs w:val="24"/>
        </w:rPr>
        <w:t xml:space="preserve">Conclusion </w:t>
      </w:r>
      <w:r w:rsidRPr="000416D9">
        <w:rPr>
          <w:color w:val="0070C0"/>
          <w:szCs w:val="24"/>
        </w:rPr>
        <w:t>(Assessment of Learning)</w:t>
      </w:r>
    </w:p>
    <w:p w14:paraId="28465E2A" w14:textId="77777777" w:rsidR="0077393B" w:rsidRPr="000416D9" w:rsidRDefault="0077393B" w:rsidP="000416D9">
      <w:pPr>
        <w:spacing w:before="120" w:after="120"/>
        <w:rPr>
          <w:color w:val="0070C0"/>
          <w:szCs w:val="24"/>
        </w:rPr>
      </w:pPr>
      <w:r w:rsidRPr="000416D9">
        <w:rPr>
          <w:color w:val="0070C0"/>
          <w:szCs w:val="24"/>
        </w:rPr>
        <w:t>……………………………………………………………………………………………..</w:t>
      </w:r>
    </w:p>
    <w:p w14:paraId="2E973691" w14:textId="77777777" w:rsidR="00AA66F9" w:rsidRDefault="0077393B" w:rsidP="000416D9">
      <w:pPr>
        <w:spacing w:before="120" w:after="120"/>
        <w:rPr>
          <w:b/>
          <w:color w:val="0070C0"/>
          <w:szCs w:val="24"/>
        </w:rPr>
      </w:pPr>
      <w:r w:rsidRPr="000416D9">
        <w:rPr>
          <w:b/>
          <w:color w:val="0070C0"/>
          <w:szCs w:val="24"/>
        </w:rPr>
        <w:t>Summary</w:t>
      </w:r>
    </w:p>
    <w:p w14:paraId="7A153330" w14:textId="77777777" w:rsidR="0077393B" w:rsidRPr="000416D9" w:rsidRDefault="0077393B" w:rsidP="000416D9">
      <w:pPr>
        <w:spacing w:before="120" w:after="120"/>
        <w:rPr>
          <w:color w:val="0070C0"/>
          <w:szCs w:val="24"/>
        </w:rPr>
      </w:pPr>
      <w:r w:rsidRPr="000416D9">
        <w:rPr>
          <w:color w:val="0070C0"/>
          <w:szCs w:val="24"/>
        </w:rPr>
        <w:t>…………………………………………………………………………………………….</w:t>
      </w:r>
    </w:p>
    <w:p w14:paraId="1A59A277" w14:textId="77777777" w:rsidR="0077393B" w:rsidRPr="000416D9" w:rsidRDefault="0077393B" w:rsidP="000416D9">
      <w:pPr>
        <w:tabs>
          <w:tab w:val="left" w:pos="360"/>
        </w:tabs>
        <w:spacing w:before="120" w:after="120"/>
        <w:ind w:left="360" w:firstLine="0"/>
        <w:rPr>
          <w:color w:val="0070C0"/>
          <w:szCs w:val="24"/>
        </w:rPr>
      </w:pPr>
      <w:r w:rsidRPr="000416D9">
        <w:rPr>
          <w:b/>
          <w:color w:val="0070C0"/>
          <w:szCs w:val="24"/>
        </w:rPr>
        <w:t xml:space="preserve">Extension Activities </w:t>
      </w:r>
      <w:r w:rsidRPr="000416D9">
        <w:rPr>
          <w:color w:val="0070C0"/>
          <w:szCs w:val="24"/>
        </w:rPr>
        <w:t>(these are activities given to learners who may be gifted and talented).</w:t>
      </w:r>
    </w:p>
    <w:p w14:paraId="7BBA639A" w14:textId="77777777" w:rsidR="0077393B" w:rsidRDefault="0077393B" w:rsidP="000416D9">
      <w:pPr>
        <w:spacing w:before="120" w:after="120"/>
        <w:rPr>
          <w:color w:val="0070C0"/>
          <w:szCs w:val="24"/>
        </w:rPr>
      </w:pPr>
      <w:r w:rsidRPr="000416D9">
        <w:rPr>
          <w:color w:val="0070C0"/>
          <w:szCs w:val="24"/>
        </w:rPr>
        <w:t>………………………………………………………………………………………………</w:t>
      </w:r>
    </w:p>
    <w:p w14:paraId="388C09E0" w14:textId="77777777" w:rsidR="007F7481" w:rsidRDefault="007F7481" w:rsidP="004B3442">
      <w:pPr>
        <w:spacing w:before="120" w:after="120"/>
        <w:ind w:left="720" w:hanging="363"/>
        <w:rPr>
          <w:color w:val="0070C0"/>
          <w:szCs w:val="24"/>
        </w:rPr>
      </w:pPr>
      <w:r w:rsidRPr="007F7481">
        <w:rPr>
          <w:b/>
          <w:bCs/>
          <w:color w:val="0070C0"/>
          <w:szCs w:val="24"/>
        </w:rPr>
        <w:t>Reinforcement Activities</w:t>
      </w:r>
      <w:r>
        <w:rPr>
          <w:color w:val="0070C0"/>
          <w:szCs w:val="24"/>
        </w:rPr>
        <w:t xml:space="preserve"> (these are activities given to learners who experience barriers to learning and may need additional time to master certain concepts or skills</w:t>
      </w:r>
    </w:p>
    <w:p w14:paraId="6F63A4D3" w14:textId="77777777" w:rsidR="007F7481" w:rsidRDefault="007F7481" w:rsidP="000416D9">
      <w:pPr>
        <w:spacing w:before="120" w:after="120"/>
        <w:rPr>
          <w:color w:val="0070C0"/>
          <w:szCs w:val="24"/>
        </w:rPr>
      </w:pPr>
      <w:r>
        <w:rPr>
          <w:color w:val="0070C0"/>
          <w:szCs w:val="24"/>
        </w:rPr>
        <w:t>………………………………………………………………………………………………</w:t>
      </w:r>
    </w:p>
    <w:p w14:paraId="5CB7134F" w14:textId="77777777" w:rsidR="007F7481" w:rsidRPr="000416D9" w:rsidRDefault="007F7481" w:rsidP="000416D9">
      <w:pPr>
        <w:spacing w:before="120" w:after="120"/>
        <w:rPr>
          <w:b/>
          <w:color w:val="0070C0"/>
          <w:szCs w:val="24"/>
        </w:rPr>
      </w:pPr>
      <w:r>
        <w:rPr>
          <w:color w:val="0070C0"/>
          <w:szCs w:val="24"/>
        </w:rPr>
        <w:t>………………………………………………………………………………………………</w:t>
      </w:r>
    </w:p>
    <w:p w14:paraId="766CA3D3" w14:textId="77777777" w:rsidR="0077393B" w:rsidRDefault="0077393B" w:rsidP="000416D9">
      <w:pPr>
        <w:spacing w:before="120" w:after="120"/>
        <w:rPr>
          <w:b/>
          <w:color w:val="0070C0"/>
          <w:szCs w:val="24"/>
        </w:rPr>
      </w:pPr>
      <w:r w:rsidRPr="000416D9">
        <w:rPr>
          <w:b/>
          <w:color w:val="0070C0"/>
          <w:szCs w:val="24"/>
        </w:rPr>
        <w:t>Reflection on the lesson/self-remarks</w:t>
      </w:r>
    </w:p>
    <w:p w14:paraId="40D5C598" w14:textId="77777777" w:rsidR="002E3F00" w:rsidRPr="000416D9" w:rsidRDefault="002E3F00" w:rsidP="000416D9">
      <w:pPr>
        <w:spacing w:before="120" w:after="120"/>
        <w:rPr>
          <w:b/>
          <w:color w:val="0070C0"/>
          <w:szCs w:val="24"/>
        </w:rPr>
      </w:pPr>
      <w:r>
        <w:rPr>
          <w:b/>
          <w:color w:val="0070C0"/>
          <w:szCs w:val="24"/>
        </w:rPr>
        <w:t>………………………………………………………………………………………………</w:t>
      </w:r>
    </w:p>
    <w:p w14:paraId="640A4071" w14:textId="77777777" w:rsidR="007C0ADF" w:rsidRPr="00BA1F6B" w:rsidRDefault="007C0ADF" w:rsidP="00D109C4">
      <w:pPr>
        <w:pStyle w:val="Heading2"/>
      </w:pPr>
      <w:r>
        <w:rPr>
          <w:color w:val="FF0000"/>
        </w:rPr>
        <w:br w:type="page"/>
      </w:r>
      <w:bookmarkStart w:id="794" w:name="_Toc67379646"/>
      <w:bookmarkStart w:id="795" w:name="_Toc67379862"/>
      <w:bookmarkStart w:id="796" w:name="_Toc67383177"/>
      <w:bookmarkStart w:id="797" w:name="_Toc67383396"/>
      <w:bookmarkStart w:id="798" w:name="_Toc67394120"/>
      <w:bookmarkStart w:id="799" w:name="_Toc67395083"/>
      <w:bookmarkStart w:id="800" w:name="_Toc67848433"/>
      <w:bookmarkStart w:id="801" w:name="_Toc67861395"/>
      <w:bookmarkStart w:id="802" w:name="_Toc67920498"/>
      <w:bookmarkStart w:id="803" w:name="_Toc73344565"/>
      <w:r w:rsidRPr="00B53C2E">
        <w:t xml:space="preserve">Part 2: </w:t>
      </w:r>
      <w:r>
        <w:t>Record of work, progress r</w:t>
      </w:r>
      <w:r w:rsidRPr="00B53C2E">
        <w:t>ecords and Individualized Educational Pla</w:t>
      </w:r>
      <w:bookmarkEnd w:id="794"/>
      <w:bookmarkEnd w:id="795"/>
      <w:bookmarkEnd w:id="796"/>
      <w:bookmarkEnd w:id="797"/>
      <w:bookmarkEnd w:id="798"/>
      <w:bookmarkEnd w:id="799"/>
      <w:bookmarkEnd w:id="800"/>
      <w:bookmarkEnd w:id="801"/>
      <w:bookmarkEnd w:id="802"/>
      <w:r>
        <w:t>ns and transitions</w:t>
      </w:r>
      <w:bookmarkEnd w:id="803"/>
    </w:p>
    <w:p w14:paraId="7857224A" w14:textId="77777777" w:rsidR="007C0ADF" w:rsidRPr="001D1491" w:rsidRDefault="007C0ADF" w:rsidP="009907A2">
      <w:pPr>
        <w:ind w:firstLine="0"/>
        <w:jc w:val="both"/>
        <w:rPr>
          <w:szCs w:val="24"/>
        </w:rPr>
      </w:pPr>
      <w:r>
        <w:rPr>
          <w:szCs w:val="24"/>
        </w:rPr>
        <w:t>2 h</w:t>
      </w:r>
      <w:r w:rsidRPr="001D1491">
        <w:rPr>
          <w:szCs w:val="24"/>
        </w:rPr>
        <w:t xml:space="preserve">ours </w:t>
      </w:r>
    </w:p>
    <w:p w14:paraId="41CB58A9" w14:textId="77777777" w:rsidR="007C0ADF" w:rsidRPr="003B5766" w:rsidRDefault="007C0ADF" w:rsidP="009907A2">
      <w:pPr>
        <w:pStyle w:val="Heading3"/>
      </w:pPr>
      <w:bookmarkStart w:id="804" w:name="_Toc67383178"/>
      <w:bookmarkStart w:id="805" w:name="_Toc67383397"/>
      <w:bookmarkStart w:id="806" w:name="_Toc67394121"/>
      <w:bookmarkStart w:id="807" w:name="_Toc67395084"/>
      <w:bookmarkStart w:id="808" w:name="_Toc67848434"/>
      <w:bookmarkStart w:id="809" w:name="_Toc67861396"/>
      <w:bookmarkStart w:id="810" w:name="_Toc67920499"/>
      <w:bookmarkStart w:id="811" w:name="_Toc73344566"/>
      <w:r>
        <w:t xml:space="preserve">12b.1 </w:t>
      </w:r>
      <w:r w:rsidRPr="003B5766">
        <w:t>Session Outcomes</w:t>
      </w:r>
      <w:bookmarkEnd w:id="804"/>
      <w:bookmarkEnd w:id="805"/>
      <w:bookmarkEnd w:id="806"/>
      <w:bookmarkEnd w:id="807"/>
      <w:bookmarkEnd w:id="808"/>
      <w:bookmarkEnd w:id="809"/>
      <w:bookmarkEnd w:id="810"/>
      <w:bookmarkEnd w:id="811"/>
    </w:p>
    <w:p w14:paraId="311514E7" w14:textId="77777777" w:rsidR="007C0ADF" w:rsidRPr="003B5766" w:rsidRDefault="007C0ADF" w:rsidP="007C0ADF">
      <w:pPr>
        <w:spacing w:after="0"/>
        <w:ind w:firstLine="0"/>
        <w:jc w:val="both"/>
        <w:rPr>
          <w:szCs w:val="24"/>
        </w:rPr>
      </w:pPr>
      <w:r w:rsidRPr="003B5766">
        <w:rPr>
          <w:szCs w:val="24"/>
        </w:rPr>
        <w:t xml:space="preserve">By the end of the session, the participant </w:t>
      </w:r>
      <w:r>
        <w:rPr>
          <w:szCs w:val="24"/>
        </w:rPr>
        <w:t>will</w:t>
      </w:r>
      <w:r w:rsidRPr="003B5766">
        <w:rPr>
          <w:szCs w:val="24"/>
        </w:rPr>
        <w:t xml:space="preserve"> be able to:</w:t>
      </w:r>
    </w:p>
    <w:p w14:paraId="10CF9CAA" w14:textId="77777777" w:rsidR="007C0ADF" w:rsidRPr="003B5766" w:rsidRDefault="007C0ADF" w:rsidP="00E16EAE">
      <w:pPr>
        <w:numPr>
          <w:ilvl w:val="0"/>
          <w:numId w:val="17"/>
        </w:numPr>
        <w:spacing w:before="120" w:after="120"/>
        <w:ind w:left="714" w:hanging="357"/>
        <w:jc w:val="both"/>
        <w:rPr>
          <w:szCs w:val="24"/>
        </w:rPr>
      </w:pPr>
      <w:r>
        <w:rPr>
          <w:szCs w:val="24"/>
        </w:rPr>
        <w:t>strengthening information systems and records of work</w:t>
      </w:r>
      <w:r w:rsidRPr="003B5766">
        <w:rPr>
          <w:szCs w:val="24"/>
        </w:rPr>
        <w:t xml:space="preserve"> for effe</w:t>
      </w:r>
      <w:r>
        <w:rPr>
          <w:szCs w:val="24"/>
        </w:rPr>
        <w:t>ctive feed</w:t>
      </w:r>
      <w:r w:rsidRPr="003B5766">
        <w:rPr>
          <w:szCs w:val="24"/>
        </w:rPr>
        <w:t>back in an inclusive setting;</w:t>
      </w:r>
    </w:p>
    <w:p w14:paraId="07B9E8D3" w14:textId="77777777" w:rsidR="007C0ADF" w:rsidRDefault="007C0ADF" w:rsidP="00E16EAE">
      <w:pPr>
        <w:numPr>
          <w:ilvl w:val="0"/>
          <w:numId w:val="17"/>
        </w:numPr>
        <w:spacing w:before="120" w:after="120"/>
        <w:ind w:left="714" w:hanging="357"/>
        <w:jc w:val="both"/>
        <w:rPr>
          <w:szCs w:val="24"/>
        </w:rPr>
      </w:pPr>
      <w:r w:rsidRPr="003B5766">
        <w:rPr>
          <w:szCs w:val="24"/>
        </w:rPr>
        <w:t xml:space="preserve">develop </w:t>
      </w:r>
      <w:r>
        <w:rPr>
          <w:szCs w:val="24"/>
        </w:rPr>
        <w:t>progress records for effective feed</w:t>
      </w:r>
      <w:r w:rsidRPr="003B5766">
        <w:rPr>
          <w:szCs w:val="24"/>
        </w:rPr>
        <w:t xml:space="preserve">back </w:t>
      </w:r>
      <w:r>
        <w:rPr>
          <w:szCs w:val="24"/>
        </w:rPr>
        <w:t>of each learner</w:t>
      </w:r>
      <w:r w:rsidRPr="003B5766">
        <w:rPr>
          <w:szCs w:val="24"/>
        </w:rPr>
        <w:t>;</w:t>
      </w:r>
    </w:p>
    <w:p w14:paraId="02258993" w14:textId="77777777" w:rsidR="007C0ADF" w:rsidRDefault="007C0ADF" w:rsidP="00E16EAE">
      <w:pPr>
        <w:numPr>
          <w:ilvl w:val="0"/>
          <w:numId w:val="17"/>
        </w:numPr>
        <w:spacing w:before="120" w:after="120"/>
        <w:ind w:left="714" w:hanging="357"/>
        <w:jc w:val="both"/>
        <w:rPr>
          <w:szCs w:val="24"/>
        </w:rPr>
      </w:pPr>
      <w:r w:rsidRPr="003B5766">
        <w:rPr>
          <w:szCs w:val="24"/>
        </w:rPr>
        <w:t xml:space="preserve">develop </w:t>
      </w:r>
      <w:r>
        <w:rPr>
          <w:szCs w:val="24"/>
        </w:rPr>
        <w:t>Individualized Education Plans for support of individual learners;</w:t>
      </w:r>
    </w:p>
    <w:p w14:paraId="751B723D" w14:textId="77777777" w:rsidR="007C0ADF" w:rsidRDefault="007C0ADF" w:rsidP="00E16EAE">
      <w:pPr>
        <w:numPr>
          <w:ilvl w:val="0"/>
          <w:numId w:val="17"/>
        </w:numPr>
        <w:spacing w:before="120" w:after="120"/>
        <w:ind w:left="714" w:hanging="357"/>
        <w:jc w:val="both"/>
        <w:rPr>
          <w:szCs w:val="24"/>
        </w:rPr>
      </w:pPr>
      <w:r>
        <w:rPr>
          <w:szCs w:val="24"/>
        </w:rPr>
        <w:t>discuss the importance of class register in an inclusive setting;</w:t>
      </w:r>
    </w:p>
    <w:p w14:paraId="38FA83F3" w14:textId="77777777" w:rsidR="007C0ADF" w:rsidRPr="00B2728D" w:rsidRDefault="007C0ADF" w:rsidP="00E16EAE">
      <w:pPr>
        <w:numPr>
          <w:ilvl w:val="0"/>
          <w:numId w:val="17"/>
        </w:numPr>
        <w:spacing w:before="120" w:after="120"/>
        <w:ind w:left="714" w:hanging="357"/>
        <w:jc w:val="both"/>
        <w:rPr>
          <w:szCs w:val="24"/>
        </w:rPr>
      </w:pPr>
      <w:r w:rsidRPr="00B2728D">
        <w:rPr>
          <w:szCs w:val="24"/>
        </w:rPr>
        <w:t xml:space="preserve">be aware of the importance of transitions and how children can be supported to effectively adjust to the transition from </w:t>
      </w:r>
      <w:r>
        <w:rPr>
          <w:szCs w:val="24"/>
        </w:rPr>
        <w:t>P</w:t>
      </w:r>
      <w:r w:rsidRPr="00B2728D">
        <w:rPr>
          <w:szCs w:val="24"/>
        </w:rPr>
        <w:t>re-primary to Grade One</w:t>
      </w:r>
      <w:r>
        <w:rPr>
          <w:szCs w:val="24"/>
        </w:rPr>
        <w:t>.</w:t>
      </w:r>
    </w:p>
    <w:p w14:paraId="7DA4E082" w14:textId="77777777" w:rsidR="007C0ADF" w:rsidRPr="003B5766" w:rsidRDefault="007C0ADF" w:rsidP="007C0ADF">
      <w:pPr>
        <w:pStyle w:val="Heading3"/>
      </w:pPr>
      <w:bookmarkStart w:id="812" w:name="_Toc67383179"/>
      <w:bookmarkStart w:id="813" w:name="_Toc67383398"/>
      <w:bookmarkStart w:id="814" w:name="_Toc67394122"/>
      <w:bookmarkStart w:id="815" w:name="_Toc67395085"/>
      <w:bookmarkStart w:id="816" w:name="_Toc67848435"/>
      <w:bookmarkStart w:id="817" w:name="_Toc67861397"/>
      <w:bookmarkStart w:id="818" w:name="_Toc67920500"/>
      <w:bookmarkStart w:id="819" w:name="_Toc73344567"/>
      <w:r>
        <w:t xml:space="preserve">12b.2 </w:t>
      </w:r>
      <w:r w:rsidRPr="003B5766">
        <w:t>Key Areas to be covered</w:t>
      </w:r>
      <w:bookmarkEnd w:id="812"/>
      <w:bookmarkEnd w:id="813"/>
      <w:bookmarkEnd w:id="814"/>
      <w:bookmarkEnd w:id="815"/>
      <w:bookmarkEnd w:id="816"/>
      <w:bookmarkEnd w:id="817"/>
      <w:bookmarkEnd w:id="818"/>
      <w:bookmarkEnd w:id="819"/>
    </w:p>
    <w:p w14:paraId="3945D642" w14:textId="77777777" w:rsidR="007C0ADF" w:rsidRPr="003B5766" w:rsidRDefault="007C0ADF" w:rsidP="00E16EAE">
      <w:pPr>
        <w:pStyle w:val="MediumGrid1-Accent21"/>
        <w:numPr>
          <w:ilvl w:val="0"/>
          <w:numId w:val="32"/>
        </w:numPr>
        <w:spacing w:before="120" w:after="120"/>
        <w:ind w:left="714" w:hanging="357"/>
        <w:contextualSpacing w:val="0"/>
        <w:jc w:val="both"/>
        <w:rPr>
          <w:szCs w:val="24"/>
        </w:rPr>
      </w:pPr>
      <w:r>
        <w:rPr>
          <w:szCs w:val="24"/>
        </w:rPr>
        <w:t>Information systems and records of w</w:t>
      </w:r>
      <w:r w:rsidRPr="003B5766">
        <w:rPr>
          <w:szCs w:val="24"/>
        </w:rPr>
        <w:t>ork in an inclusive setting</w:t>
      </w:r>
      <w:r>
        <w:rPr>
          <w:szCs w:val="24"/>
        </w:rPr>
        <w:t>.</w:t>
      </w:r>
    </w:p>
    <w:p w14:paraId="473985B5" w14:textId="77777777" w:rsidR="007C0ADF" w:rsidRDefault="007C0ADF" w:rsidP="00E16EAE">
      <w:pPr>
        <w:pStyle w:val="MediumGrid1-Accent21"/>
        <w:numPr>
          <w:ilvl w:val="0"/>
          <w:numId w:val="32"/>
        </w:numPr>
        <w:spacing w:before="120" w:after="120"/>
        <w:ind w:left="714" w:hanging="357"/>
        <w:contextualSpacing w:val="0"/>
        <w:jc w:val="both"/>
        <w:rPr>
          <w:szCs w:val="24"/>
        </w:rPr>
      </w:pPr>
      <w:r w:rsidRPr="003B5766">
        <w:rPr>
          <w:szCs w:val="24"/>
        </w:rPr>
        <w:t>Learner’s Progress Records</w:t>
      </w:r>
      <w:r>
        <w:rPr>
          <w:szCs w:val="24"/>
        </w:rPr>
        <w:t>.</w:t>
      </w:r>
      <w:r w:rsidRPr="003B5766">
        <w:rPr>
          <w:szCs w:val="24"/>
        </w:rPr>
        <w:t xml:space="preserve"> </w:t>
      </w:r>
    </w:p>
    <w:p w14:paraId="04CB4188" w14:textId="77777777" w:rsidR="007C0ADF" w:rsidRDefault="00BB554C" w:rsidP="00E16EAE">
      <w:pPr>
        <w:pStyle w:val="MediumGrid1-Accent21"/>
        <w:numPr>
          <w:ilvl w:val="0"/>
          <w:numId w:val="32"/>
        </w:numPr>
        <w:spacing w:before="120" w:after="120"/>
        <w:ind w:left="714" w:hanging="357"/>
        <w:contextualSpacing w:val="0"/>
        <w:jc w:val="both"/>
        <w:rPr>
          <w:szCs w:val="24"/>
        </w:rPr>
      </w:pPr>
      <w:r>
        <w:rPr>
          <w:noProof/>
        </w:rPr>
        <w:pict>
          <v:shape id="_x0000_s1228" type="#_x0000_t75" alt="Alg 2 -- Creating Conics -- An Ellipse by Vicki Hines | TpT" style="position:absolute;left:0;text-align:left;margin-left:319pt;margin-top:10.2pt;width:165pt;height:82.55pt;z-index:20;visibility:visible;mso-wrap-edited:f" wrapcoords="-232 0 -232 21140 21600 21140 21600 0 -232 0">
            <v:imagedata r:id="rId13" o:title="Alg 2 -- Creating Conics -- An Ellipse by Vicki Hines | TpT"/>
            <w10:wrap type="tight"/>
          </v:shape>
        </w:pict>
      </w:r>
      <w:r w:rsidR="007C0ADF">
        <w:rPr>
          <w:szCs w:val="24"/>
        </w:rPr>
        <w:t>Individualized Educational Plan (IEP).</w:t>
      </w:r>
    </w:p>
    <w:p w14:paraId="049DAA8B" w14:textId="77777777" w:rsidR="007C0ADF" w:rsidRDefault="007C0ADF" w:rsidP="00E16EAE">
      <w:pPr>
        <w:pStyle w:val="MediumGrid1-Accent21"/>
        <w:numPr>
          <w:ilvl w:val="0"/>
          <w:numId w:val="32"/>
        </w:numPr>
        <w:spacing w:before="120" w:after="120"/>
        <w:ind w:left="714" w:hanging="357"/>
        <w:contextualSpacing w:val="0"/>
        <w:jc w:val="both"/>
        <w:rPr>
          <w:szCs w:val="24"/>
        </w:rPr>
      </w:pPr>
      <w:r>
        <w:rPr>
          <w:szCs w:val="24"/>
        </w:rPr>
        <w:t>Class register.</w:t>
      </w:r>
    </w:p>
    <w:p w14:paraId="2FA44973" w14:textId="77777777" w:rsidR="007C0ADF" w:rsidRPr="00B2728D" w:rsidRDefault="007C0ADF" w:rsidP="00E16EAE">
      <w:pPr>
        <w:pStyle w:val="MediumGrid1-Accent21"/>
        <w:numPr>
          <w:ilvl w:val="0"/>
          <w:numId w:val="32"/>
        </w:numPr>
        <w:spacing w:before="120" w:after="120"/>
        <w:ind w:left="714" w:hanging="357"/>
        <w:contextualSpacing w:val="0"/>
        <w:jc w:val="both"/>
        <w:rPr>
          <w:szCs w:val="24"/>
        </w:rPr>
      </w:pPr>
      <w:r w:rsidRPr="00B2728D">
        <w:rPr>
          <w:szCs w:val="24"/>
        </w:rPr>
        <w:t>Transitions.</w:t>
      </w:r>
    </w:p>
    <w:p w14:paraId="4CA28809" w14:textId="77777777" w:rsidR="007C0ADF" w:rsidRPr="00B01B3C" w:rsidRDefault="007C0ADF" w:rsidP="007C0ADF">
      <w:pPr>
        <w:pStyle w:val="Heading3"/>
      </w:pPr>
      <w:bookmarkStart w:id="820" w:name="_Toc67383180"/>
      <w:bookmarkStart w:id="821" w:name="_Toc67383399"/>
      <w:bookmarkStart w:id="822" w:name="_Toc67394123"/>
      <w:bookmarkStart w:id="823" w:name="_Toc67395086"/>
      <w:bookmarkStart w:id="824" w:name="_Toc67848436"/>
      <w:bookmarkStart w:id="825" w:name="_Toc67861398"/>
      <w:bookmarkStart w:id="826" w:name="_Toc67920501"/>
      <w:bookmarkStart w:id="827" w:name="_Toc73344568"/>
      <w:r>
        <w:t xml:space="preserve">12b.3 </w:t>
      </w:r>
      <w:r w:rsidRPr="003B5766">
        <w:t>Suggested Learning Experiences</w:t>
      </w:r>
      <w:bookmarkEnd w:id="820"/>
      <w:bookmarkEnd w:id="821"/>
      <w:bookmarkEnd w:id="822"/>
      <w:bookmarkEnd w:id="823"/>
      <w:bookmarkEnd w:id="824"/>
      <w:bookmarkEnd w:id="825"/>
      <w:bookmarkEnd w:id="826"/>
      <w:bookmarkEnd w:id="827"/>
    </w:p>
    <w:p w14:paraId="12499125" w14:textId="77777777" w:rsidR="007C0ADF" w:rsidRPr="005607A2" w:rsidRDefault="007C0ADF" w:rsidP="00E16EAE">
      <w:pPr>
        <w:pStyle w:val="MediumGrid1-Accent21"/>
        <w:numPr>
          <w:ilvl w:val="0"/>
          <w:numId w:val="33"/>
        </w:numPr>
        <w:spacing w:before="120" w:after="120"/>
        <w:ind w:left="629" w:hanging="357"/>
        <w:contextualSpacing w:val="0"/>
        <w:jc w:val="both"/>
        <w:rPr>
          <w:szCs w:val="24"/>
        </w:rPr>
      </w:pPr>
      <w:r w:rsidRPr="003B5766">
        <w:rPr>
          <w:szCs w:val="24"/>
        </w:rPr>
        <w:t>Participants</w:t>
      </w:r>
      <w:r>
        <w:rPr>
          <w:szCs w:val="24"/>
        </w:rPr>
        <w:t xml:space="preserve"> brainstorm on the importance of</w:t>
      </w:r>
      <w:r w:rsidRPr="003B5766">
        <w:rPr>
          <w:szCs w:val="24"/>
        </w:rPr>
        <w:t xml:space="preserve"> kee</w:t>
      </w:r>
      <w:r>
        <w:rPr>
          <w:szCs w:val="24"/>
        </w:rPr>
        <w:t>ping learner’s progress records and discuss what systems they are currently using for this.</w:t>
      </w:r>
    </w:p>
    <w:p w14:paraId="2B52040C" w14:textId="77777777" w:rsidR="007C0ADF" w:rsidRDefault="007C0ADF" w:rsidP="00E16EAE">
      <w:pPr>
        <w:numPr>
          <w:ilvl w:val="0"/>
          <w:numId w:val="33"/>
        </w:numPr>
        <w:spacing w:before="120" w:after="120"/>
        <w:ind w:left="629" w:hanging="357"/>
        <w:rPr>
          <w:szCs w:val="24"/>
        </w:rPr>
      </w:pPr>
      <w:r w:rsidRPr="00A3586D">
        <w:rPr>
          <w:szCs w:val="24"/>
        </w:rPr>
        <w:t xml:space="preserve">In groups participants </w:t>
      </w:r>
      <w:r>
        <w:rPr>
          <w:szCs w:val="24"/>
        </w:rPr>
        <w:t xml:space="preserve">discuss which learners may require an IEP and how it </w:t>
      </w:r>
      <w:r w:rsidRPr="00B53C2E">
        <w:rPr>
          <w:szCs w:val="24"/>
        </w:rPr>
        <w:t xml:space="preserve">could assist them.  Participants practice filling in of an IEP for a </w:t>
      </w:r>
      <w:proofErr w:type="gramStart"/>
      <w:r w:rsidRPr="00B53C2E">
        <w:rPr>
          <w:szCs w:val="24"/>
        </w:rPr>
        <w:t>particular child</w:t>
      </w:r>
      <w:proofErr w:type="gramEnd"/>
      <w:r w:rsidRPr="00B53C2E">
        <w:rPr>
          <w:szCs w:val="24"/>
        </w:rPr>
        <w:t xml:space="preserve"> in their class.</w:t>
      </w:r>
      <w:r>
        <w:rPr>
          <w:szCs w:val="24"/>
        </w:rPr>
        <w:t xml:space="preserve">   </w:t>
      </w:r>
      <w:r>
        <w:rPr>
          <w:rFonts w:cs="Arial"/>
          <w:szCs w:val="24"/>
        </w:rPr>
        <w:t>Base it on one of the children described in the case studies in the Appendix of this manual.</w:t>
      </w:r>
    </w:p>
    <w:p w14:paraId="0471FE67" w14:textId="77777777" w:rsidR="007C0ADF" w:rsidRDefault="00BB554C" w:rsidP="00E16EAE">
      <w:pPr>
        <w:numPr>
          <w:ilvl w:val="0"/>
          <w:numId w:val="33"/>
        </w:numPr>
        <w:spacing w:before="120" w:after="120"/>
        <w:ind w:left="629" w:hanging="357"/>
        <w:rPr>
          <w:szCs w:val="24"/>
        </w:rPr>
      </w:pPr>
      <w:r>
        <w:rPr>
          <w:noProof/>
        </w:rPr>
        <w:pict>
          <v:shape id="_x0000_s1229" type="#_x0000_t75" alt="Grouping Students IV: Pros and Cons of Groupwork | educational research  techniques" style="position:absolute;left:0;text-align:left;margin-left:418.5pt;margin-top:31.8pt;width:62pt;height:47pt;z-index:21;visibility:visible;mso-wrap-edited:f" wrapcoords="-260 0 -260 21257 21600 21257 21600 0 -260 0">
            <v:imagedata r:id="rId9" o:title=" Pros and Cons of Groupwork | educational research  techniques"/>
            <w10:wrap type="tight"/>
          </v:shape>
        </w:pict>
      </w:r>
      <w:r w:rsidR="007C0ADF">
        <w:rPr>
          <w:szCs w:val="24"/>
        </w:rPr>
        <w:t>In groups participants discuss the importance of keeping a class register and other records of the child in an inclusive setting.  They share the tools that they have been using and practice taking a class register.</w:t>
      </w:r>
    </w:p>
    <w:p w14:paraId="2439782E" w14:textId="77777777" w:rsidR="007C0ADF" w:rsidRPr="009A1119" w:rsidRDefault="007C0ADF" w:rsidP="00E16EAE">
      <w:pPr>
        <w:numPr>
          <w:ilvl w:val="0"/>
          <w:numId w:val="33"/>
        </w:numPr>
        <w:spacing w:before="120" w:after="120"/>
        <w:ind w:left="629" w:hanging="357"/>
        <w:rPr>
          <w:szCs w:val="24"/>
        </w:rPr>
      </w:pPr>
      <w:r>
        <w:rPr>
          <w:szCs w:val="24"/>
        </w:rPr>
        <w:t>In groups participants identify key strategies that can support children’s effective transitions from pre-primary to Grade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9907A2" w:rsidRPr="00017922" w14:paraId="67FB3506" w14:textId="77777777" w:rsidTr="00D109C4">
        <w:tc>
          <w:tcPr>
            <w:tcW w:w="9242" w:type="dxa"/>
            <w:shd w:val="clear" w:color="auto" w:fill="auto"/>
          </w:tcPr>
          <w:p w14:paraId="4BC4507B" w14:textId="77777777" w:rsidR="009907A2" w:rsidRPr="00BF012B" w:rsidRDefault="009907A2" w:rsidP="00017922">
            <w:pPr>
              <w:spacing w:after="0"/>
              <w:ind w:firstLine="0"/>
              <w:jc w:val="both"/>
              <w:rPr>
                <w:rFonts w:cs="Arial"/>
                <w:b/>
                <w:color w:val="0070C0"/>
                <w:sz w:val="22"/>
              </w:rPr>
            </w:pPr>
            <w:r w:rsidRPr="00BF012B">
              <w:rPr>
                <w:rFonts w:cs="Arial"/>
                <w:b/>
                <w:color w:val="0070C0"/>
                <w:sz w:val="22"/>
              </w:rPr>
              <w:t xml:space="preserve">Notes </w:t>
            </w:r>
          </w:p>
          <w:p w14:paraId="45505B5F" w14:textId="77777777" w:rsidR="009907A2" w:rsidRPr="00BF012B" w:rsidRDefault="009907A2" w:rsidP="009907A2">
            <w:pPr>
              <w:pStyle w:val="Heading4"/>
              <w:rPr>
                <w:rFonts w:cs="Arial"/>
                <w:sz w:val="22"/>
                <w:szCs w:val="22"/>
              </w:rPr>
            </w:pPr>
            <w:r w:rsidRPr="00BF012B">
              <w:rPr>
                <w:rFonts w:cs="Arial"/>
                <w:sz w:val="22"/>
                <w:szCs w:val="22"/>
              </w:rPr>
              <w:t xml:space="preserve">1. </w:t>
            </w:r>
            <w:bookmarkStart w:id="828" w:name="_Toc498763129"/>
            <w:bookmarkStart w:id="829" w:name="_Toc499409697"/>
            <w:bookmarkStart w:id="830" w:name="_Toc65256184"/>
            <w:bookmarkStart w:id="831" w:name="_Toc67040301"/>
            <w:bookmarkStart w:id="832" w:name="_Toc67151661"/>
            <w:bookmarkStart w:id="833" w:name="_Toc67379647"/>
            <w:bookmarkStart w:id="834" w:name="_Toc67379863"/>
            <w:r w:rsidRPr="00BF012B">
              <w:rPr>
                <w:rFonts w:cs="Arial"/>
                <w:sz w:val="22"/>
                <w:szCs w:val="22"/>
              </w:rPr>
              <w:t xml:space="preserve">Record of </w:t>
            </w:r>
            <w:bookmarkEnd w:id="828"/>
            <w:r w:rsidRPr="00BF012B">
              <w:rPr>
                <w:rFonts w:cs="Arial"/>
                <w:sz w:val="22"/>
                <w:szCs w:val="22"/>
              </w:rPr>
              <w:t>Work</w:t>
            </w:r>
            <w:bookmarkEnd w:id="829"/>
            <w:r w:rsidRPr="00BF012B">
              <w:rPr>
                <w:rFonts w:cs="Arial"/>
                <w:sz w:val="22"/>
                <w:szCs w:val="22"/>
              </w:rPr>
              <w:t xml:space="preserve"> in an Inclusive Setting</w:t>
            </w:r>
            <w:bookmarkEnd w:id="830"/>
            <w:bookmarkEnd w:id="831"/>
            <w:bookmarkEnd w:id="832"/>
            <w:bookmarkEnd w:id="833"/>
            <w:bookmarkEnd w:id="834"/>
          </w:p>
          <w:p w14:paraId="36CE1970" w14:textId="77777777" w:rsidR="009907A2" w:rsidRPr="00BF012B" w:rsidRDefault="009907A2" w:rsidP="00017922">
            <w:pPr>
              <w:spacing w:before="120" w:after="120"/>
              <w:ind w:firstLine="0"/>
              <w:jc w:val="both"/>
              <w:rPr>
                <w:rFonts w:cs="Arial"/>
                <w:color w:val="0070C0"/>
                <w:sz w:val="22"/>
              </w:rPr>
            </w:pPr>
            <w:r w:rsidRPr="00BF012B">
              <w:rPr>
                <w:rFonts w:cs="Arial"/>
                <w:color w:val="0070C0"/>
                <w:sz w:val="22"/>
              </w:rPr>
              <w:t>A Record of Work is a document kept by the teacher showing the work that he or she has done at the end of every lesson.</w:t>
            </w:r>
          </w:p>
          <w:p w14:paraId="1BB2B3EF" w14:textId="77777777" w:rsidR="007F7481" w:rsidRPr="00BF012B" w:rsidRDefault="009907A2" w:rsidP="00536097">
            <w:pPr>
              <w:numPr>
                <w:ilvl w:val="0"/>
                <w:numId w:val="122"/>
              </w:numPr>
              <w:tabs>
                <w:tab w:val="left" w:pos="1080"/>
              </w:tabs>
              <w:spacing w:before="120" w:after="120"/>
              <w:jc w:val="both"/>
              <w:rPr>
                <w:rFonts w:cs="Arial"/>
                <w:color w:val="0070C0"/>
                <w:sz w:val="22"/>
              </w:rPr>
            </w:pPr>
            <w:r w:rsidRPr="00BF012B">
              <w:rPr>
                <w:rFonts w:cs="Arial"/>
                <w:color w:val="0070C0"/>
                <w:sz w:val="22"/>
              </w:rPr>
              <w:t>Give evidence of work covered by the teacher.</w:t>
            </w:r>
          </w:p>
          <w:p w14:paraId="31AD8DEC" w14:textId="77777777" w:rsidR="007F7481" w:rsidRPr="00BF012B" w:rsidRDefault="009907A2" w:rsidP="00536097">
            <w:pPr>
              <w:numPr>
                <w:ilvl w:val="0"/>
                <w:numId w:val="122"/>
              </w:numPr>
              <w:tabs>
                <w:tab w:val="left" w:pos="1080"/>
              </w:tabs>
              <w:spacing w:before="120" w:after="120"/>
              <w:jc w:val="both"/>
              <w:rPr>
                <w:rFonts w:cs="Arial"/>
                <w:color w:val="0070C0"/>
                <w:sz w:val="22"/>
              </w:rPr>
            </w:pPr>
            <w:r w:rsidRPr="00BF012B">
              <w:rPr>
                <w:rFonts w:cs="Arial"/>
                <w:color w:val="0070C0"/>
                <w:sz w:val="22"/>
              </w:rPr>
              <w:t xml:space="preserve">A new teacher has an idea of where to start teaching </w:t>
            </w:r>
            <w:proofErr w:type="gramStart"/>
            <w:r w:rsidRPr="00BF012B">
              <w:rPr>
                <w:rFonts w:cs="Arial"/>
                <w:color w:val="0070C0"/>
                <w:sz w:val="22"/>
              </w:rPr>
              <w:t>and also</w:t>
            </w:r>
            <w:proofErr w:type="gramEnd"/>
            <w:r w:rsidRPr="00BF012B">
              <w:rPr>
                <w:rFonts w:cs="Arial"/>
                <w:color w:val="0070C0"/>
                <w:sz w:val="22"/>
              </w:rPr>
              <w:t xml:space="preserve"> gets to know what the teacher has been doing with a learner with special needs in the class.</w:t>
            </w:r>
          </w:p>
          <w:p w14:paraId="6A2A761E" w14:textId="77777777" w:rsidR="009907A2" w:rsidRPr="00BF012B" w:rsidRDefault="009907A2" w:rsidP="00536097">
            <w:pPr>
              <w:numPr>
                <w:ilvl w:val="0"/>
                <w:numId w:val="122"/>
              </w:numPr>
              <w:tabs>
                <w:tab w:val="left" w:pos="1080"/>
              </w:tabs>
              <w:spacing w:before="120" w:after="120"/>
              <w:jc w:val="both"/>
              <w:rPr>
                <w:rFonts w:cs="Arial"/>
                <w:color w:val="0070C0"/>
                <w:sz w:val="22"/>
              </w:rPr>
            </w:pPr>
            <w:r w:rsidRPr="00BF012B">
              <w:rPr>
                <w:rFonts w:cs="Arial"/>
                <w:color w:val="0070C0"/>
                <w:sz w:val="22"/>
              </w:rPr>
              <w:t xml:space="preserve">Evaluation of schemes of work over </w:t>
            </w:r>
            <w:proofErr w:type="gramStart"/>
            <w:r w:rsidRPr="00BF012B">
              <w:rPr>
                <w:rFonts w:cs="Arial"/>
                <w:color w:val="0070C0"/>
                <w:sz w:val="22"/>
              </w:rPr>
              <w:t>a period of time</w:t>
            </w:r>
            <w:proofErr w:type="gramEnd"/>
            <w:r w:rsidRPr="00BF012B">
              <w:rPr>
                <w:rFonts w:cs="Arial"/>
                <w:color w:val="0070C0"/>
                <w:sz w:val="22"/>
              </w:rPr>
              <w:t>.</w:t>
            </w:r>
          </w:p>
          <w:p w14:paraId="7A023F80" w14:textId="77777777" w:rsidR="009907A2" w:rsidRPr="00BF012B" w:rsidRDefault="009907A2" w:rsidP="00017922">
            <w:pPr>
              <w:tabs>
                <w:tab w:val="left" w:pos="1080"/>
              </w:tabs>
              <w:spacing w:before="120" w:after="120"/>
              <w:ind w:firstLine="0"/>
              <w:jc w:val="both"/>
              <w:rPr>
                <w:rFonts w:cs="Arial"/>
                <w:b/>
                <w:i/>
                <w:color w:val="0070C0"/>
                <w:sz w:val="22"/>
              </w:rPr>
            </w:pPr>
            <w:r w:rsidRPr="00BF012B">
              <w:rPr>
                <w:rFonts w:cs="Arial"/>
                <w:b/>
                <w:i/>
                <w:color w:val="0070C0"/>
                <w:sz w:val="22"/>
              </w:rPr>
              <w:t>Components of a Record of Work</w:t>
            </w:r>
          </w:p>
          <w:p w14:paraId="434B1333" w14:textId="77777777" w:rsidR="009907A2" w:rsidRPr="00BF012B" w:rsidRDefault="009907A2" w:rsidP="00017922">
            <w:pPr>
              <w:tabs>
                <w:tab w:val="left" w:pos="1080"/>
              </w:tabs>
              <w:spacing w:before="120" w:after="120"/>
              <w:ind w:firstLine="0"/>
              <w:jc w:val="both"/>
              <w:rPr>
                <w:rFonts w:cs="Arial"/>
                <w:i/>
                <w:color w:val="0070C0"/>
                <w:sz w:val="22"/>
              </w:rPr>
            </w:pPr>
            <w:r w:rsidRPr="00BF012B">
              <w:rPr>
                <w:rFonts w:cs="Arial"/>
                <w:b/>
                <w:i/>
                <w:color w:val="0070C0"/>
                <w:sz w:val="22"/>
              </w:rPr>
              <w:t xml:space="preserve">Time Frame: </w:t>
            </w:r>
          </w:p>
          <w:p w14:paraId="322C758D" w14:textId="77777777" w:rsidR="009907A2" w:rsidRPr="00BF012B" w:rsidRDefault="009907A2" w:rsidP="00017922">
            <w:pPr>
              <w:tabs>
                <w:tab w:val="left" w:pos="1080"/>
              </w:tabs>
              <w:spacing w:before="120" w:after="120"/>
              <w:ind w:firstLine="0"/>
              <w:jc w:val="both"/>
              <w:rPr>
                <w:rFonts w:cs="Arial"/>
                <w:i/>
                <w:color w:val="0070C0"/>
                <w:sz w:val="22"/>
              </w:rPr>
            </w:pPr>
            <w:r w:rsidRPr="00BF012B">
              <w:rPr>
                <w:rFonts w:cs="Arial"/>
                <w:b/>
                <w:i/>
                <w:color w:val="0070C0"/>
                <w:sz w:val="22"/>
              </w:rPr>
              <w:t>Work done: Remarks:</w:t>
            </w:r>
            <w:r w:rsidRPr="00BF012B">
              <w:rPr>
                <w:rFonts w:cs="Arial"/>
                <w:i/>
                <w:color w:val="0070C0"/>
                <w:sz w:val="22"/>
              </w:rPr>
              <w:t xml:space="preserve"> </w:t>
            </w:r>
          </w:p>
          <w:p w14:paraId="6EA67CE2" w14:textId="77777777" w:rsidR="009907A2" w:rsidRPr="00BF012B" w:rsidRDefault="009907A2" w:rsidP="00017922">
            <w:pPr>
              <w:tabs>
                <w:tab w:val="left" w:pos="1080"/>
              </w:tabs>
              <w:spacing w:before="120" w:after="120"/>
              <w:ind w:firstLine="0"/>
              <w:jc w:val="both"/>
              <w:rPr>
                <w:rFonts w:cs="Arial"/>
                <w:i/>
                <w:color w:val="0070C0"/>
                <w:sz w:val="22"/>
              </w:rPr>
            </w:pPr>
            <w:r w:rsidRPr="00BF012B">
              <w:rPr>
                <w:rFonts w:cs="Arial"/>
                <w:b/>
                <w:i/>
                <w:color w:val="0070C0"/>
                <w:sz w:val="22"/>
              </w:rPr>
              <w:t>Details of the teacher:</w:t>
            </w:r>
            <w:r w:rsidRPr="00BF012B">
              <w:rPr>
                <w:rFonts w:cs="Arial"/>
                <w:i/>
                <w:color w:val="0070C0"/>
                <w:sz w:val="22"/>
              </w:rPr>
              <w:t xml:space="preserve"> </w:t>
            </w:r>
          </w:p>
          <w:p w14:paraId="0411E211" w14:textId="77777777" w:rsidR="009907A2" w:rsidRPr="00BF012B" w:rsidRDefault="009907A2" w:rsidP="00017922">
            <w:pPr>
              <w:tabs>
                <w:tab w:val="left" w:pos="360"/>
              </w:tabs>
              <w:spacing w:before="120" w:after="120"/>
              <w:ind w:firstLine="0"/>
              <w:jc w:val="both"/>
              <w:rPr>
                <w:rFonts w:cs="Arial"/>
                <w:color w:val="0070C0"/>
                <w:sz w:val="22"/>
              </w:rPr>
            </w:pPr>
            <w:r w:rsidRPr="00BF012B">
              <w:rPr>
                <w:rFonts w:cs="Arial"/>
                <w:color w:val="0070C0"/>
                <w:sz w:val="22"/>
              </w:rPr>
              <w:t>The school management should also regularly sign the record of work.</w:t>
            </w:r>
          </w:p>
          <w:p w14:paraId="3D1A524F" w14:textId="77777777" w:rsidR="009907A2" w:rsidRPr="00BF012B" w:rsidRDefault="009907A2" w:rsidP="009907A2">
            <w:pPr>
              <w:pStyle w:val="Heading4"/>
              <w:rPr>
                <w:rFonts w:cs="Arial"/>
                <w:sz w:val="22"/>
                <w:szCs w:val="22"/>
              </w:rPr>
            </w:pPr>
            <w:r w:rsidRPr="00BF012B">
              <w:rPr>
                <w:rFonts w:cs="Arial"/>
                <w:sz w:val="22"/>
                <w:szCs w:val="22"/>
              </w:rPr>
              <w:t xml:space="preserve">2. </w:t>
            </w:r>
            <w:bookmarkStart w:id="835" w:name="_Toc499409698"/>
            <w:bookmarkStart w:id="836" w:name="_Toc65256185"/>
            <w:bookmarkStart w:id="837" w:name="_Toc67040302"/>
            <w:bookmarkStart w:id="838" w:name="_Toc67151662"/>
            <w:bookmarkStart w:id="839" w:name="_Toc67379648"/>
            <w:bookmarkStart w:id="840" w:name="_Toc67379864"/>
            <w:r w:rsidRPr="00BF012B">
              <w:rPr>
                <w:rFonts w:cs="Arial"/>
                <w:sz w:val="22"/>
                <w:szCs w:val="22"/>
              </w:rPr>
              <w:t>Learner’s Progress Records</w:t>
            </w:r>
            <w:bookmarkEnd w:id="835"/>
            <w:bookmarkEnd w:id="836"/>
            <w:bookmarkEnd w:id="837"/>
            <w:bookmarkEnd w:id="838"/>
            <w:bookmarkEnd w:id="839"/>
            <w:bookmarkEnd w:id="840"/>
            <w:r w:rsidRPr="00BF012B">
              <w:rPr>
                <w:rFonts w:cs="Arial"/>
                <w:sz w:val="22"/>
                <w:szCs w:val="22"/>
              </w:rPr>
              <w:t>: Individualized Education Plan (IEP)</w:t>
            </w:r>
          </w:p>
          <w:p w14:paraId="35D47A04" w14:textId="77777777" w:rsidR="009907A2" w:rsidRPr="00BF012B" w:rsidRDefault="009907A2" w:rsidP="00017922">
            <w:pPr>
              <w:pStyle w:val="CommentText"/>
              <w:spacing w:after="0"/>
              <w:ind w:firstLine="0"/>
              <w:jc w:val="both"/>
              <w:rPr>
                <w:rFonts w:cs="Arial"/>
                <w:color w:val="0070C0"/>
                <w:sz w:val="22"/>
                <w:szCs w:val="22"/>
              </w:rPr>
            </w:pPr>
            <w:r w:rsidRPr="00BF012B">
              <w:rPr>
                <w:rFonts w:cs="Arial"/>
                <w:color w:val="0070C0"/>
                <w:sz w:val="22"/>
                <w:szCs w:val="22"/>
              </w:rPr>
              <w:t>For some young children with disabilities accommodations in the setting and applications of inclusive principles would be sufficient to ensure that they participate effectively in learning.  They are usually different levels of accommodations that settings are able to make to support children in this group.  However, children with more complex needs may need more tailor-made support and they would benefit from IEPs.</w:t>
            </w:r>
          </w:p>
          <w:p w14:paraId="3359B2B6" w14:textId="77777777" w:rsidR="009907A2" w:rsidRPr="00BF012B" w:rsidRDefault="009907A2" w:rsidP="00017922">
            <w:pPr>
              <w:spacing w:after="0"/>
              <w:ind w:firstLine="0"/>
              <w:jc w:val="both"/>
              <w:rPr>
                <w:rFonts w:cs="Arial"/>
                <w:color w:val="0070C0"/>
                <w:sz w:val="22"/>
              </w:rPr>
            </w:pPr>
            <w:r w:rsidRPr="00BF012B">
              <w:rPr>
                <w:rFonts w:cs="Arial"/>
                <w:color w:val="0070C0"/>
                <w:sz w:val="22"/>
              </w:rPr>
              <w:t>An Individual Education Plan (IEP) is an effective tool for supporting the education of children who experience barriers to learning. IEPs are used to plan and track support for the child’s education and should involve the child, his or her parents or caregivers, teachers and other professionals. It describes what the teacher and other professionals will do to support the child’s learning, aiming to ensure that each learner is able acquire knowledge, skills, attitudes and values using his/her own learning style and at his/her own pace.</w:t>
            </w:r>
            <w:bookmarkStart w:id="841" w:name="_Toc478985029"/>
            <w:bookmarkStart w:id="842" w:name="_Toc67040303"/>
            <w:bookmarkStart w:id="843" w:name="_Toc67151663"/>
            <w:bookmarkStart w:id="844" w:name="_Toc67379649"/>
            <w:bookmarkStart w:id="845" w:name="_Toc67379865"/>
            <w:bookmarkStart w:id="846" w:name="_Toc67383181"/>
          </w:p>
          <w:p w14:paraId="1329BFFE" w14:textId="77777777" w:rsidR="009907A2" w:rsidRPr="00BF012B" w:rsidRDefault="009907A2" w:rsidP="00017922">
            <w:pPr>
              <w:spacing w:after="0"/>
              <w:ind w:firstLine="0"/>
              <w:jc w:val="both"/>
              <w:rPr>
                <w:rFonts w:cs="Arial"/>
                <w:color w:val="FF0000"/>
                <w:sz w:val="22"/>
              </w:rPr>
            </w:pPr>
            <w:r w:rsidRPr="00BF012B">
              <w:rPr>
                <w:rFonts w:cs="Arial"/>
                <w:b/>
                <w:sz w:val="22"/>
              </w:rPr>
              <w:t xml:space="preserve">Individual Education Plan </w:t>
            </w:r>
            <w:bookmarkEnd w:id="841"/>
            <w:bookmarkEnd w:id="842"/>
            <w:bookmarkEnd w:id="843"/>
            <w:bookmarkEnd w:id="844"/>
            <w:bookmarkEnd w:id="845"/>
            <w:bookmarkEnd w:id="846"/>
          </w:p>
          <w:p w14:paraId="43B73EE0" w14:textId="77777777" w:rsidR="009907A2" w:rsidRPr="00BF012B" w:rsidRDefault="009907A2" w:rsidP="00017922">
            <w:pPr>
              <w:spacing w:after="0" w:line="360" w:lineRule="auto"/>
              <w:ind w:firstLine="0"/>
              <w:rPr>
                <w:rFonts w:cs="Arial"/>
                <w:i/>
                <w:sz w:val="22"/>
              </w:rPr>
            </w:pPr>
            <w:r w:rsidRPr="00BF012B">
              <w:rPr>
                <w:rFonts w:cs="Arial"/>
                <w:i/>
                <w:sz w:val="22"/>
              </w:rPr>
              <w:t>Source: KICD Facilitators Manual</w:t>
            </w:r>
          </w:p>
          <w:p w14:paraId="67F3FBC7" w14:textId="77777777" w:rsidR="009907A2" w:rsidRPr="00BF012B" w:rsidRDefault="009907A2" w:rsidP="00017922">
            <w:pPr>
              <w:spacing w:after="0"/>
              <w:ind w:firstLine="0"/>
              <w:jc w:val="both"/>
              <w:rPr>
                <w:rFonts w:cs="Arial"/>
                <w:b/>
                <w:sz w:val="22"/>
              </w:rPr>
            </w:pPr>
            <w:r w:rsidRPr="00BF012B">
              <w:rPr>
                <w:rFonts w:cs="Arial"/>
                <w:b/>
                <w:sz w:val="22"/>
              </w:rPr>
              <w:t>Individualized   Education Plan/</w:t>
            </w:r>
            <w:proofErr w:type="spellStart"/>
            <w:r w:rsidRPr="00BF012B">
              <w:rPr>
                <w:rFonts w:cs="Arial"/>
                <w:b/>
                <w:sz w:val="22"/>
              </w:rPr>
              <w:t>Programme</w:t>
            </w:r>
            <w:proofErr w:type="spellEnd"/>
            <w:r w:rsidRPr="00BF012B">
              <w:rPr>
                <w:rFonts w:cs="Arial"/>
                <w:b/>
                <w:sz w:val="22"/>
              </w:rPr>
              <w:t xml:space="preserve"> (IEP)</w:t>
            </w:r>
          </w:p>
          <w:p w14:paraId="160EEA6C" w14:textId="77777777" w:rsidR="009907A2" w:rsidRPr="00BF012B" w:rsidRDefault="009907A2" w:rsidP="00017922">
            <w:pPr>
              <w:spacing w:after="0"/>
              <w:ind w:firstLine="0"/>
              <w:jc w:val="both"/>
              <w:rPr>
                <w:rFonts w:cs="Arial"/>
                <w:sz w:val="22"/>
              </w:rPr>
            </w:pPr>
            <w:bookmarkStart w:id="847" w:name="_1c7kxa3clal4"/>
            <w:bookmarkEnd w:id="847"/>
            <w:r w:rsidRPr="00BF012B">
              <w:rPr>
                <w:rFonts w:cs="Arial"/>
                <w:sz w:val="22"/>
              </w:rPr>
              <w:t>An Individualized Educational Plan/</w:t>
            </w:r>
            <w:proofErr w:type="spellStart"/>
            <w:r w:rsidRPr="00BF012B">
              <w:rPr>
                <w:rFonts w:cs="Arial"/>
                <w:sz w:val="22"/>
              </w:rPr>
              <w:t>Programme</w:t>
            </w:r>
            <w:proofErr w:type="spellEnd"/>
            <w:r w:rsidRPr="00BF012B">
              <w:rPr>
                <w:rFonts w:cs="Arial"/>
                <w:sz w:val="22"/>
              </w:rPr>
              <w:t xml:space="preserve"> (IEP) is a written plan that describes what the teacher and other professionals will do to meet the special needs of the learner.  Ideally an IEP should be developed by a multidisciplinary team which may consist of the learner, the regular teacher, a special education teacher, an assessment teacher and other professionals such as psychologists, speech therapists, occupational therapists, physiotherapists, social workers and the parents.  An IEP focuses on individual learners needs and allows each learner to acquire knowledge, skills, attitudes and values at his/her own pace</w:t>
            </w:r>
          </w:p>
          <w:p w14:paraId="5543DEA4" w14:textId="77777777" w:rsidR="009907A2" w:rsidRPr="00BF012B" w:rsidRDefault="009907A2" w:rsidP="00017922">
            <w:pPr>
              <w:spacing w:after="0"/>
              <w:ind w:firstLine="0"/>
              <w:jc w:val="both"/>
              <w:rPr>
                <w:rFonts w:cs="Arial"/>
                <w:b/>
                <w:sz w:val="22"/>
              </w:rPr>
            </w:pPr>
            <w:r w:rsidRPr="00BF012B">
              <w:rPr>
                <w:rFonts w:cs="Arial"/>
                <w:b/>
                <w:sz w:val="22"/>
              </w:rPr>
              <w:t>Components of Individualized Education Plan/</w:t>
            </w:r>
            <w:proofErr w:type="spellStart"/>
            <w:r w:rsidRPr="00BF012B">
              <w:rPr>
                <w:rFonts w:cs="Arial"/>
                <w:b/>
                <w:sz w:val="22"/>
              </w:rPr>
              <w:t>Programme</w:t>
            </w:r>
            <w:proofErr w:type="spellEnd"/>
            <w:r w:rsidRPr="00BF012B">
              <w:rPr>
                <w:rFonts w:cs="Arial"/>
                <w:b/>
                <w:sz w:val="22"/>
              </w:rPr>
              <w:t xml:space="preserve"> (IEP) </w:t>
            </w:r>
          </w:p>
          <w:p w14:paraId="27C11644" w14:textId="77777777" w:rsidR="009907A2" w:rsidRPr="00BF012B" w:rsidRDefault="009907A2" w:rsidP="00E16EAE">
            <w:pPr>
              <w:numPr>
                <w:ilvl w:val="0"/>
                <w:numId w:val="94"/>
              </w:numPr>
              <w:spacing w:after="0"/>
              <w:ind w:left="540" w:hanging="540"/>
              <w:jc w:val="both"/>
              <w:rPr>
                <w:rFonts w:cs="Arial"/>
                <w:b/>
                <w:sz w:val="22"/>
              </w:rPr>
            </w:pPr>
            <w:r w:rsidRPr="00BF012B">
              <w:rPr>
                <w:rFonts w:cs="Arial"/>
                <w:b/>
                <w:sz w:val="22"/>
              </w:rPr>
              <w:t>The learner’s present level of performance.</w:t>
            </w:r>
          </w:p>
          <w:p w14:paraId="357FFCA1" w14:textId="77777777" w:rsidR="009907A2" w:rsidRPr="00BF012B" w:rsidRDefault="009907A2" w:rsidP="00017922">
            <w:pPr>
              <w:spacing w:after="0"/>
              <w:ind w:firstLine="0"/>
              <w:jc w:val="both"/>
              <w:rPr>
                <w:rFonts w:cs="Arial"/>
                <w:sz w:val="22"/>
              </w:rPr>
            </w:pPr>
            <w:r w:rsidRPr="00BF012B">
              <w:rPr>
                <w:rFonts w:cs="Arial"/>
                <w:sz w:val="22"/>
              </w:rPr>
              <w:t>The current level of performance of the learner is assessed to identify those skills the learner has strengths in and those that he/she has weaknesses or challenges.  This can be done through observation, tests and interviews.  For learning purposes, assessment should take place during the lesson.  Assessment results may then be used in deciding what to teach and how to teach it.</w:t>
            </w:r>
          </w:p>
          <w:p w14:paraId="0A0B82BC" w14:textId="77777777" w:rsidR="009907A2" w:rsidRPr="00BF012B" w:rsidRDefault="009907A2" w:rsidP="00E16EAE">
            <w:pPr>
              <w:numPr>
                <w:ilvl w:val="0"/>
                <w:numId w:val="94"/>
              </w:numPr>
              <w:spacing w:after="0"/>
              <w:ind w:left="630" w:hanging="630"/>
              <w:jc w:val="both"/>
              <w:rPr>
                <w:rFonts w:cs="Arial"/>
                <w:b/>
                <w:sz w:val="22"/>
              </w:rPr>
            </w:pPr>
            <w:r w:rsidRPr="00BF012B">
              <w:rPr>
                <w:rFonts w:cs="Arial"/>
                <w:b/>
                <w:sz w:val="22"/>
              </w:rPr>
              <w:t>Long term and short-term learning outcomes</w:t>
            </w:r>
          </w:p>
          <w:p w14:paraId="76A31C64" w14:textId="77777777" w:rsidR="009907A2" w:rsidRPr="00BF012B" w:rsidRDefault="009907A2" w:rsidP="00017922">
            <w:pPr>
              <w:spacing w:after="0"/>
              <w:ind w:firstLine="0"/>
              <w:jc w:val="both"/>
              <w:rPr>
                <w:rFonts w:cs="Arial"/>
                <w:sz w:val="22"/>
              </w:rPr>
            </w:pPr>
            <w:r w:rsidRPr="00BF012B">
              <w:rPr>
                <w:rFonts w:cs="Arial"/>
                <w:sz w:val="22"/>
              </w:rPr>
              <w:t>After collecting information on the learner’s strengths and weaknesses, a statement describing what is expected in each area of special learning needs is made.  This statement is referred to as a long-term learning outcome.  This is the overall aim of the IEP.  Long term learning outcomes give direction for an IEP.  It states what is expected to be achieved within a specified period for example one month.  The long-term outcome is then broken into short term learning outcome.  These are competencies that should be developed to achieve the long-term learning outcome.</w:t>
            </w:r>
          </w:p>
          <w:p w14:paraId="6A852E13" w14:textId="77777777" w:rsidR="009907A2" w:rsidRPr="00BF012B" w:rsidRDefault="009907A2" w:rsidP="00E16EAE">
            <w:pPr>
              <w:numPr>
                <w:ilvl w:val="0"/>
                <w:numId w:val="94"/>
              </w:numPr>
              <w:spacing w:after="0"/>
              <w:ind w:left="450" w:hanging="450"/>
              <w:jc w:val="both"/>
              <w:rPr>
                <w:rFonts w:cs="Arial"/>
                <w:b/>
                <w:sz w:val="22"/>
              </w:rPr>
            </w:pPr>
            <w:r w:rsidRPr="00BF012B">
              <w:rPr>
                <w:rFonts w:cs="Arial"/>
                <w:b/>
                <w:sz w:val="22"/>
              </w:rPr>
              <w:t>Evaluation procedure and criteria</w:t>
            </w:r>
          </w:p>
          <w:p w14:paraId="12457196" w14:textId="77777777" w:rsidR="009907A2" w:rsidRPr="00BF012B" w:rsidRDefault="009907A2" w:rsidP="00017922">
            <w:pPr>
              <w:spacing w:after="0"/>
              <w:ind w:firstLine="0"/>
              <w:jc w:val="both"/>
              <w:rPr>
                <w:rFonts w:cs="Arial"/>
                <w:sz w:val="22"/>
              </w:rPr>
            </w:pPr>
            <w:r w:rsidRPr="00BF012B">
              <w:rPr>
                <w:rFonts w:cs="Arial"/>
                <w:sz w:val="22"/>
              </w:rPr>
              <w:t>This step describes how progress will be assessed and specifies how well the student is expected to perform. Evaluation criteria must define the standards that are to be used to assess progress or success.  It is always good to evaluate progress after a specific short-term learning outcome.</w:t>
            </w:r>
          </w:p>
          <w:p w14:paraId="0D234370" w14:textId="77777777" w:rsidR="009907A2" w:rsidRPr="00BF012B" w:rsidRDefault="009907A2" w:rsidP="00E16EAE">
            <w:pPr>
              <w:numPr>
                <w:ilvl w:val="0"/>
                <w:numId w:val="94"/>
              </w:numPr>
              <w:spacing w:after="0"/>
              <w:ind w:left="450" w:hanging="450"/>
              <w:jc w:val="both"/>
              <w:rPr>
                <w:rFonts w:cs="Arial"/>
                <w:b/>
                <w:sz w:val="22"/>
              </w:rPr>
            </w:pPr>
            <w:r w:rsidRPr="00BF012B">
              <w:rPr>
                <w:rFonts w:cs="Arial"/>
                <w:b/>
                <w:sz w:val="22"/>
              </w:rPr>
              <w:t xml:space="preserve">Diverse learners </w:t>
            </w:r>
            <w:proofErr w:type="gramStart"/>
            <w:r w:rsidRPr="00BF012B">
              <w:rPr>
                <w:rFonts w:cs="Arial"/>
                <w:b/>
                <w:sz w:val="22"/>
              </w:rPr>
              <w:t>needs</w:t>
            </w:r>
            <w:proofErr w:type="gramEnd"/>
            <w:r w:rsidRPr="00BF012B">
              <w:rPr>
                <w:rFonts w:cs="Arial"/>
                <w:b/>
                <w:sz w:val="22"/>
              </w:rPr>
              <w:t xml:space="preserve"> and related services </w:t>
            </w:r>
          </w:p>
          <w:p w14:paraId="1CDEDF27" w14:textId="77777777" w:rsidR="009907A2" w:rsidRPr="00BF012B" w:rsidRDefault="009907A2" w:rsidP="00017922">
            <w:pPr>
              <w:spacing w:after="0"/>
              <w:ind w:firstLine="0"/>
              <w:jc w:val="both"/>
              <w:rPr>
                <w:rFonts w:cs="Arial"/>
                <w:sz w:val="22"/>
              </w:rPr>
            </w:pPr>
            <w:r w:rsidRPr="00BF012B">
              <w:rPr>
                <w:rFonts w:cs="Arial"/>
                <w:sz w:val="22"/>
              </w:rPr>
              <w:t xml:space="preserve">The IEP must be clear in listing special needs the learner may be experiencing that call for an IEP. The identified challenges may be addressed by a special </w:t>
            </w:r>
            <w:proofErr w:type="gramStart"/>
            <w:r w:rsidRPr="00BF012B">
              <w:rPr>
                <w:rFonts w:cs="Arial"/>
                <w:sz w:val="22"/>
              </w:rPr>
              <w:t>needs</w:t>
            </w:r>
            <w:proofErr w:type="gramEnd"/>
            <w:r w:rsidRPr="00BF012B">
              <w:rPr>
                <w:rFonts w:cs="Arial"/>
                <w:sz w:val="22"/>
              </w:rPr>
              <w:t xml:space="preserve"> education teacher in the resource room.  If the learner requires other related services in addition to the educational intervention, this should be specified as to whom, when and where these may be provided. Related services may include physiotherapy, occupational therapy, speech therapy, guidance and counselling among others.</w:t>
            </w:r>
          </w:p>
          <w:p w14:paraId="2D23AF3D" w14:textId="77777777" w:rsidR="009907A2" w:rsidRPr="00BF012B" w:rsidRDefault="009907A2" w:rsidP="00E16EAE">
            <w:pPr>
              <w:numPr>
                <w:ilvl w:val="0"/>
                <w:numId w:val="94"/>
              </w:numPr>
              <w:spacing w:after="0"/>
              <w:ind w:left="540" w:hanging="540"/>
              <w:jc w:val="both"/>
              <w:rPr>
                <w:rFonts w:cs="Arial"/>
                <w:b/>
                <w:sz w:val="22"/>
              </w:rPr>
            </w:pPr>
            <w:r w:rsidRPr="00BF012B">
              <w:rPr>
                <w:rFonts w:cs="Arial"/>
                <w:b/>
                <w:sz w:val="22"/>
              </w:rPr>
              <w:t xml:space="preserve">Implementation </w:t>
            </w:r>
          </w:p>
          <w:p w14:paraId="4D06895B" w14:textId="77777777" w:rsidR="009907A2" w:rsidRPr="00BF012B" w:rsidRDefault="009907A2" w:rsidP="00017922">
            <w:pPr>
              <w:spacing w:after="0"/>
              <w:ind w:firstLine="0"/>
              <w:jc w:val="both"/>
              <w:rPr>
                <w:rFonts w:cs="Arial"/>
                <w:sz w:val="22"/>
              </w:rPr>
            </w:pPr>
            <w:r w:rsidRPr="00BF012B">
              <w:rPr>
                <w:rFonts w:cs="Arial"/>
                <w:sz w:val="22"/>
              </w:rPr>
              <w:t xml:space="preserve">The IEP statement must give the date when the </w:t>
            </w:r>
            <w:proofErr w:type="spellStart"/>
            <w:r w:rsidRPr="00BF012B">
              <w:rPr>
                <w:rFonts w:cs="Arial"/>
                <w:sz w:val="22"/>
              </w:rPr>
              <w:t>programme</w:t>
            </w:r>
            <w:proofErr w:type="spellEnd"/>
            <w:r w:rsidRPr="00BF012B">
              <w:rPr>
                <w:rFonts w:cs="Arial"/>
                <w:sz w:val="22"/>
              </w:rPr>
              <w:t xml:space="preserve"> will start and the length of time it should take.  It can be one year, a term or a month, depending on the skill area and the learner’s level of ability.  The review date should also be stated.</w:t>
            </w:r>
          </w:p>
          <w:p w14:paraId="0ED04BDE" w14:textId="77777777" w:rsidR="009907A2" w:rsidRPr="00BF012B" w:rsidRDefault="009907A2" w:rsidP="00017922">
            <w:pPr>
              <w:spacing w:after="0"/>
              <w:ind w:firstLine="0"/>
              <w:jc w:val="both"/>
              <w:rPr>
                <w:rFonts w:cs="Arial"/>
                <w:b/>
                <w:color w:val="00B0F0"/>
                <w:sz w:val="22"/>
              </w:rPr>
            </w:pPr>
          </w:p>
        </w:tc>
      </w:tr>
    </w:tbl>
    <w:p w14:paraId="2B2E1BEB" w14:textId="77777777" w:rsidR="009907A2" w:rsidRDefault="009907A2" w:rsidP="007C0ADF">
      <w:pPr>
        <w:spacing w:after="0"/>
        <w:ind w:firstLine="0"/>
        <w:jc w:val="both"/>
        <w:rPr>
          <w:b/>
          <w:color w:val="00B0F0"/>
          <w:szCs w:val="24"/>
        </w:rPr>
      </w:pPr>
    </w:p>
    <w:p w14:paraId="22F1E010" w14:textId="77777777" w:rsidR="007C0ADF" w:rsidRDefault="007C0ADF" w:rsidP="007C0ADF">
      <w:pPr>
        <w:spacing w:after="0" w:line="360" w:lineRule="auto"/>
        <w:jc w:val="both"/>
        <w:rPr>
          <w:rFonts w:ascii="Times New Roman" w:hAnsi="Times New Roman"/>
          <w:szCs w:val="24"/>
        </w:rPr>
      </w:pPr>
    </w:p>
    <w:p w14:paraId="342D898C" w14:textId="77777777" w:rsidR="007C0ADF" w:rsidRPr="009907A2" w:rsidRDefault="007C0ADF" w:rsidP="007C0ADF">
      <w:pPr>
        <w:pStyle w:val="Heading4"/>
        <w:jc w:val="center"/>
      </w:pPr>
      <w:r>
        <w:rPr>
          <w:rFonts w:ascii="Times New Roman" w:hAnsi="Times New Roman"/>
          <w:lang w:val="en-GB"/>
        </w:rPr>
        <w:br w:type="page"/>
      </w:r>
      <w:r w:rsidRPr="009907A2">
        <w:t>Individual Education Plan (IEP) for Pre-Primary and Grade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C0ADF" w14:paraId="49FA2C40" w14:textId="77777777" w:rsidTr="00A126FA">
        <w:tc>
          <w:tcPr>
            <w:tcW w:w="5000" w:type="pct"/>
            <w:shd w:val="clear" w:color="auto" w:fill="D9D9D9"/>
          </w:tcPr>
          <w:p w14:paraId="5202A17D" w14:textId="77777777" w:rsidR="007C0ADF" w:rsidRPr="00411112" w:rsidRDefault="007C0ADF" w:rsidP="00E16EAE">
            <w:pPr>
              <w:pStyle w:val="ColorfulList-Accent11"/>
              <w:numPr>
                <w:ilvl w:val="0"/>
                <w:numId w:val="111"/>
              </w:numPr>
              <w:spacing w:line="240" w:lineRule="auto"/>
              <w:ind w:left="360"/>
              <w:rPr>
                <w:rFonts w:cs="Arial"/>
                <w:sz w:val="22"/>
              </w:rPr>
            </w:pPr>
            <w:r w:rsidRPr="00411112">
              <w:rPr>
                <w:rFonts w:cs="Arial"/>
                <w:b/>
                <w:bCs/>
                <w:sz w:val="22"/>
              </w:rPr>
              <w:t xml:space="preserve">Reason for developing the IEP </w:t>
            </w:r>
            <w:r w:rsidRPr="00411112">
              <w:rPr>
                <w:rFonts w:cs="Arial"/>
                <w:sz w:val="22"/>
              </w:rPr>
              <w:t>(e.g. referral by parent, EARC, health professional or concerned teacher.)</w:t>
            </w:r>
          </w:p>
        </w:tc>
      </w:tr>
      <w:tr w:rsidR="007C0ADF" w14:paraId="49628ACA" w14:textId="77777777" w:rsidTr="00A126FA">
        <w:tc>
          <w:tcPr>
            <w:tcW w:w="5000" w:type="pct"/>
            <w:shd w:val="clear" w:color="auto" w:fill="auto"/>
          </w:tcPr>
          <w:p w14:paraId="1D80660C" w14:textId="77777777" w:rsidR="007C0ADF" w:rsidRPr="00411112" w:rsidRDefault="007C0ADF" w:rsidP="00A126FA">
            <w:pPr>
              <w:rPr>
                <w:rFonts w:cs="Arial"/>
                <w:sz w:val="22"/>
              </w:rPr>
            </w:pPr>
          </w:p>
          <w:p w14:paraId="61D7A92F" w14:textId="77777777" w:rsidR="007C0ADF" w:rsidRPr="00411112" w:rsidRDefault="007C0ADF" w:rsidP="00A126FA">
            <w:pPr>
              <w:rPr>
                <w:rFonts w:cs="Arial"/>
                <w:sz w:val="22"/>
              </w:rPr>
            </w:pPr>
          </w:p>
          <w:p w14:paraId="29824D36" w14:textId="77777777" w:rsidR="007C0ADF" w:rsidRPr="00411112" w:rsidRDefault="007C0ADF" w:rsidP="00A126FA">
            <w:pPr>
              <w:rPr>
                <w:rFonts w:cs="Arial"/>
                <w:sz w:val="22"/>
              </w:rPr>
            </w:pPr>
          </w:p>
          <w:p w14:paraId="06D8E1FE" w14:textId="77777777" w:rsidR="007C0ADF" w:rsidRPr="00411112" w:rsidRDefault="007C0ADF" w:rsidP="00A126FA">
            <w:pPr>
              <w:ind w:firstLine="0"/>
              <w:rPr>
                <w:rFonts w:cs="Arial"/>
                <w:sz w:val="22"/>
              </w:rPr>
            </w:pPr>
          </w:p>
        </w:tc>
      </w:tr>
    </w:tbl>
    <w:p w14:paraId="64734617" w14:textId="77777777" w:rsidR="007C0ADF" w:rsidRDefault="007C0ADF" w:rsidP="007C0ADF">
      <w:pPr>
        <w:spacing w:after="0"/>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8"/>
        <w:gridCol w:w="5604"/>
      </w:tblGrid>
      <w:tr w:rsidR="007C0ADF" w14:paraId="11E1BA86" w14:textId="77777777" w:rsidTr="00A126FA">
        <w:tc>
          <w:tcPr>
            <w:tcW w:w="5000" w:type="pct"/>
            <w:gridSpan w:val="2"/>
            <w:shd w:val="clear" w:color="auto" w:fill="D9D9D9"/>
          </w:tcPr>
          <w:p w14:paraId="3554D0F9" w14:textId="77777777" w:rsidR="007C0ADF" w:rsidRPr="00411112" w:rsidRDefault="007C0ADF" w:rsidP="00E16EAE">
            <w:pPr>
              <w:pStyle w:val="ColorfulList-Accent11"/>
              <w:numPr>
                <w:ilvl w:val="0"/>
                <w:numId w:val="111"/>
              </w:numPr>
              <w:spacing w:line="240" w:lineRule="auto"/>
              <w:ind w:left="360"/>
              <w:rPr>
                <w:rFonts w:cs="Arial"/>
                <w:sz w:val="22"/>
              </w:rPr>
            </w:pPr>
            <w:r w:rsidRPr="00411112">
              <w:rPr>
                <w:rFonts w:cs="Arial"/>
                <w:b/>
                <w:bCs/>
                <w:sz w:val="22"/>
              </w:rPr>
              <w:t>Learner Profile</w:t>
            </w:r>
          </w:p>
        </w:tc>
      </w:tr>
      <w:tr w:rsidR="007C0ADF" w14:paraId="2FAA2FB2" w14:textId="77777777" w:rsidTr="00A126FA">
        <w:tc>
          <w:tcPr>
            <w:tcW w:w="1968" w:type="pct"/>
            <w:shd w:val="clear" w:color="auto" w:fill="auto"/>
          </w:tcPr>
          <w:p w14:paraId="1BBD66E5" w14:textId="77777777" w:rsidR="007C0ADF" w:rsidRPr="00411112" w:rsidRDefault="007C0ADF" w:rsidP="00A126FA">
            <w:pPr>
              <w:spacing w:after="0"/>
              <w:ind w:firstLine="0"/>
              <w:rPr>
                <w:rFonts w:cs="Arial"/>
                <w:b/>
                <w:bCs/>
                <w:sz w:val="22"/>
              </w:rPr>
            </w:pPr>
            <w:r w:rsidRPr="00411112">
              <w:rPr>
                <w:rFonts w:cs="Arial"/>
                <w:b/>
                <w:bCs/>
                <w:sz w:val="22"/>
              </w:rPr>
              <w:t>Name</w:t>
            </w:r>
          </w:p>
        </w:tc>
        <w:tc>
          <w:tcPr>
            <w:tcW w:w="3032" w:type="pct"/>
            <w:shd w:val="clear" w:color="auto" w:fill="auto"/>
          </w:tcPr>
          <w:p w14:paraId="4C212C38" w14:textId="77777777" w:rsidR="007C0ADF" w:rsidRPr="00411112" w:rsidRDefault="007C0ADF" w:rsidP="00A126FA">
            <w:pPr>
              <w:spacing w:after="0"/>
              <w:rPr>
                <w:rFonts w:cs="Arial"/>
                <w:sz w:val="22"/>
              </w:rPr>
            </w:pPr>
          </w:p>
        </w:tc>
      </w:tr>
      <w:tr w:rsidR="007C0ADF" w14:paraId="1CF63A22" w14:textId="77777777" w:rsidTr="00A126FA">
        <w:tc>
          <w:tcPr>
            <w:tcW w:w="1968" w:type="pct"/>
            <w:shd w:val="clear" w:color="auto" w:fill="auto"/>
          </w:tcPr>
          <w:p w14:paraId="2EF480DA" w14:textId="77777777" w:rsidR="007C0ADF" w:rsidRPr="00411112" w:rsidRDefault="007C0ADF" w:rsidP="00A126FA">
            <w:pPr>
              <w:spacing w:after="0"/>
              <w:ind w:firstLine="0"/>
              <w:rPr>
                <w:rFonts w:cs="Arial"/>
                <w:b/>
                <w:bCs/>
                <w:sz w:val="22"/>
              </w:rPr>
            </w:pPr>
            <w:r w:rsidRPr="00411112">
              <w:rPr>
                <w:rFonts w:cs="Arial"/>
                <w:b/>
                <w:bCs/>
                <w:sz w:val="22"/>
              </w:rPr>
              <w:t>Date of birth</w:t>
            </w:r>
          </w:p>
        </w:tc>
        <w:tc>
          <w:tcPr>
            <w:tcW w:w="3032" w:type="pct"/>
            <w:shd w:val="clear" w:color="auto" w:fill="auto"/>
          </w:tcPr>
          <w:p w14:paraId="75000615" w14:textId="77777777" w:rsidR="007C0ADF" w:rsidRPr="00411112" w:rsidRDefault="007C0ADF" w:rsidP="00A126FA">
            <w:pPr>
              <w:spacing w:after="0"/>
              <w:rPr>
                <w:rFonts w:cs="Arial"/>
                <w:sz w:val="22"/>
              </w:rPr>
            </w:pPr>
          </w:p>
        </w:tc>
      </w:tr>
      <w:tr w:rsidR="007C0ADF" w14:paraId="01CAD137" w14:textId="77777777" w:rsidTr="00A126FA">
        <w:tc>
          <w:tcPr>
            <w:tcW w:w="1968" w:type="pct"/>
            <w:shd w:val="clear" w:color="auto" w:fill="auto"/>
          </w:tcPr>
          <w:p w14:paraId="2D20F069" w14:textId="77777777" w:rsidR="007C0ADF" w:rsidRPr="00411112" w:rsidRDefault="007C0ADF" w:rsidP="00A126FA">
            <w:pPr>
              <w:spacing w:after="0"/>
              <w:ind w:firstLine="0"/>
              <w:rPr>
                <w:rFonts w:cs="Arial"/>
                <w:b/>
                <w:bCs/>
                <w:sz w:val="22"/>
              </w:rPr>
            </w:pPr>
            <w:r w:rsidRPr="00411112">
              <w:rPr>
                <w:rFonts w:cs="Arial"/>
                <w:b/>
                <w:bCs/>
                <w:sz w:val="22"/>
              </w:rPr>
              <w:t>Age</w:t>
            </w:r>
          </w:p>
        </w:tc>
        <w:tc>
          <w:tcPr>
            <w:tcW w:w="3032" w:type="pct"/>
            <w:shd w:val="clear" w:color="auto" w:fill="auto"/>
          </w:tcPr>
          <w:p w14:paraId="63B3BF9D" w14:textId="77777777" w:rsidR="007C0ADF" w:rsidRPr="00411112" w:rsidRDefault="007C0ADF" w:rsidP="00A126FA">
            <w:pPr>
              <w:spacing w:after="0"/>
              <w:rPr>
                <w:rFonts w:cs="Arial"/>
                <w:sz w:val="22"/>
              </w:rPr>
            </w:pPr>
          </w:p>
        </w:tc>
      </w:tr>
      <w:tr w:rsidR="007C0ADF" w14:paraId="04D9EA13" w14:textId="77777777" w:rsidTr="00A126FA">
        <w:tc>
          <w:tcPr>
            <w:tcW w:w="1968" w:type="pct"/>
            <w:shd w:val="clear" w:color="auto" w:fill="auto"/>
          </w:tcPr>
          <w:p w14:paraId="5CC8E307" w14:textId="77777777" w:rsidR="007C0ADF" w:rsidRPr="00411112" w:rsidRDefault="007C0ADF" w:rsidP="00A126FA">
            <w:pPr>
              <w:spacing w:after="0"/>
              <w:ind w:firstLine="0"/>
              <w:rPr>
                <w:rFonts w:cs="Arial"/>
                <w:b/>
                <w:bCs/>
                <w:sz w:val="22"/>
              </w:rPr>
            </w:pPr>
            <w:r w:rsidRPr="00411112">
              <w:rPr>
                <w:rFonts w:cs="Arial"/>
                <w:b/>
                <w:bCs/>
                <w:sz w:val="22"/>
              </w:rPr>
              <w:t>Gender</w:t>
            </w:r>
          </w:p>
        </w:tc>
        <w:tc>
          <w:tcPr>
            <w:tcW w:w="3032" w:type="pct"/>
            <w:shd w:val="clear" w:color="auto" w:fill="auto"/>
          </w:tcPr>
          <w:p w14:paraId="21BA584B" w14:textId="77777777" w:rsidR="007C0ADF" w:rsidRPr="00411112" w:rsidRDefault="007C0ADF" w:rsidP="00A126FA">
            <w:pPr>
              <w:spacing w:after="0"/>
              <w:rPr>
                <w:rFonts w:cs="Arial"/>
                <w:sz w:val="22"/>
              </w:rPr>
            </w:pPr>
          </w:p>
        </w:tc>
      </w:tr>
      <w:tr w:rsidR="007C0ADF" w14:paraId="6417F2DD" w14:textId="77777777" w:rsidTr="00A126FA">
        <w:tc>
          <w:tcPr>
            <w:tcW w:w="1968" w:type="pct"/>
            <w:shd w:val="clear" w:color="auto" w:fill="auto"/>
          </w:tcPr>
          <w:p w14:paraId="36F5908D" w14:textId="77777777" w:rsidR="007C0ADF" w:rsidRPr="00411112" w:rsidRDefault="007C0ADF" w:rsidP="00A126FA">
            <w:pPr>
              <w:spacing w:after="0"/>
              <w:ind w:firstLine="0"/>
              <w:rPr>
                <w:rFonts w:cs="Arial"/>
                <w:b/>
                <w:bCs/>
                <w:sz w:val="22"/>
              </w:rPr>
            </w:pPr>
            <w:r w:rsidRPr="00411112">
              <w:rPr>
                <w:rFonts w:cs="Arial"/>
                <w:b/>
                <w:bCs/>
                <w:sz w:val="22"/>
              </w:rPr>
              <w:t>School</w:t>
            </w:r>
          </w:p>
        </w:tc>
        <w:tc>
          <w:tcPr>
            <w:tcW w:w="3032" w:type="pct"/>
            <w:shd w:val="clear" w:color="auto" w:fill="auto"/>
          </w:tcPr>
          <w:p w14:paraId="05B74D2A" w14:textId="77777777" w:rsidR="007C0ADF" w:rsidRPr="00411112" w:rsidRDefault="007C0ADF" w:rsidP="00A126FA">
            <w:pPr>
              <w:spacing w:after="0"/>
              <w:rPr>
                <w:rFonts w:cs="Arial"/>
                <w:sz w:val="22"/>
              </w:rPr>
            </w:pPr>
          </w:p>
        </w:tc>
      </w:tr>
      <w:tr w:rsidR="007C0ADF" w14:paraId="2DC39518" w14:textId="77777777" w:rsidTr="00A126FA">
        <w:tc>
          <w:tcPr>
            <w:tcW w:w="1968" w:type="pct"/>
            <w:shd w:val="clear" w:color="auto" w:fill="auto"/>
          </w:tcPr>
          <w:p w14:paraId="05CCE161" w14:textId="77777777" w:rsidR="007C0ADF" w:rsidRPr="00411112" w:rsidRDefault="007C0ADF" w:rsidP="00A126FA">
            <w:pPr>
              <w:spacing w:after="0"/>
              <w:ind w:firstLine="0"/>
              <w:rPr>
                <w:rFonts w:cs="Arial"/>
                <w:b/>
                <w:bCs/>
                <w:sz w:val="22"/>
              </w:rPr>
            </w:pPr>
            <w:r w:rsidRPr="00411112">
              <w:rPr>
                <w:rFonts w:cs="Arial"/>
                <w:b/>
                <w:bCs/>
                <w:sz w:val="22"/>
              </w:rPr>
              <w:t>Learner admission number</w:t>
            </w:r>
          </w:p>
        </w:tc>
        <w:tc>
          <w:tcPr>
            <w:tcW w:w="3032" w:type="pct"/>
            <w:shd w:val="clear" w:color="auto" w:fill="auto"/>
          </w:tcPr>
          <w:p w14:paraId="1FEEF898" w14:textId="77777777" w:rsidR="007C0ADF" w:rsidRPr="00411112" w:rsidRDefault="007C0ADF" w:rsidP="00A126FA">
            <w:pPr>
              <w:spacing w:after="0"/>
              <w:rPr>
                <w:rFonts w:cs="Arial"/>
                <w:sz w:val="22"/>
              </w:rPr>
            </w:pPr>
          </w:p>
        </w:tc>
      </w:tr>
      <w:tr w:rsidR="007C0ADF" w14:paraId="2FDA2F91" w14:textId="77777777" w:rsidTr="00A126FA">
        <w:tc>
          <w:tcPr>
            <w:tcW w:w="1968" w:type="pct"/>
            <w:shd w:val="clear" w:color="auto" w:fill="auto"/>
          </w:tcPr>
          <w:p w14:paraId="433B8433" w14:textId="77777777" w:rsidR="007C0ADF" w:rsidRPr="00411112" w:rsidRDefault="007C0ADF" w:rsidP="00A126FA">
            <w:pPr>
              <w:spacing w:after="0"/>
              <w:ind w:firstLine="0"/>
              <w:rPr>
                <w:rFonts w:cs="Arial"/>
                <w:b/>
                <w:bCs/>
                <w:sz w:val="22"/>
              </w:rPr>
            </w:pPr>
            <w:r w:rsidRPr="00411112">
              <w:rPr>
                <w:rFonts w:cs="Arial"/>
                <w:b/>
                <w:bCs/>
                <w:sz w:val="22"/>
              </w:rPr>
              <w:t>Grade</w:t>
            </w:r>
          </w:p>
        </w:tc>
        <w:tc>
          <w:tcPr>
            <w:tcW w:w="3032" w:type="pct"/>
            <w:shd w:val="clear" w:color="auto" w:fill="auto"/>
          </w:tcPr>
          <w:p w14:paraId="5D4B6122" w14:textId="77777777" w:rsidR="007C0ADF" w:rsidRPr="00411112" w:rsidRDefault="007C0ADF" w:rsidP="00A126FA">
            <w:pPr>
              <w:spacing w:after="0"/>
              <w:rPr>
                <w:rFonts w:cs="Arial"/>
                <w:sz w:val="22"/>
              </w:rPr>
            </w:pPr>
          </w:p>
        </w:tc>
      </w:tr>
      <w:tr w:rsidR="007C0ADF" w14:paraId="7C2F0091" w14:textId="77777777" w:rsidTr="00A126FA">
        <w:tc>
          <w:tcPr>
            <w:tcW w:w="1968" w:type="pct"/>
            <w:shd w:val="clear" w:color="auto" w:fill="auto"/>
          </w:tcPr>
          <w:p w14:paraId="605F9BD3" w14:textId="77777777" w:rsidR="007C0ADF" w:rsidRPr="00411112" w:rsidRDefault="007C0ADF" w:rsidP="00A126FA">
            <w:pPr>
              <w:spacing w:after="0"/>
              <w:ind w:firstLine="0"/>
              <w:rPr>
                <w:rFonts w:cs="Arial"/>
                <w:b/>
                <w:bCs/>
                <w:sz w:val="22"/>
              </w:rPr>
            </w:pPr>
            <w:r w:rsidRPr="00411112">
              <w:rPr>
                <w:rFonts w:cs="Arial"/>
                <w:b/>
                <w:bCs/>
                <w:sz w:val="22"/>
              </w:rPr>
              <w:t>Living with both parents, one parent, relative or orphan</w:t>
            </w:r>
          </w:p>
        </w:tc>
        <w:tc>
          <w:tcPr>
            <w:tcW w:w="3032" w:type="pct"/>
            <w:shd w:val="clear" w:color="auto" w:fill="auto"/>
          </w:tcPr>
          <w:p w14:paraId="4EE9D8CD" w14:textId="77777777" w:rsidR="007C0ADF" w:rsidRPr="00411112" w:rsidRDefault="007C0ADF" w:rsidP="00A126FA">
            <w:pPr>
              <w:spacing w:after="0"/>
              <w:rPr>
                <w:rFonts w:cs="Arial"/>
                <w:sz w:val="22"/>
              </w:rPr>
            </w:pPr>
          </w:p>
        </w:tc>
      </w:tr>
      <w:tr w:rsidR="007C0ADF" w14:paraId="165634CE" w14:textId="77777777" w:rsidTr="00A126FA">
        <w:tc>
          <w:tcPr>
            <w:tcW w:w="1968" w:type="pct"/>
            <w:shd w:val="clear" w:color="auto" w:fill="auto"/>
          </w:tcPr>
          <w:p w14:paraId="3235C18C" w14:textId="77777777" w:rsidR="007C0ADF" w:rsidRPr="00411112" w:rsidRDefault="007C0ADF" w:rsidP="00A126FA">
            <w:pPr>
              <w:spacing w:after="0"/>
              <w:ind w:firstLine="0"/>
              <w:rPr>
                <w:rFonts w:cs="Arial"/>
                <w:b/>
                <w:bCs/>
                <w:sz w:val="22"/>
              </w:rPr>
            </w:pPr>
            <w:r w:rsidRPr="00411112">
              <w:rPr>
                <w:rFonts w:cs="Arial"/>
                <w:b/>
                <w:bCs/>
                <w:sz w:val="22"/>
              </w:rPr>
              <w:t>Name of Parent/Guardian</w:t>
            </w:r>
          </w:p>
        </w:tc>
        <w:tc>
          <w:tcPr>
            <w:tcW w:w="3032" w:type="pct"/>
            <w:shd w:val="clear" w:color="auto" w:fill="auto"/>
          </w:tcPr>
          <w:p w14:paraId="534EEFE6" w14:textId="77777777" w:rsidR="007C0ADF" w:rsidRPr="00411112" w:rsidRDefault="007C0ADF" w:rsidP="00A126FA">
            <w:pPr>
              <w:spacing w:after="0"/>
              <w:rPr>
                <w:rFonts w:cs="Arial"/>
                <w:sz w:val="22"/>
              </w:rPr>
            </w:pPr>
          </w:p>
        </w:tc>
      </w:tr>
      <w:tr w:rsidR="007C0ADF" w14:paraId="1FD275FB" w14:textId="77777777" w:rsidTr="00A126FA">
        <w:tc>
          <w:tcPr>
            <w:tcW w:w="1968" w:type="pct"/>
            <w:shd w:val="clear" w:color="auto" w:fill="auto"/>
          </w:tcPr>
          <w:p w14:paraId="04348C0B" w14:textId="77777777" w:rsidR="007C0ADF" w:rsidRPr="00411112" w:rsidRDefault="007C0ADF" w:rsidP="00A126FA">
            <w:pPr>
              <w:spacing w:after="0"/>
              <w:ind w:firstLine="0"/>
              <w:rPr>
                <w:rFonts w:cs="Arial"/>
                <w:b/>
                <w:bCs/>
                <w:sz w:val="22"/>
              </w:rPr>
            </w:pPr>
            <w:r w:rsidRPr="00411112">
              <w:rPr>
                <w:rFonts w:cs="Arial"/>
                <w:b/>
                <w:bCs/>
                <w:sz w:val="22"/>
              </w:rPr>
              <w:t>Occupation</w:t>
            </w:r>
          </w:p>
        </w:tc>
        <w:tc>
          <w:tcPr>
            <w:tcW w:w="3032" w:type="pct"/>
            <w:shd w:val="clear" w:color="auto" w:fill="auto"/>
          </w:tcPr>
          <w:p w14:paraId="6EED473A" w14:textId="77777777" w:rsidR="007C0ADF" w:rsidRPr="00411112" w:rsidRDefault="007C0ADF" w:rsidP="00A126FA">
            <w:pPr>
              <w:spacing w:after="0"/>
              <w:rPr>
                <w:rFonts w:cs="Arial"/>
                <w:sz w:val="22"/>
              </w:rPr>
            </w:pPr>
          </w:p>
        </w:tc>
      </w:tr>
      <w:tr w:rsidR="007C0ADF" w14:paraId="754E71D3" w14:textId="77777777" w:rsidTr="00A126FA">
        <w:tc>
          <w:tcPr>
            <w:tcW w:w="1968" w:type="pct"/>
            <w:shd w:val="clear" w:color="auto" w:fill="auto"/>
          </w:tcPr>
          <w:p w14:paraId="6804E60A" w14:textId="77777777" w:rsidR="007C0ADF" w:rsidRPr="00411112" w:rsidRDefault="007C0ADF" w:rsidP="00A126FA">
            <w:pPr>
              <w:spacing w:after="0"/>
              <w:ind w:firstLine="0"/>
              <w:rPr>
                <w:rFonts w:cs="Arial"/>
                <w:b/>
                <w:bCs/>
                <w:sz w:val="22"/>
              </w:rPr>
            </w:pPr>
            <w:r w:rsidRPr="00411112">
              <w:rPr>
                <w:rFonts w:cs="Arial"/>
                <w:b/>
                <w:bCs/>
                <w:sz w:val="22"/>
              </w:rPr>
              <w:t>Address</w:t>
            </w:r>
          </w:p>
        </w:tc>
        <w:tc>
          <w:tcPr>
            <w:tcW w:w="3032" w:type="pct"/>
            <w:shd w:val="clear" w:color="auto" w:fill="auto"/>
          </w:tcPr>
          <w:p w14:paraId="1EF9EEE4" w14:textId="77777777" w:rsidR="007C0ADF" w:rsidRPr="00411112" w:rsidRDefault="007C0ADF" w:rsidP="00A126FA">
            <w:pPr>
              <w:spacing w:after="0"/>
              <w:rPr>
                <w:rFonts w:cs="Arial"/>
                <w:sz w:val="22"/>
              </w:rPr>
            </w:pPr>
          </w:p>
        </w:tc>
      </w:tr>
      <w:tr w:rsidR="007C0ADF" w14:paraId="0A4F4104" w14:textId="77777777" w:rsidTr="00A126FA">
        <w:tc>
          <w:tcPr>
            <w:tcW w:w="1968" w:type="pct"/>
            <w:shd w:val="clear" w:color="auto" w:fill="auto"/>
          </w:tcPr>
          <w:p w14:paraId="5D71930D" w14:textId="77777777" w:rsidR="007C0ADF" w:rsidRPr="00411112" w:rsidRDefault="007C0ADF" w:rsidP="00A126FA">
            <w:pPr>
              <w:spacing w:after="0"/>
              <w:ind w:firstLine="0"/>
              <w:rPr>
                <w:rFonts w:cs="Arial"/>
                <w:b/>
                <w:bCs/>
                <w:sz w:val="22"/>
              </w:rPr>
            </w:pPr>
            <w:r w:rsidRPr="00411112">
              <w:rPr>
                <w:rFonts w:cs="Arial"/>
                <w:b/>
                <w:bCs/>
                <w:sz w:val="22"/>
              </w:rPr>
              <w:t>Telephone/ Mobile number</w:t>
            </w:r>
          </w:p>
        </w:tc>
        <w:tc>
          <w:tcPr>
            <w:tcW w:w="3032" w:type="pct"/>
            <w:shd w:val="clear" w:color="auto" w:fill="auto"/>
          </w:tcPr>
          <w:p w14:paraId="69234D09" w14:textId="77777777" w:rsidR="007C0ADF" w:rsidRPr="00411112" w:rsidRDefault="007C0ADF" w:rsidP="00A126FA">
            <w:pPr>
              <w:spacing w:after="0"/>
              <w:rPr>
                <w:rFonts w:cs="Arial"/>
                <w:sz w:val="22"/>
              </w:rPr>
            </w:pPr>
          </w:p>
        </w:tc>
      </w:tr>
      <w:tr w:rsidR="007C0ADF" w14:paraId="276E60B8" w14:textId="77777777" w:rsidTr="00A126FA">
        <w:tc>
          <w:tcPr>
            <w:tcW w:w="1968" w:type="pct"/>
            <w:shd w:val="clear" w:color="auto" w:fill="auto"/>
          </w:tcPr>
          <w:p w14:paraId="1D7DFBC4" w14:textId="77777777" w:rsidR="007C0ADF" w:rsidRPr="00411112" w:rsidRDefault="007C0ADF" w:rsidP="00A126FA">
            <w:pPr>
              <w:spacing w:after="0"/>
              <w:ind w:firstLine="0"/>
              <w:rPr>
                <w:rFonts w:cs="Arial"/>
                <w:b/>
                <w:bCs/>
                <w:sz w:val="22"/>
              </w:rPr>
            </w:pPr>
            <w:r w:rsidRPr="00411112">
              <w:rPr>
                <w:rFonts w:cs="Arial"/>
                <w:b/>
                <w:bCs/>
                <w:sz w:val="22"/>
              </w:rPr>
              <w:t>Date of initiation of IEP</w:t>
            </w:r>
          </w:p>
        </w:tc>
        <w:tc>
          <w:tcPr>
            <w:tcW w:w="3032" w:type="pct"/>
            <w:shd w:val="clear" w:color="auto" w:fill="auto"/>
          </w:tcPr>
          <w:p w14:paraId="0530425B" w14:textId="77777777" w:rsidR="007C0ADF" w:rsidRPr="00411112" w:rsidRDefault="007C0ADF" w:rsidP="00A126FA">
            <w:pPr>
              <w:spacing w:after="0"/>
              <w:rPr>
                <w:rFonts w:cs="Arial"/>
                <w:sz w:val="22"/>
              </w:rPr>
            </w:pPr>
          </w:p>
        </w:tc>
      </w:tr>
      <w:tr w:rsidR="007C0ADF" w14:paraId="5F8E8212" w14:textId="77777777" w:rsidTr="00A126FA">
        <w:tc>
          <w:tcPr>
            <w:tcW w:w="1968" w:type="pct"/>
            <w:shd w:val="clear" w:color="auto" w:fill="auto"/>
          </w:tcPr>
          <w:p w14:paraId="50814D82" w14:textId="77777777" w:rsidR="007C0ADF" w:rsidRPr="00411112" w:rsidRDefault="007C0ADF" w:rsidP="00A126FA">
            <w:pPr>
              <w:spacing w:after="0"/>
              <w:ind w:firstLine="0"/>
              <w:rPr>
                <w:rFonts w:cs="Arial"/>
                <w:b/>
                <w:bCs/>
                <w:sz w:val="22"/>
              </w:rPr>
            </w:pPr>
            <w:r w:rsidRPr="00411112">
              <w:rPr>
                <w:rFonts w:cs="Arial"/>
                <w:b/>
                <w:bCs/>
                <w:sz w:val="22"/>
              </w:rPr>
              <w:t>Date of termination of IEP</w:t>
            </w:r>
          </w:p>
        </w:tc>
        <w:tc>
          <w:tcPr>
            <w:tcW w:w="3032" w:type="pct"/>
            <w:shd w:val="clear" w:color="auto" w:fill="auto"/>
          </w:tcPr>
          <w:p w14:paraId="0B8745D4" w14:textId="77777777" w:rsidR="007C0ADF" w:rsidRPr="00411112" w:rsidRDefault="007C0ADF" w:rsidP="00A126FA">
            <w:pPr>
              <w:spacing w:after="0"/>
              <w:rPr>
                <w:rFonts w:cs="Arial"/>
                <w:sz w:val="22"/>
              </w:rPr>
            </w:pPr>
          </w:p>
        </w:tc>
      </w:tr>
    </w:tbl>
    <w:p w14:paraId="7920E53F" w14:textId="77777777" w:rsidR="007C0ADF" w:rsidRDefault="007C0ADF" w:rsidP="007C0ADF">
      <w:pPr>
        <w:spacing w:after="0"/>
        <w:ind w:firstLine="0"/>
        <w:rPr>
          <w:rFonts w:cs="Arial"/>
        </w:rPr>
      </w:pP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19"/>
        <w:gridCol w:w="2474"/>
        <w:gridCol w:w="27"/>
        <w:gridCol w:w="1137"/>
        <w:gridCol w:w="1277"/>
        <w:gridCol w:w="33"/>
        <w:gridCol w:w="1101"/>
        <w:gridCol w:w="1374"/>
      </w:tblGrid>
      <w:tr w:rsidR="007C0ADF" w:rsidRPr="009072D2" w14:paraId="03B75724" w14:textId="77777777" w:rsidTr="00A126FA">
        <w:tc>
          <w:tcPr>
            <w:tcW w:w="5000" w:type="pct"/>
            <w:gridSpan w:val="8"/>
            <w:tcBorders>
              <w:top w:val="single" w:sz="6" w:space="0" w:color="auto"/>
              <w:left w:val="single" w:sz="6" w:space="0" w:color="auto"/>
              <w:bottom w:val="single" w:sz="6" w:space="0" w:color="auto"/>
              <w:right w:val="single" w:sz="6" w:space="0" w:color="auto"/>
            </w:tcBorders>
            <w:shd w:val="clear" w:color="auto" w:fill="D9D9D9"/>
          </w:tcPr>
          <w:p w14:paraId="7E0793A0" w14:textId="77777777" w:rsidR="007C0ADF" w:rsidRPr="00940C11" w:rsidRDefault="007C0ADF" w:rsidP="00E16EAE">
            <w:pPr>
              <w:pStyle w:val="ColorfulList-Accent11"/>
              <w:numPr>
                <w:ilvl w:val="0"/>
                <w:numId w:val="111"/>
              </w:numPr>
              <w:spacing w:line="240" w:lineRule="auto"/>
              <w:ind w:left="360"/>
              <w:textAlignment w:val="baseline"/>
              <w:rPr>
                <w:rFonts w:eastAsia="Times New Roman" w:cs="Arial"/>
                <w:b/>
                <w:bCs/>
                <w:szCs w:val="24"/>
                <w:lang w:eastAsia="en-GB"/>
              </w:rPr>
            </w:pPr>
            <w:r>
              <w:rPr>
                <w:rFonts w:cs="Arial"/>
                <w:b/>
                <w:bCs/>
              </w:rPr>
              <w:t>Screening and Assessment Results</w:t>
            </w:r>
          </w:p>
        </w:tc>
      </w:tr>
      <w:tr w:rsidR="007C0ADF" w:rsidRPr="009072D2" w14:paraId="4FF19A91" w14:textId="77777777" w:rsidTr="00A126FA">
        <w:tc>
          <w:tcPr>
            <w:tcW w:w="5000" w:type="pct"/>
            <w:gridSpan w:val="8"/>
            <w:tcBorders>
              <w:top w:val="single" w:sz="6" w:space="0" w:color="auto"/>
              <w:left w:val="single" w:sz="6" w:space="0" w:color="auto"/>
              <w:bottom w:val="single" w:sz="6" w:space="0" w:color="auto"/>
              <w:right w:val="single" w:sz="6" w:space="0" w:color="auto"/>
            </w:tcBorders>
            <w:shd w:val="clear" w:color="auto" w:fill="FFFFFF"/>
          </w:tcPr>
          <w:p w14:paraId="2B96B6DA" w14:textId="77777777" w:rsidR="007C0ADF" w:rsidRPr="00AE2929" w:rsidRDefault="007C0ADF" w:rsidP="00A126FA">
            <w:pPr>
              <w:spacing w:before="100" w:beforeAutospacing="1" w:after="100" w:afterAutospacing="1"/>
              <w:ind w:firstLine="0"/>
              <w:rPr>
                <w:rFonts w:cs="Arial"/>
                <w:color w:val="000000"/>
                <w:sz w:val="22"/>
                <w:lang w:bidi="ar-SA"/>
              </w:rPr>
            </w:pPr>
            <w:r w:rsidRPr="00AE2929">
              <w:rPr>
                <w:rFonts w:cs="Arial"/>
                <w:color w:val="000000"/>
                <w:sz w:val="22"/>
                <w:lang w:bidi="ar-SA"/>
              </w:rPr>
              <w:t xml:space="preserve">Please use this section to </w:t>
            </w:r>
            <w:proofErr w:type="spellStart"/>
            <w:r w:rsidRPr="00AE2929">
              <w:rPr>
                <w:rFonts w:cs="Arial"/>
                <w:color w:val="000000"/>
                <w:sz w:val="22"/>
                <w:lang w:bidi="ar-SA"/>
              </w:rPr>
              <w:t>summarise</w:t>
            </w:r>
            <w:proofErr w:type="spellEnd"/>
            <w:r w:rsidRPr="00AE2929">
              <w:rPr>
                <w:rFonts w:cs="Arial"/>
                <w:color w:val="000000"/>
                <w:sz w:val="22"/>
                <w:lang w:bidi="ar-SA"/>
              </w:rPr>
              <w:t xml:space="preserve"> the findings from the WGQ screening tool. Highlight only those functional domains where a child has </w:t>
            </w:r>
            <w:r w:rsidRPr="00AE2929">
              <w:rPr>
                <w:rFonts w:cs="Arial"/>
                <w:i/>
                <w:color w:val="000000"/>
                <w:sz w:val="22"/>
                <w:lang w:bidi="ar-SA"/>
              </w:rPr>
              <w:t>some difficulty</w:t>
            </w:r>
            <w:r w:rsidRPr="00AE2929">
              <w:rPr>
                <w:rFonts w:cs="Arial"/>
                <w:color w:val="000000"/>
                <w:sz w:val="22"/>
                <w:lang w:bidi="ar-SA"/>
              </w:rPr>
              <w:t xml:space="preserve">, </w:t>
            </w:r>
            <w:r w:rsidRPr="00AE2929">
              <w:rPr>
                <w:rFonts w:cs="Arial"/>
                <w:i/>
                <w:color w:val="000000"/>
                <w:sz w:val="22"/>
                <w:lang w:bidi="ar-SA"/>
              </w:rPr>
              <w:t>a lot of difficulty</w:t>
            </w:r>
            <w:r w:rsidRPr="00AE2929">
              <w:rPr>
                <w:rFonts w:cs="Arial"/>
                <w:color w:val="000000"/>
                <w:sz w:val="22"/>
                <w:lang w:bidi="ar-SA"/>
              </w:rPr>
              <w:t xml:space="preserve"> or </w:t>
            </w:r>
            <w:r w:rsidRPr="00AE2929">
              <w:rPr>
                <w:rFonts w:cs="Arial"/>
                <w:i/>
                <w:color w:val="000000"/>
                <w:sz w:val="22"/>
                <w:lang w:bidi="ar-SA"/>
              </w:rPr>
              <w:t>cannot do at all</w:t>
            </w:r>
          </w:p>
        </w:tc>
      </w:tr>
      <w:tr w:rsidR="007C0ADF" w:rsidRPr="009072D2" w14:paraId="238D764C" w14:textId="77777777" w:rsidTr="00A126FA">
        <w:tc>
          <w:tcPr>
            <w:tcW w:w="5000" w:type="pct"/>
            <w:gridSpan w:val="8"/>
            <w:tcBorders>
              <w:top w:val="single" w:sz="6" w:space="0" w:color="auto"/>
              <w:left w:val="single" w:sz="6" w:space="0" w:color="auto"/>
              <w:bottom w:val="single" w:sz="6" w:space="0" w:color="auto"/>
              <w:right w:val="single" w:sz="6" w:space="0" w:color="auto"/>
            </w:tcBorders>
            <w:shd w:val="clear" w:color="auto" w:fill="D9D9D9"/>
          </w:tcPr>
          <w:p w14:paraId="02C3908F" w14:textId="77777777" w:rsidR="007C0ADF" w:rsidRPr="008032C4" w:rsidRDefault="007C0ADF" w:rsidP="00A126FA">
            <w:pPr>
              <w:spacing w:before="120" w:after="120"/>
              <w:ind w:firstLine="0"/>
              <w:textAlignment w:val="baseline"/>
              <w:rPr>
                <w:rFonts w:cs="Arial"/>
                <w:b/>
                <w:bCs/>
              </w:rPr>
            </w:pPr>
            <w:r w:rsidRPr="008032C4">
              <w:rPr>
                <w:rFonts w:cs="Arial"/>
                <w:b/>
                <w:bCs/>
              </w:rPr>
              <w:t>C.1 Summary of Washington Group/UNICEF Child Functioning Screening</w:t>
            </w:r>
          </w:p>
        </w:tc>
      </w:tr>
      <w:tr w:rsidR="007C0ADF" w:rsidRPr="009072D2" w14:paraId="65EEAC84" w14:textId="77777777" w:rsidTr="00A126FA">
        <w:tc>
          <w:tcPr>
            <w:tcW w:w="895" w:type="pct"/>
            <w:tcBorders>
              <w:top w:val="single" w:sz="6" w:space="0" w:color="auto"/>
              <w:left w:val="single" w:sz="6" w:space="0" w:color="auto"/>
              <w:bottom w:val="single" w:sz="6" w:space="0" w:color="auto"/>
              <w:right w:val="single" w:sz="6" w:space="0" w:color="auto"/>
            </w:tcBorders>
            <w:shd w:val="clear" w:color="auto" w:fill="D9D9D9"/>
          </w:tcPr>
          <w:p w14:paraId="05000BDF" w14:textId="77777777" w:rsidR="007C0ADF" w:rsidRPr="008032C4" w:rsidRDefault="007C0ADF" w:rsidP="00A126FA">
            <w:pPr>
              <w:spacing w:after="0"/>
              <w:ind w:firstLine="0"/>
              <w:textAlignment w:val="baseline"/>
              <w:rPr>
                <w:rFonts w:cs="Arial"/>
                <w:b/>
                <w:bCs/>
                <w:sz w:val="22"/>
                <w:lang w:eastAsia="en-GB"/>
              </w:rPr>
            </w:pPr>
            <w:r w:rsidRPr="008032C4">
              <w:rPr>
                <w:rFonts w:cs="Arial"/>
                <w:b/>
                <w:bCs/>
                <w:sz w:val="22"/>
                <w:lang w:eastAsia="en-GB"/>
              </w:rPr>
              <w:t xml:space="preserve">Date </w:t>
            </w:r>
            <w:proofErr w:type="gramStart"/>
            <w:r w:rsidRPr="008032C4">
              <w:rPr>
                <w:rFonts w:cs="Arial"/>
                <w:b/>
                <w:bCs/>
                <w:sz w:val="22"/>
                <w:lang w:eastAsia="en-GB"/>
              </w:rPr>
              <w:t xml:space="preserve">of </w:t>
            </w:r>
            <w:r>
              <w:rPr>
                <w:rFonts w:cs="Arial"/>
                <w:b/>
                <w:bCs/>
                <w:sz w:val="22"/>
                <w:lang w:eastAsia="en-GB"/>
              </w:rPr>
              <w:t>.</w:t>
            </w:r>
            <w:r w:rsidRPr="008032C4">
              <w:rPr>
                <w:rFonts w:cs="Arial"/>
                <w:b/>
                <w:bCs/>
                <w:sz w:val="22"/>
                <w:lang w:eastAsia="en-GB"/>
              </w:rPr>
              <w:t>screening</w:t>
            </w:r>
            <w:proofErr w:type="gramEnd"/>
            <w:r w:rsidRPr="008032C4">
              <w:rPr>
                <w:rFonts w:cs="Arial"/>
                <w:b/>
                <w:bCs/>
                <w:sz w:val="22"/>
                <w:lang w:eastAsia="en-GB"/>
              </w:rPr>
              <w:t xml:space="preserve"> </w:t>
            </w:r>
          </w:p>
        </w:tc>
        <w:tc>
          <w:tcPr>
            <w:tcW w:w="1368" w:type="pct"/>
            <w:tcBorders>
              <w:top w:val="single" w:sz="6" w:space="0" w:color="auto"/>
              <w:left w:val="nil"/>
              <w:bottom w:val="single" w:sz="6" w:space="0" w:color="auto"/>
              <w:right w:val="single" w:sz="6" w:space="0" w:color="auto"/>
            </w:tcBorders>
            <w:shd w:val="clear" w:color="auto" w:fill="auto"/>
          </w:tcPr>
          <w:p w14:paraId="6DD40E59" w14:textId="77777777" w:rsidR="007C0ADF" w:rsidRPr="008032C4" w:rsidRDefault="007C0ADF" w:rsidP="00A126FA">
            <w:pPr>
              <w:spacing w:after="0"/>
              <w:textAlignment w:val="baseline"/>
              <w:rPr>
                <w:rFonts w:cs="Arial"/>
                <w:b/>
                <w:bCs/>
                <w:sz w:val="22"/>
                <w:lang w:eastAsia="en-GB"/>
              </w:rPr>
            </w:pPr>
          </w:p>
        </w:tc>
        <w:tc>
          <w:tcPr>
            <w:tcW w:w="1368" w:type="pct"/>
            <w:gridSpan w:val="4"/>
            <w:tcBorders>
              <w:top w:val="single" w:sz="6" w:space="0" w:color="auto"/>
              <w:left w:val="nil"/>
              <w:bottom w:val="single" w:sz="6" w:space="0" w:color="auto"/>
              <w:right w:val="single" w:sz="6" w:space="0" w:color="auto"/>
            </w:tcBorders>
            <w:shd w:val="clear" w:color="auto" w:fill="D9D9D9"/>
          </w:tcPr>
          <w:p w14:paraId="7B377034" w14:textId="77777777" w:rsidR="007C0ADF" w:rsidRPr="008032C4" w:rsidRDefault="007C0ADF" w:rsidP="00A126FA">
            <w:pPr>
              <w:spacing w:after="0"/>
              <w:ind w:firstLine="0"/>
              <w:textAlignment w:val="baseline"/>
              <w:rPr>
                <w:rFonts w:cs="Arial"/>
                <w:b/>
                <w:bCs/>
                <w:sz w:val="22"/>
                <w:lang w:eastAsia="en-GB"/>
              </w:rPr>
            </w:pPr>
            <w:r w:rsidRPr="008032C4">
              <w:rPr>
                <w:rFonts w:cs="Arial"/>
                <w:b/>
                <w:bCs/>
                <w:sz w:val="22"/>
                <w:lang w:eastAsia="en-GB"/>
              </w:rPr>
              <w:t>Which CFM tool did you use to screen the child?</w:t>
            </w:r>
            <w:r w:rsidRPr="008032C4">
              <w:rPr>
                <w:rFonts w:cs="Arial"/>
                <w:sz w:val="22"/>
                <w:lang w:eastAsia="en-GB"/>
              </w:rPr>
              <w:t xml:space="preserve"> (please tick)</w:t>
            </w:r>
          </w:p>
        </w:tc>
        <w:tc>
          <w:tcPr>
            <w:tcW w:w="1369" w:type="pct"/>
            <w:gridSpan w:val="2"/>
            <w:tcBorders>
              <w:top w:val="single" w:sz="6" w:space="0" w:color="auto"/>
              <w:left w:val="nil"/>
              <w:bottom w:val="single" w:sz="6" w:space="0" w:color="auto"/>
              <w:right w:val="single" w:sz="6" w:space="0" w:color="auto"/>
            </w:tcBorders>
            <w:shd w:val="clear" w:color="auto" w:fill="auto"/>
          </w:tcPr>
          <w:p w14:paraId="18D86F1B" w14:textId="77777777" w:rsidR="007C0ADF" w:rsidRPr="008032C4" w:rsidRDefault="007C0ADF" w:rsidP="00A126FA">
            <w:pPr>
              <w:spacing w:after="0"/>
              <w:ind w:firstLine="0"/>
              <w:jc w:val="both"/>
              <w:rPr>
                <w:rFonts w:cs="Arial"/>
                <w:b/>
                <w:bCs/>
                <w:sz w:val="22"/>
                <w:lang w:eastAsia="en-GB"/>
              </w:rPr>
            </w:pPr>
            <w:r w:rsidRPr="008032C4">
              <w:rPr>
                <w:rFonts w:cs="Arial"/>
                <w:b/>
                <w:bCs/>
                <w:sz w:val="22"/>
                <w:lang w:eastAsia="en-GB"/>
              </w:rPr>
              <w:t>CFM 2-4 years</w:t>
            </w:r>
          </w:p>
          <w:p w14:paraId="422B2E28" w14:textId="77777777" w:rsidR="007C0ADF" w:rsidRPr="008032C4" w:rsidRDefault="007C0ADF" w:rsidP="00A126FA">
            <w:pPr>
              <w:spacing w:after="0"/>
              <w:jc w:val="both"/>
              <w:rPr>
                <w:rFonts w:cs="Arial"/>
                <w:sz w:val="22"/>
                <w:lang w:eastAsia="en-GB"/>
              </w:rPr>
            </w:pPr>
          </w:p>
          <w:p w14:paraId="0D969C16" w14:textId="77777777" w:rsidR="007C0ADF" w:rsidRPr="008032C4" w:rsidRDefault="007C0ADF" w:rsidP="00A126FA">
            <w:pPr>
              <w:spacing w:after="0"/>
              <w:ind w:firstLine="0"/>
              <w:jc w:val="both"/>
              <w:rPr>
                <w:rFonts w:cs="Arial"/>
                <w:b/>
                <w:bCs/>
                <w:sz w:val="22"/>
                <w:lang w:eastAsia="en-GB"/>
              </w:rPr>
            </w:pPr>
            <w:r w:rsidRPr="008032C4">
              <w:rPr>
                <w:rFonts w:cs="Arial"/>
                <w:b/>
                <w:bCs/>
                <w:sz w:val="22"/>
                <w:lang w:eastAsia="en-GB"/>
              </w:rPr>
              <w:t>CFM 5-17 years</w:t>
            </w:r>
          </w:p>
        </w:tc>
      </w:tr>
      <w:tr w:rsidR="007C0ADF" w:rsidRPr="008032C4" w14:paraId="5A902510" w14:textId="77777777" w:rsidTr="00A126FA">
        <w:tc>
          <w:tcPr>
            <w:tcW w:w="2907" w:type="pct"/>
            <w:gridSpan w:val="4"/>
            <w:tcBorders>
              <w:top w:val="single" w:sz="6" w:space="0" w:color="auto"/>
              <w:left w:val="single" w:sz="6" w:space="0" w:color="auto"/>
              <w:bottom w:val="single" w:sz="6" w:space="0" w:color="auto"/>
              <w:right w:val="single" w:sz="6" w:space="0" w:color="auto"/>
            </w:tcBorders>
            <w:shd w:val="clear" w:color="auto" w:fill="D9D9D9"/>
          </w:tcPr>
          <w:p w14:paraId="105D2A75" w14:textId="77777777" w:rsidR="007C0ADF" w:rsidRPr="008032C4" w:rsidRDefault="007C0ADF" w:rsidP="00A126FA">
            <w:pPr>
              <w:spacing w:after="0"/>
              <w:ind w:firstLine="0"/>
              <w:textAlignment w:val="baseline"/>
              <w:rPr>
                <w:rFonts w:cs="Arial"/>
                <w:b/>
                <w:bCs/>
                <w:szCs w:val="24"/>
                <w:lang w:eastAsia="en-GB"/>
              </w:rPr>
            </w:pPr>
            <w:r w:rsidRPr="008032C4">
              <w:rPr>
                <w:rFonts w:cs="Arial"/>
                <w:b/>
                <w:bCs/>
                <w:szCs w:val="24"/>
                <w:lang w:eastAsia="en-GB"/>
              </w:rPr>
              <w:t xml:space="preserve">Number of the CF Question where the answer indicates a Yes/No response </w:t>
            </w:r>
          </w:p>
        </w:tc>
        <w:tc>
          <w:tcPr>
            <w:tcW w:w="706" w:type="pct"/>
            <w:tcBorders>
              <w:top w:val="single" w:sz="6" w:space="0" w:color="auto"/>
              <w:left w:val="nil"/>
              <w:bottom w:val="single" w:sz="6" w:space="0" w:color="auto"/>
              <w:right w:val="single" w:sz="6" w:space="0" w:color="auto"/>
            </w:tcBorders>
            <w:shd w:val="clear" w:color="auto" w:fill="D9D9D9"/>
          </w:tcPr>
          <w:p w14:paraId="6132908F" w14:textId="77777777" w:rsidR="007C0ADF" w:rsidRPr="008032C4" w:rsidRDefault="007C0ADF" w:rsidP="00A126FA">
            <w:pPr>
              <w:spacing w:after="0"/>
              <w:textAlignment w:val="baseline"/>
              <w:rPr>
                <w:rFonts w:cs="Arial"/>
                <w:b/>
                <w:bCs/>
                <w:szCs w:val="24"/>
                <w:lang w:eastAsia="en-GB"/>
              </w:rPr>
            </w:pPr>
            <w:r w:rsidRPr="008032C4">
              <w:rPr>
                <w:rFonts w:cs="Arial"/>
                <w:b/>
                <w:bCs/>
                <w:szCs w:val="24"/>
                <w:lang w:eastAsia="en-GB"/>
              </w:rPr>
              <w:t xml:space="preserve">Yes </w:t>
            </w:r>
          </w:p>
          <w:p w14:paraId="6BE0B7C8" w14:textId="77777777" w:rsidR="007C0ADF" w:rsidRPr="00AE2929" w:rsidRDefault="007C0ADF" w:rsidP="00A126FA">
            <w:pPr>
              <w:spacing w:after="0"/>
              <w:ind w:firstLine="0"/>
              <w:textAlignment w:val="baseline"/>
              <w:rPr>
                <w:rFonts w:cs="Arial"/>
                <w:b/>
                <w:bCs/>
                <w:sz w:val="20"/>
                <w:szCs w:val="20"/>
                <w:lang w:eastAsia="en-GB"/>
              </w:rPr>
            </w:pPr>
            <w:r w:rsidRPr="008032C4">
              <w:rPr>
                <w:rFonts w:cs="Arial"/>
                <w:sz w:val="20"/>
                <w:szCs w:val="20"/>
                <w:lang w:eastAsia="en-GB"/>
              </w:rPr>
              <w:t>(tick if applies)</w:t>
            </w:r>
          </w:p>
        </w:tc>
        <w:tc>
          <w:tcPr>
            <w:tcW w:w="627" w:type="pct"/>
            <w:gridSpan w:val="2"/>
            <w:tcBorders>
              <w:top w:val="single" w:sz="6" w:space="0" w:color="auto"/>
              <w:left w:val="nil"/>
              <w:bottom w:val="single" w:sz="6" w:space="0" w:color="auto"/>
              <w:right w:val="single" w:sz="6" w:space="0" w:color="auto"/>
            </w:tcBorders>
            <w:shd w:val="clear" w:color="auto" w:fill="D9D9D9"/>
          </w:tcPr>
          <w:p w14:paraId="26F75AD6" w14:textId="77777777" w:rsidR="007C0ADF" w:rsidRPr="008032C4" w:rsidRDefault="007C0ADF" w:rsidP="00A126FA">
            <w:pPr>
              <w:spacing w:after="0"/>
              <w:textAlignment w:val="baseline"/>
              <w:rPr>
                <w:rFonts w:cs="Arial"/>
                <w:b/>
                <w:bCs/>
                <w:szCs w:val="24"/>
                <w:lang w:eastAsia="en-GB"/>
              </w:rPr>
            </w:pPr>
            <w:r w:rsidRPr="008032C4">
              <w:rPr>
                <w:rFonts w:cs="Arial"/>
                <w:b/>
                <w:bCs/>
                <w:szCs w:val="24"/>
                <w:lang w:eastAsia="en-GB"/>
              </w:rPr>
              <w:t xml:space="preserve">No </w:t>
            </w:r>
          </w:p>
          <w:p w14:paraId="7A647BDC" w14:textId="77777777" w:rsidR="007C0ADF" w:rsidRPr="008032C4" w:rsidRDefault="007C0ADF" w:rsidP="00A126FA">
            <w:pPr>
              <w:spacing w:after="0"/>
              <w:ind w:firstLine="0"/>
              <w:textAlignment w:val="baseline"/>
              <w:rPr>
                <w:rFonts w:cs="Arial"/>
                <w:b/>
                <w:bCs/>
                <w:sz w:val="20"/>
                <w:szCs w:val="20"/>
                <w:lang w:eastAsia="en-GB"/>
              </w:rPr>
            </w:pPr>
            <w:r w:rsidRPr="008032C4">
              <w:rPr>
                <w:rFonts w:cs="Arial"/>
                <w:sz w:val="20"/>
                <w:szCs w:val="20"/>
                <w:lang w:eastAsia="en-GB"/>
              </w:rPr>
              <w:t>(tick if applies)</w:t>
            </w:r>
          </w:p>
        </w:tc>
        <w:tc>
          <w:tcPr>
            <w:tcW w:w="760" w:type="pct"/>
            <w:vMerge w:val="restart"/>
            <w:tcBorders>
              <w:top w:val="single" w:sz="6" w:space="0" w:color="auto"/>
              <w:left w:val="nil"/>
              <w:right w:val="single" w:sz="6" w:space="0" w:color="auto"/>
            </w:tcBorders>
          </w:tcPr>
          <w:p w14:paraId="7BF0A8FE" w14:textId="77777777" w:rsidR="007C0ADF" w:rsidRPr="008032C4" w:rsidRDefault="007C0ADF" w:rsidP="00A126FA">
            <w:pPr>
              <w:spacing w:after="0"/>
              <w:textAlignment w:val="baseline"/>
              <w:rPr>
                <w:rFonts w:cs="Arial"/>
                <w:b/>
                <w:bCs/>
                <w:szCs w:val="24"/>
                <w:lang w:eastAsia="en-GB"/>
              </w:rPr>
            </w:pPr>
          </w:p>
        </w:tc>
      </w:tr>
      <w:tr w:rsidR="007C0ADF" w:rsidRPr="008032C4" w14:paraId="152EE905" w14:textId="77777777" w:rsidTr="00A126FA">
        <w:tc>
          <w:tcPr>
            <w:tcW w:w="895" w:type="pct"/>
            <w:tcBorders>
              <w:top w:val="single" w:sz="6" w:space="0" w:color="auto"/>
              <w:left w:val="single" w:sz="6" w:space="0" w:color="auto"/>
              <w:bottom w:val="single" w:sz="6" w:space="0" w:color="auto"/>
              <w:right w:val="single" w:sz="6" w:space="0" w:color="auto"/>
            </w:tcBorders>
            <w:shd w:val="clear" w:color="auto" w:fill="auto"/>
          </w:tcPr>
          <w:p w14:paraId="66EABC57"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CF1</w:t>
            </w:r>
          </w:p>
        </w:tc>
        <w:tc>
          <w:tcPr>
            <w:tcW w:w="2012" w:type="pct"/>
            <w:gridSpan w:val="3"/>
            <w:tcBorders>
              <w:top w:val="single" w:sz="6" w:space="0" w:color="auto"/>
              <w:left w:val="nil"/>
              <w:bottom w:val="single" w:sz="6" w:space="0" w:color="auto"/>
              <w:right w:val="single" w:sz="6" w:space="0" w:color="auto"/>
            </w:tcBorders>
            <w:shd w:val="clear" w:color="auto" w:fill="auto"/>
          </w:tcPr>
          <w:p w14:paraId="5648342A" w14:textId="77777777" w:rsidR="007C0ADF" w:rsidRPr="008032C4" w:rsidRDefault="007C0ADF" w:rsidP="00A126FA">
            <w:pPr>
              <w:spacing w:after="0"/>
              <w:ind w:firstLine="0"/>
              <w:textAlignment w:val="baseline"/>
              <w:rPr>
                <w:rFonts w:cs="Arial"/>
                <w:b/>
                <w:bCs/>
                <w:szCs w:val="24"/>
                <w:lang w:eastAsia="en-GB"/>
              </w:rPr>
            </w:pPr>
            <w:r w:rsidRPr="008032C4">
              <w:rPr>
                <w:rFonts w:cs="Arial"/>
                <w:szCs w:val="24"/>
              </w:rPr>
              <w:t>Wears glasses?</w:t>
            </w:r>
          </w:p>
        </w:tc>
        <w:tc>
          <w:tcPr>
            <w:tcW w:w="706" w:type="pct"/>
            <w:tcBorders>
              <w:top w:val="single" w:sz="6" w:space="0" w:color="auto"/>
              <w:left w:val="nil"/>
              <w:bottom w:val="single" w:sz="6" w:space="0" w:color="auto"/>
              <w:right w:val="single" w:sz="6" w:space="0" w:color="auto"/>
            </w:tcBorders>
            <w:shd w:val="clear" w:color="auto" w:fill="auto"/>
          </w:tcPr>
          <w:p w14:paraId="2B0611F1" w14:textId="77777777" w:rsidR="007C0ADF" w:rsidRPr="008032C4" w:rsidRDefault="007C0ADF" w:rsidP="00A126FA">
            <w:pPr>
              <w:spacing w:after="0"/>
              <w:textAlignment w:val="baseline"/>
              <w:rPr>
                <w:rFonts w:cs="Arial"/>
                <w:b/>
                <w:bCs/>
                <w:szCs w:val="24"/>
                <w:lang w:eastAsia="en-GB"/>
              </w:rPr>
            </w:pPr>
          </w:p>
        </w:tc>
        <w:tc>
          <w:tcPr>
            <w:tcW w:w="627" w:type="pct"/>
            <w:gridSpan w:val="2"/>
            <w:tcBorders>
              <w:top w:val="single" w:sz="6" w:space="0" w:color="auto"/>
              <w:left w:val="nil"/>
              <w:bottom w:val="single" w:sz="6" w:space="0" w:color="auto"/>
              <w:right w:val="single" w:sz="6" w:space="0" w:color="auto"/>
            </w:tcBorders>
            <w:shd w:val="clear" w:color="auto" w:fill="auto"/>
          </w:tcPr>
          <w:p w14:paraId="22EB067F" w14:textId="77777777" w:rsidR="007C0ADF" w:rsidRPr="008032C4" w:rsidRDefault="007C0ADF" w:rsidP="00A126FA">
            <w:pPr>
              <w:spacing w:after="0"/>
              <w:textAlignment w:val="baseline"/>
              <w:rPr>
                <w:rFonts w:cs="Arial"/>
                <w:b/>
                <w:bCs/>
                <w:szCs w:val="24"/>
                <w:lang w:eastAsia="en-GB"/>
              </w:rPr>
            </w:pPr>
          </w:p>
        </w:tc>
        <w:tc>
          <w:tcPr>
            <w:tcW w:w="760" w:type="pct"/>
            <w:vMerge/>
            <w:tcBorders>
              <w:left w:val="nil"/>
              <w:right w:val="single" w:sz="6" w:space="0" w:color="auto"/>
            </w:tcBorders>
          </w:tcPr>
          <w:p w14:paraId="2D64F59A" w14:textId="77777777" w:rsidR="007C0ADF" w:rsidRPr="008032C4" w:rsidRDefault="007C0ADF" w:rsidP="00A126FA">
            <w:pPr>
              <w:spacing w:after="0"/>
              <w:textAlignment w:val="baseline"/>
              <w:rPr>
                <w:rFonts w:cs="Arial"/>
                <w:b/>
                <w:bCs/>
                <w:szCs w:val="24"/>
                <w:lang w:eastAsia="en-GB"/>
              </w:rPr>
            </w:pPr>
          </w:p>
        </w:tc>
      </w:tr>
      <w:tr w:rsidR="007C0ADF" w:rsidRPr="008032C4" w14:paraId="149ADDFC" w14:textId="77777777" w:rsidTr="00A126FA">
        <w:tc>
          <w:tcPr>
            <w:tcW w:w="895" w:type="pct"/>
            <w:tcBorders>
              <w:top w:val="single" w:sz="6" w:space="0" w:color="auto"/>
              <w:left w:val="single" w:sz="6" w:space="0" w:color="auto"/>
              <w:bottom w:val="single" w:sz="6" w:space="0" w:color="auto"/>
              <w:right w:val="single" w:sz="6" w:space="0" w:color="auto"/>
            </w:tcBorders>
            <w:shd w:val="clear" w:color="auto" w:fill="auto"/>
          </w:tcPr>
          <w:p w14:paraId="43AE10A6"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CF4</w:t>
            </w:r>
          </w:p>
        </w:tc>
        <w:tc>
          <w:tcPr>
            <w:tcW w:w="2012" w:type="pct"/>
            <w:gridSpan w:val="3"/>
            <w:tcBorders>
              <w:top w:val="single" w:sz="6" w:space="0" w:color="auto"/>
              <w:left w:val="nil"/>
              <w:bottom w:val="single" w:sz="6" w:space="0" w:color="auto"/>
              <w:right w:val="single" w:sz="6" w:space="0" w:color="auto"/>
            </w:tcBorders>
            <w:shd w:val="clear" w:color="auto" w:fill="auto"/>
          </w:tcPr>
          <w:p w14:paraId="07C1941D" w14:textId="77777777" w:rsidR="007C0ADF" w:rsidRPr="008032C4" w:rsidRDefault="007C0ADF" w:rsidP="00A126FA">
            <w:pPr>
              <w:spacing w:after="0"/>
              <w:ind w:firstLine="0"/>
              <w:textAlignment w:val="baseline"/>
              <w:rPr>
                <w:rFonts w:cs="Arial"/>
                <w:b/>
                <w:bCs/>
                <w:szCs w:val="24"/>
                <w:lang w:eastAsia="en-GB"/>
              </w:rPr>
            </w:pPr>
            <w:r w:rsidRPr="008032C4">
              <w:rPr>
                <w:rFonts w:cs="Arial"/>
                <w:szCs w:val="24"/>
              </w:rPr>
              <w:t>Uses a hearing aid?</w:t>
            </w:r>
          </w:p>
        </w:tc>
        <w:tc>
          <w:tcPr>
            <w:tcW w:w="706" w:type="pct"/>
            <w:tcBorders>
              <w:top w:val="single" w:sz="6" w:space="0" w:color="auto"/>
              <w:left w:val="nil"/>
              <w:bottom w:val="single" w:sz="6" w:space="0" w:color="auto"/>
              <w:right w:val="single" w:sz="6" w:space="0" w:color="auto"/>
            </w:tcBorders>
            <w:shd w:val="clear" w:color="auto" w:fill="auto"/>
          </w:tcPr>
          <w:p w14:paraId="285BCDEA" w14:textId="77777777" w:rsidR="007C0ADF" w:rsidRPr="008032C4" w:rsidRDefault="007C0ADF" w:rsidP="00A126FA">
            <w:pPr>
              <w:spacing w:after="0"/>
              <w:textAlignment w:val="baseline"/>
              <w:rPr>
                <w:rFonts w:cs="Arial"/>
                <w:b/>
                <w:bCs/>
                <w:szCs w:val="24"/>
                <w:lang w:eastAsia="en-GB"/>
              </w:rPr>
            </w:pPr>
          </w:p>
        </w:tc>
        <w:tc>
          <w:tcPr>
            <w:tcW w:w="627" w:type="pct"/>
            <w:gridSpan w:val="2"/>
            <w:tcBorders>
              <w:top w:val="single" w:sz="6" w:space="0" w:color="auto"/>
              <w:left w:val="nil"/>
              <w:bottom w:val="single" w:sz="6" w:space="0" w:color="auto"/>
              <w:right w:val="single" w:sz="6" w:space="0" w:color="auto"/>
            </w:tcBorders>
            <w:shd w:val="clear" w:color="auto" w:fill="auto"/>
          </w:tcPr>
          <w:p w14:paraId="64F75862" w14:textId="77777777" w:rsidR="007C0ADF" w:rsidRPr="008032C4" w:rsidRDefault="007C0ADF" w:rsidP="00A126FA">
            <w:pPr>
              <w:spacing w:after="0"/>
              <w:textAlignment w:val="baseline"/>
              <w:rPr>
                <w:rFonts w:cs="Arial"/>
                <w:b/>
                <w:bCs/>
                <w:szCs w:val="24"/>
                <w:lang w:eastAsia="en-GB"/>
              </w:rPr>
            </w:pPr>
          </w:p>
        </w:tc>
        <w:tc>
          <w:tcPr>
            <w:tcW w:w="760" w:type="pct"/>
            <w:vMerge/>
            <w:tcBorders>
              <w:left w:val="nil"/>
              <w:right w:val="single" w:sz="6" w:space="0" w:color="auto"/>
            </w:tcBorders>
          </w:tcPr>
          <w:p w14:paraId="0006814C" w14:textId="77777777" w:rsidR="007C0ADF" w:rsidRPr="008032C4" w:rsidRDefault="007C0ADF" w:rsidP="00A126FA">
            <w:pPr>
              <w:spacing w:after="0"/>
              <w:textAlignment w:val="baseline"/>
              <w:rPr>
                <w:rFonts w:cs="Arial"/>
                <w:b/>
                <w:bCs/>
                <w:szCs w:val="24"/>
                <w:lang w:eastAsia="en-GB"/>
              </w:rPr>
            </w:pPr>
          </w:p>
        </w:tc>
      </w:tr>
      <w:tr w:rsidR="007C0ADF" w:rsidRPr="008032C4" w14:paraId="743B095A" w14:textId="77777777" w:rsidTr="00A126FA">
        <w:tc>
          <w:tcPr>
            <w:tcW w:w="895" w:type="pct"/>
            <w:tcBorders>
              <w:top w:val="single" w:sz="6" w:space="0" w:color="auto"/>
              <w:left w:val="single" w:sz="6" w:space="0" w:color="auto"/>
              <w:bottom w:val="single" w:sz="4" w:space="0" w:color="auto"/>
              <w:right w:val="single" w:sz="6" w:space="0" w:color="auto"/>
            </w:tcBorders>
            <w:shd w:val="clear" w:color="auto" w:fill="auto"/>
          </w:tcPr>
          <w:p w14:paraId="1442C7D2"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CF7</w:t>
            </w:r>
          </w:p>
        </w:tc>
        <w:tc>
          <w:tcPr>
            <w:tcW w:w="2012" w:type="pct"/>
            <w:gridSpan w:val="3"/>
            <w:tcBorders>
              <w:top w:val="single" w:sz="6" w:space="0" w:color="auto"/>
              <w:left w:val="nil"/>
              <w:bottom w:val="single" w:sz="4" w:space="0" w:color="auto"/>
              <w:right w:val="single" w:sz="6" w:space="0" w:color="auto"/>
            </w:tcBorders>
            <w:shd w:val="clear" w:color="auto" w:fill="auto"/>
          </w:tcPr>
          <w:p w14:paraId="60F8780E" w14:textId="77777777" w:rsidR="007C0ADF" w:rsidRPr="008032C4" w:rsidRDefault="007C0ADF" w:rsidP="00A126FA">
            <w:pPr>
              <w:spacing w:after="0"/>
              <w:ind w:firstLine="0"/>
              <w:textAlignment w:val="baseline"/>
              <w:rPr>
                <w:rFonts w:cs="Arial"/>
                <w:b/>
                <w:bCs/>
                <w:szCs w:val="24"/>
                <w:lang w:eastAsia="en-GB"/>
              </w:rPr>
            </w:pPr>
            <w:r w:rsidRPr="008032C4">
              <w:rPr>
                <w:rFonts w:cs="Arial"/>
                <w:szCs w:val="24"/>
              </w:rPr>
              <w:t>Uses any equipment or receive assistance for walking?</w:t>
            </w:r>
          </w:p>
        </w:tc>
        <w:tc>
          <w:tcPr>
            <w:tcW w:w="706" w:type="pct"/>
            <w:tcBorders>
              <w:top w:val="single" w:sz="6" w:space="0" w:color="auto"/>
              <w:left w:val="nil"/>
              <w:bottom w:val="single" w:sz="4" w:space="0" w:color="auto"/>
              <w:right w:val="single" w:sz="6" w:space="0" w:color="auto"/>
            </w:tcBorders>
            <w:shd w:val="clear" w:color="auto" w:fill="auto"/>
          </w:tcPr>
          <w:p w14:paraId="3722A4A5" w14:textId="77777777" w:rsidR="007C0ADF" w:rsidRPr="008032C4" w:rsidRDefault="007C0ADF" w:rsidP="00A126FA">
            <w:pPr>
              <w:spacing w:after="0"/>
              <w:textAlignment w:val="baseline"/>
              <w:rPr>
                <w:rFonts w:cs="Arial"/>
                <w:b/>
                <w:bCs/>
                <w:szCs w:val="24"/>
                <w:lang w:eastAsia="en-GB"/>
              </w:rPr>
            </w:pPr>
          </w:p>
        </w:tc>
        <w:tc>
          <w:tcPr>
            <w:tcW w:w="627" w:type="pct"/>
            <w:gridSpan w:val="2"/>
            <w:tcBorders>
              <w:top w:val="single" w:sz="6" w:space="0" w:color="auto"/>
              <w:left w:val="nil"/>
              <w:bottom w:val="single" w:sz="4" w:space="0" w:color="auto"/>
              <w:right w:val="single" w:sz="6" w:space="0" w:color="auto"/>
            </w:tcBorders>
            <w:shd w:val="clear" w:color="auto" w:fill="auto"/>
          </w:tcPr>
          <w:p w14:paraId="4713235C" w14:textId="77777777" w:rsidR="007C0ADF" w:rsidRPr="008032C4" w:rsidRDefault="007C0ADF" w:rsidP="00A126FA">
            <w:pPr>
              <w:spacing w:after="0"/>
              <w:textAlignment w:val="baseline"/>
              <w:rPr>
                <w:rFonts w:cs="Arial"/>
                <w:b/>
                <w:bCs/>
                <w:szCs w:val="24"/>
                <w:lang w:eastAsia="en-GB"/>
              </w:rPr>
            </w:pPr>
          </w:p>
        </w:tc>
        <w:tc>
          <w:tcPr>
            <w:tcW w:w="760" w:type="pct"/>
            <w:vMerge/>
            <w:tcBorders>
              <w:left w:val="nil"/>
              <w:bottom w:val="single" w:sz="4" w:space="0" w:color="auto"/>
              <w:right w:val="single" w:sz="6" w:space="0" w:color="auto"/>
            </w:tcBorders>
          </w:tcPr>
          <w:p w14:paraId="44405CF5" w14:textId="77777777" w:rsidR="007C0ADF" w:rsidRPr="008032C4" w:rsidRDefault="007C0ADF" w:rsidP="00A126FA">
            <w:pPr>
              <w:spacing w:after="0"/>
              <w:textAlignment w:val="baseline"/>
              <w:rPr>
                <w:rFonts w:cs="Arial"/>
                <w:b/>
                <w:bCs/>
                <w:szCs w:val="24"/>
                <w:lang w:eastAsia="en-GB"/>
              </w:rPr>
            </w:pPr>
          </w:p>
        </w:tc>
      </w:tr>
      <w:tr w:rsidR="007C0ADF" w:rsidRPr="008032C4" w14:paraId="71E79E48" w14:textId="77777777" w:rsidTr="00A126FA">
        <w:tc>
          <w:tcPr>
            <w:tcW w:w="5000" w:type="pct"/>
            <w:gridSpan w:val="8"/>
            <w:tcBorders>
              <w:top w:val="single" w:sz="4" w:space="0" w:color="auto"/>
              <w:left w:val="nil"/>
              <w:bottom w:val="single" w:sz="4" w:space="0" w:color="auto"/>
              <w:right w:val="nil"/>
            </w:tcBorders>
            <w:shd w:val="clear" w:color="auto" w:fill="auto"/>
          </w:tcPr>
          <w:p w14:paraId="17E2C68C" w14:textId="77777777" w:rsidR="007C0ADF" w:rsidRPr="008032C4" w:rsidRDefault="007C0ADF" w:rsidP="00A126FA">
            <w:pPr>
              <w:spacing w:after="0"/>
              <w:textAlignment w:val="baseline"/>
              <w:rPr>
                <w:rFonts w:cs="Arial"/>
                <w:b/>
                <w:bCs/>
                <w:szCs w:val="24"/>
                <w:lang w:eastAsia="en-GB"/>
              </w:rPr>
            </w:pPr>
          </w:p>
        </w:tc>
      </w:tr>
      <w:tr w:rsidR="007C0ADF" w:rsidRPr="008032C4" w14:paraId="3018DD64" w14:textId="77777777" w:rsidTr="00A126FA">
        <w:tc>
          <w:tcPr>
            <w:tcW w:w="895" w:type="pct"/>
            <w:tcBorders>
              <w:top w:val="single" w:sz="4" w:space="0" w:color="auto"/>
              <w:left w:val="single" w:sz="6" w:space="0" w:color="auto"/>
              <w:bottom w:val="single" w:sz="4" w:space="0" w:color="auto"/>
              <w:right w:val="single" w:sz="6" w:space="0" w:color="auto"/>
            </w:tcBorders>
            <w:shd w:val="clear" w:color="auto" w:fill="D9D9D9"/>
            <w:hideMark/>
          </w:tcPr>
          <w:p w14:paraId="5DB01D8D" w14:textId="77777777" w:rsidR="007C0ADF" w:rsidRPr="008032C4" w:rsidRDefault="007C0ADF" w:rsidP="00A126FA">
            <w:pPr>
              <w:spacing w:after="0"/>
              <w:ind w:firstLine="0"/>
              <w:textAlignment w:val="baseline"/>
              <w:rPr>
                <w:rFonts w:cs="Arial"/>
                <w:sz w:val="20"/>
                <w:szCs w:val="20"/>
                <w:lang w:eastAsia="en-GB"/>
              </w:rPr>
            </w:pPr>
            <w:r w:rsidRPr="008032C4">
              <w:rPr>
                <w:rFonts w:cs="Arial"/>
                <w:b/>
                <w:bCs/>
                <w:sz w:val="20"/>
                <w:szCs w:val="20"/>
                <w:lang w:eastAsia="en-GB"/>
              </w:rPr>
              <w:t>Number of the CF Question where the answer indicates a difficulty or high frequency</w:t>
            </w:r>
          </w:p>
        </w:tc>
        <w:tc>
          <w:tcPr>
            <w:tcW w:w="1383" w:type="pct"/>
            <w:gridSpan w:val="2"/>
            <w:tcBorders>
              <w:top w:val="single" w:sz="4" w:space="0" w:color="auto"/>
              <w:left w:val="nil"/>
              <w:bottom w:val="single" w:sz="4" w:space="0" w:color="auto"/>
              <w:right w:val="single" w:sz="6" w:space="0" w:color="auto"/>
            </w:tcBorders>
            <w:shd w:val="clear" w:color="auto" w:fill="D9D9D9"/>
            <w:hideMark/>
          </w:tcPr>
          <w:p w14:paraId="486A8B8E" w14:textId="77777777" w:rsidR="007C0ADF" w:rsidRPr="008032C4" w:rsidRDefault="007C0ADF" w:rsidP="00A126FA">
            <w:pPr>
              <w:spacing w:after="0"/>
              <w:ind w:firstLine="0"/>
              <w:textAlignment w:val="baseline"/>
              <w:rPr>
                <w:rFonts w:cs="Arial"/>
                <w:sz w:val="20"/>
                <w:szCs w:val="20"/>
                <w:lang w:eastAsia="en-GB"/>
              </w:rPr>
            </w:pPr>
            <w:r w:rsidRPr="008032C4">
              <w:rPr>
                <w:rFonts w:cs="Arial"/>
                <w:b/>
                <w:bCs/>
                <w:sz w:val="20"/>
                <w:szCs w:val="20"/>
                <w:lang w:eastAsia="en-GB"/>
              </w:rPr>
              <w:t>Please write out the CF question that was selected</w:t>
            </w:r>
            <w:r w:rsidRPr="008032C4">
              <w:rPr>
                <w:rFonts w:cs="Arial"/>
                <w:sz w:val="20"/>
                <w:szCs w:val="20"/>
                <w:lang w:eastAsia="en-GB"/>
              </w:rPr>
              <w:t> </w:t>
            </w:r>
          </w:p>
        </w:tc>
        <w:tc>
          <w:tcPr>
            <w:tcW w:w="629" w:type="pct"/>
            <w:tcBorders>
              <w:top w:val="single" w:sz="4" w:space="0" w:color="auto"/>
              <w:left w:val="nil"/>
              <w:bottom w:val="single" w:sz="4" w:space="0" w:color="auto"/>
              <w:right w:val="single" w:sz="6" w:space="0" w:color="auto"/>
            </w:tcBorders>
            <w:shd w:val="clear" w:color="auto" w:fill="D9D9D9"/>
            <w:hideMark/>
          </w:tcPr>
          <w:p w14:paraId="3A789E8D" w14:textId="77777777" w:rsidR="007C0ADF" w:rsidRPr="008032C4" w:rsidRDefault="007C0ADF" w:rsidP="00A126FA">
            <w:pPr>
              <w:spacing w:after="0"/>
              <w:textAlignment w:val="baseline"/>
              <w:rPr>
                <w:rFonts w:cs="Arial"/>
                <w:sz w:val="20"/>
                <w:szCs w:val="20"/>
                <w:lang w:eastAsia="en-GB"/>
              </w:rPr>
            </w:pPr>
            <w:r>
              <w:rPr>
                <w:rFonts w:cs="Arial"/>
                <w:b/>
                <w:bCs/>
                <w:sz w:val="20"/>
                <w:szCs w:val="20"/>
                <w:lang w:eastAsia="en-GB"/>
              </w:rPr>
              <w:t xml:space="preserve">2. </w:t>
            </w:r>
            <w:r w:rsidRPr="008032C4">
              <w:rPr>
                <w:rFonts w:cs="Arial"/>
                <w:b/>
                <w:bCs/>
                <w:sz w:val="20"/>
                <w:szCs w:val="20"/>
                <w:lang w:eastAsia="en-GB"/>
              </w:rPr>
              <w:t>Some difficulty</w:t>
            </w:r>
            <w:r w:rsidRPr="008032C4">
              <w:rPr>
                <w:rFonts w:cs="Arial"/>
                <w:sz w:val="20"/>
                <w:szCs w:val="20"/>
                <w:lang w:eastAsia="en-GB"/>
              </w:rPr>
              <w:t> </w:t>
            </w:r>
          </w:p>
          <w:p w14:paraId="40676A81" w14:textId="77777777" w:rsidR="007C0ADF" w:rsidRPr="008032C4" w:rsidRDefault="007C0ADF" w:rsidP="00A126FA">
            <w:pPr>
              <w:spacing w:after="0"/>
              <w:ind w:firstLine="0"/>
              <w:textAlignment w:val="baseline"/>
              <w:rPr>
                <w:rFonts w:cs="Arial"/>
                <w:sz w:val="20"/>
                <w:szCs w:val="20"/>
                <w:lang w:eastAsia="en-GB"/>
              </w:rPr>
            </w:pPr>
            <w:r w:rsidRPr="008032C4">
              <w:rPr>
                <w:rFonts w:cs="Arial"/>
                <w:sz w:val="20"/>
                <w:szCs w:val="20"/>
                <w:lang w:eastAsia="en-GB"/>
              </w:rPr>
              <w:t>(or for frequency monthly, the same or less)</w:t>
            </w:r>
          </w:p>
          <w:p w14:paraId="5A6DA430" w14:textId="77777777" w:rsidR="007C0ADF" w:rsidRPr="008032C4" w:rsidRDefault="007C0ADF" w:rsidP="00A126FA">
            <w:pPr>
              <w:spacing w:after="0"/>
              <w:ind w:firstLine="0"/>
              <w:textAlignment w:val="baseline"/>
              <w:rPr>
                <w:rFonts w:cs="Arial"/>
                <w:sz w:val="20"/>
                <w:szCs w:val="20"/>
                <w:lang w:eastAsia="en-GB"/>
              </w:rPr>
            </w:pPr>
            <w:r w:rsidRPr="008032C4">
              <w:rPr>
                <w:rFonts w:cs="Arial"/>
                <w:sz w:val="20"/>
                <w:szCs w:val="20"/>
                <w:lang w:eastAsia="en-GB"/>
              </w:rPr>
              <w:t>(tick if applies)</w:t>
            </w:r>
          </w:p>
        </w:tc>
        <w:tc>
          <w:tcPr>
            <w:tcW w:w="706" w:type="pct"/>
            <w:tcBorders>
              <w:top w:val="single" w:sz="4" w:space="0" w:color="auto"/>
              <w:left w:val="nil"/>
              <w:bottom w:val="single" w:sz="4" w:space="0" w:color="auto"/>
              <w:right w:val="single" w:sz="6" w:space="0" w:color="auto"/>
            </w:tcBorders>
            <w:shd w:val="clear" w:color="auto" w:fill="D9D9D9"/>
            <w:hideMark/>
          </w:tcPr>
          <w:p w14:paraId="3B40B0A9" w14:textId="77777777" w:rsidR="007C0ADF" w:rsidRDefault="007C0ADF" w:rsidP="00A126FA">
            <w:pPr>
              <w:spacing w:after="0"/>
              <w:textAlignment w:val="baseline"/>
              <w:rPr>
                <w:rFonts w:cs="Arial"/>
                <w:b/>
                <w:bCs/>
                <w:sz w:val="20"/>
                <w:szCs w:val="20"/>
                <w:lang w:eastAsia="en-GB"/>
              </w:rPr>
            </w:pPr>
            <w:r w:rsidRPr="008032C4">
              <w:rPr>
                <w:rFonts w:cs="Arial"/>
                <w:b/>
                <w:bCs/>
                <w:sz w:val="20"/>
                <w:szCs w:val="20"/>
                <w:lang w:eastAsia="en-GB"/>
              </w:rPr>
              <w:t xml:space="preserve">3. </w:t>
            </w:r>
          </w:p>
          <w:p w14:paraId="3BC61A76" w14:textId="77777777" w:rsidR="007C0ADF" w:rsidRPr="008032C4" w:rsidRDefault="007C0ADF" w:rsidP="00A126FA">
            <w:pPr>
              <w:spacing w:after="0"/>
              <w:ind w:firstLine="0"/>
              <w:textAlignment w:val="baseline"/>
              <w:rPr>
                <w:rFonts w:cs="Arial"/>
                <w:sz w:val="20"/>
                <w:szCs w:val="20"/>
                <w:lang w:eastAsia="en-GB"/>
              </w:rPr>
            </w:pPr>
            <w:r w:rsidRPr="008032C4">
              <w:rPr>
                <w:rFonts w:cs="Arial"/>
                <w:b/>
                <w:bCs/>
                <w:sz w:val="20"/>
                <w:szCs w:val="20"/>
                <w:lang w:eastAsia="en-GB"/>
              </w:rPr>
              <w:t>A lot of difficulty</w:t>
            </w:r>
            <w:r w:rsidRPr="008032C4">
              <w:rPr>
                <w:rFonts w:cs="Arial"/>
                <w:sz w:val="20"/>
                <w:szCs w:val="20"/>
                <w:lang w:eastAsia="en-GB"/>
              </w:rPr>
              <w:t> </w:t>
            </w:r>
          </w:p>
          <w:p w14:paraId="39F1FD41" w14:textId="77777777" w:rsidR="007C0ADF" w:rsidRPr="008032C4" w:rsidRDefault="007C0ADF" w:rsidP="00A126FA">
            <w:pPr>
              <w:spacing w:after="0"/>
              <w:ind w:firstLine="0"/>
              <w:textAlignment w:val="baseline"/>
              <w:rPr>
                <w:rFonts w:cs="Arial"/>
                <w:sz w:val="20"/>
                <w:szCs w:val="20"/>
                <w:lang w:eastAsia="en-GB"/>
              </w:rPr>
            </w:pPr>
            <w:r w:rsidRPr="008032C4">
              <w:rPr>
                <w:rFonts w:cs="Arial"/>
                <w:sz w:val="20"/>
                <w:szCs w:val="20"/>
                <w:lang w:eastAsia="en-GB"/>
              </w:rPr>
              <w:t>(or for frequency weekly, more)</w:t>
            </w:r>
          </w:p>
          <w:p w14:paraId="138D7F08" w14:textId="77777777" w:rsidR="007C0ADF" w:rsidRPr="008032C4" w:rsidRDefault="007C0ADF" w:rsidP="00A126FA">
            <w:pPr>
              <w:spacing w:after="0"/>
              <w:ind w:firstLine="0"/>
              <w:textAlignment w:val="baseline"/>
              <w:rPr>
                <w:rFonts w:cs="Arial"/>
                <w:sz w:val="20"/>
                <w:szCs w:val="20"/>
                <w:lang w:eastAsia="en-GB"/>
              </w:rPr>
            </w:pPr>
            <w:r w:rsidRPr="008032C4">
              <w:rPr>
                <w:rFonts w:cs="Arial"/>
                <w:sz w:val="20"/>
                <w:szCs w:val="20"/>
                <w:lang w:eastAsia="en-GB"/>
              </w:rPr>
              <w:t>(tick if applies)</w:t>
            </w:r>
          </w:p>
        </w:tc>
        <w:tc>
          <w:tcPr>
            <w:tcW w:w="627" w:type="pct"/>
            <w:gridSpan w:val="2"/>
            <w:tcBorders>
              <w:top w:val="single" w:sz="4" w:space="0" w:color="auto"/>
              <w:left w:val="nil"/>
              <w:bottom w:val="single" w:sz="4" w:space="0" w:color="auto"/>
              <w:right w:val="single" w:sz="6" w:space="0" w:color="auto"/>
            </w:tcBorders>
            <w:shd w:val="clear" w:color="auto" w:fill="D9D9D9"/>
            <w:hideMark/>
          </w:tcPr>
          <w:p w14:paraId="364F1645" w14:textId="77777777" w:rsidR="007C0ADF" w:rsidRPr="008032C4" w:rsidRDefault="007C0ADF" w:rsidP="00A126FA">
            <w:pPr>
              <w:spacing w:after="0"/>
              <w:textAlignment w:val="baseline"/>
              <w:rPr>
                <w:rFonts w:cs="Arial"/>
                <w:sz w:val="20"/>
                <w:szCs w:val="20"/>
                <w:lang w:eastAsia="en-GB"/>
              </w:rPr>
            </w:pPr>
            <w:r w:rsidRPr="008032C4">
              <w:rPr>
                <w:rFonts w:cs="Arial"/>
                <w:b/>
                <w:bCs/>
                <w:sz w:val="20"/>
                <w:szCs w:val="20"/>
                <w:lang w:eastAsia="en-GB"/>
              </w:rPr>
              <w:t>4. Cannot do at all</w:t>
            </w:r>
            <w:r w:rsidRPr="008032C4">
              <w:rPr>
                <w:rFonts w:cs="Arial"/>
                <w:sz w:val="20"/>
                <w:szCs w:val="20"/>
                <w:lang w:eastAsia="en-GB"/>
              </w:rPr>
              <w:t xml:space="preserve"> (or for </w:t>
            </w:r>
            <w:proofErr w:type="gramStart"/>
            <w:r w:rsidRPr="008032C4">
              <w:rPr>
                <w:rFonts w:cs="Arial"/>
                <w:sz w:val="20"/>
                <w:szCs w:val="20"/>
                <w:lang w:eastAsia="en-GB"/>
              </w:rPr>
              <w:t>frequency  daily</w:t>
            </w:r>
            <w:proofErr w:type="gramEnd"/>
            <w:r w:rsidRPr="008032C4">
              <w:rPr>
                <w:rFonts w:cs="Arial"/>
                <w:sz w:val="20"/>
                <w:szCs w:val="20"/>
                <w:lang w:eastAsia="en-GB"/>
              </w:rPr>
              <w:t>, a lot more)</w:t>
            </w:r>
          </w:p>
          <w:p w14:paraId="13163008" w14:textId="77777777" w:rsidR="007C0ADF" w:rsidRPr="008032C4" w:rsidRDefault="007C0ADF" w:rsidP="00A126FA">
            <w:pPr>
              <w:spacing w:after="0"/>
              <w:textAlignment w:val="baseline"/>
              <w:rPr>
                <w:rFonts w:cs="Arial"/>
                <w:sz w:val="20"/>
                <w:szCs w:val="20"/>
                <w:lang w:eastAsia="en-GB"/>
              </w:rPr>
            </w:pPr>
            <w:r w:rsidRPr="008032C4">
              <w:rPr>
                <w:rFonts w:cs="Arial"/>
                <w:sz w:val="20"/>
                <w:szCs w:val="20"/>
                <w:lang w:eastAsia="en-GB"/>
              </w:rPr>
              <w:t>(tick if applies)</w:t>
            </w:r>
          </w:p>
        </w:tc>
        <w:tc>
          <w:tcPr>
            <w:tcW w:w="760" w:type="pct"/>
            <w:tcBorders>
              <w:top w:val="single" w:sz="4" w:space="0" w:color="auto"/>
              <w:left w:val="nil"/>
              <w:bottom w:val="single" w:sz="4" w:space="0" w:color="auto"/>
              <w:right w:val="single" w:sz="6" w:space="0" w:color="auto"/>
            </w:tcBorders>
            <w:shd w:val="clear" w:color="auto" w:fill="D9D9D9"/>
          </w:tcPr>
          <w:p w14:paraId="553D6A03" w14:textId="77777777" w:rsidR="007C0ADF" w:rsidRPr="008032C4" w:rsidRDefault="007C0ADF" w:rsidP="00A126FA">
            <w:pPr>
              <w:spacing w:after="0"/>
              <w:ind w:firstLine="0"/>
              <w:textAlignment w:val="baseline"/>
              <w:rPr>
                <w:rFonts w:cs="Arial"/>
                <w:b/>
                <w:bCs/>
                <w:sz w:val="20"/>
                <w:szCs w:val="20"/>
                <w:lang w:eastAsia="en-GB"/>
              </w:rPr>
            </w:pPr>
            <w:r w:rsidRPr="008032C4">
              <w:rPr>
                <w:rFonts w:cs="Arial"/>
                <w:b/>
                <w:bCs/>
                <w:sz w:val="20"/>
                <w:szCs w:val="20"/>
                <w:lang w:eastAsia="en-GB"/>
              </w:rPr>
              <w:t xml:space="preserve">Domain of functioning </w:t>
            </w:r>
          </w:p>
        </w:tc>
      </w:tr>
      <w:tr w:rsidR="007C0ADF" w:rsidRPr="008032C4" w14:paraId="028AB684" w14:textId="77777777" w:rsidTr="00A126FA">
        <w:tc>
          <w:tcPr>
            <w:tcW w:w="895" w:type="pct"/>
            <w:tcBorders>
              <w:top w:val="single" w:sz="4" w:space="0" w:color="auto"/>
              <w:left w:val="single" w:sz="4" w:space="0" w:color="auto"/>
              <w:bottom w:val="single" w:sz="4" w:space="0" w:color="auto"/>
              <w:right w:val="single" w:sz="4" w:space="0" w:color="auto"/>
            </w:tcBorders>
            <w:shd w:val="clear" w:color="auto" w:fill="auto"/>
            <w:hideMark/>
          </w:tcPr>
          <w:p w14:paraId="44F2192C" w14:textId="77777777" w:rsidR="007C0ADF" w:rsidRPr="008032C4" w:rsidRDefault="007C0ADF" w:rsidP="00A126FA">
            <w:pPr>
              <w:spacing w:after="0"/>
              <w:textAlignment w:val="baseline"/>
              <w:rPr>
                <w:rFonts w:cs="Arial"/>
                <w:i/>
                <w:iCs/>
                <w:sz w:val="20"/>
                <w:szCs w:val="20"/>
                <w:lang w:eastAsia="en-GB"/>
              </w:rPr>
            </w:pPr>
            <w:r w:rsidRPr="008032C4">
              <w:rPr>
                <w:rFonts w:cs="Arial"/>
                <w:i/>
                <w:iCs/>
                <w:sz w:val="20"/>
                <w:szCs w:val="20"/>
                <w:lang w:eastAsia="en-GB"/>
              </w:rPr>
              <w:t>e.g. CF24 </w:t>
            </w:r>
          </w:p>
          <w:p w14:paraId="16BC90A4" w14:textId="77777777" w:rsidR="007C0ADF" w:rsidRPr="008032C4" w:rsidRDefault="007C0ADF" w:rsidP="00A126FA">
            <w:pPr>
              <w:spacing w:after="0"/>
              <w:textAlignment w:val="baseline"/>
              <w:rPr>
                <w:rFonts w:cs="Arial"/>
                <w:i/>
                <w:iCs/>
                <w:sz w:val="20"/>
                <w:szCs w:val="20"/>
                <w:lang w:eastAsia="en-GB"/>
              </w:rPr>
            </w:pPr>
          </w:p>
          <w:p w14:paraId="5B05AD62" w14:textId="77777777" w:rsidR="007C0ADF" w:rsidRPr="008032C4" w:rsidRDefault="007C0ADF" w:rsidP="00A126FA">
            <w:pPr>
              <w:spacing w:after="0"/>
              <w:textAlignment w:val="baseline"/>
              <w:rPr>
                <w:rFonts w:cs="Arial"/>
                <w:i/>
                <w:iCs/>
                <w:sz w:val="20"/>
                <w:szCs w:val="20"/>
                <w:lang w:eastAsia="en-GB"/>
              </w:rPr>
            </w:pP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03D95F39" w14:textId="77777777" w:rsidR="007C0ADF" w:rsidRPr="008032C4" w:rsidRDefault="007C0ADF" w:rsidP="00A126FA">
            <w:pPr>
              <w:spacing w:after="0"/>
              <w:ind w:firstLine="0"/>
              <w:rPr>
                <w:rFonts w:cs="Arial"/>
                <w:i/>
                <w:iCs/>
                <w:sz w:val="20"/>
                <w:szCs w:val="20"/>
                <w:lang w:eastAsia="en-GB"/>
              </w:rPr>
            </w:pPr>
            <w:r w:rsidRPr="008032C4">
              <w:rPr>
                <w:rFonts w:cs="Arial"/>
                <w:i/>
                <w:iCs/>
                <w:sz w:val="20"/>
                <w:szCs w:val="20"/>
                <w:lang w:eastAsia="en-GB"/>
              </w:rPr>
              <w:t xml:space="preserve">How often does (name) seem very sad or depressed? </w:t>
            </w:r>
            <w:r w:rsidRPr="008032C4">
              <w:rPr>
                <w:rFonts w:cs="Arial"/>
                <w:i/>
                <w:iCs/>
              </w:rPr>
              <w:t xml:space="preserve"> </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14:paraId="4526C049" w14:textId="77777777" w:rsidR="007C0ADF" w:rsidRPr="008032C4" w:rsidRDefault="007C0ADF" w:rsidP="00A126FA">
            <w:pPr>
              <w:spacing w:after="0"/>
              <w:textAlignment w:val="baseline"/>
              <w:rPr>
                <w:rFonts w:cs="Arial"/>
                <w:i/>
                <w:iCs/>
                <w:szCs w:val="24"/>
                <w:lang w:eastAsia="en-GB"/>
              </w:rPr>
            </w:pPr>
            <w:r w:rsidRPr="008032C4">
              <w:rPr>
                <w:rFonts w:cs="Arial"/>
                <w:i/>
                <w:iCs/>
                <w:szCs w:val="24"/>
                <w:lang w:eastAsia="en-GB"/>
              </w:rPr>
              <w:t> </w:t>
            </w:r>
          </w:p>
        </w:tc>
        <w:tc>
          <w:tcPr>
            <w:tcW w:w="706" w:type="pct"/>
            <w:tcBorders>
              <w:top w:val="single" w:sz="4" w:space="0" w:color="auto"/>
              <w:left w:val="single" w:sz="4" w:space="0" w:color="auto"/>
              <w:bottom w:val="single" w:sz="4" w:space="0" w:color="auto"/>
              <w:right w:val="single" w:sz="4" w:space="0" w:color="auto"/>
            </w:tcBorders>
            <w:shd w:val="clear" w:color="auto" w:fill="auto"/>
            <w:hideMark/>
          </w:tcPr>
          <w:p w14:paraId="7AAB7B4B" w14:textId="77777777" w:rsidR="007C0ADF" w:rsidRPr="008032C4" w:rsidRDefault="007C0ADF" w:rsidP="00E16EAE">
            <w:pPr>
              <w:pStyle w:val="ColorfulList-Accent11"/>
              <w:numPr>
                <w:ilvl w:val="0"/>
                <w:numId w:val="110"/>
              </w:numPr>
              <w:spacing w:after="0" w:line="240" w:lineRule="auto"/>
              <w:textAlignment w:val="baseline"/>
              <w:rPr>
                <w:rFonts w:eastAsia="Times New Roman" w:cs="Arial"/>
                <w:i/>
                <w:iCs/>
                <w:szCs w:val="24"/>
                <w:lang w:eastAsia="en-GB"/>
              </w:rPr>
            </w:pP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1FA5F717" w14:textId="77777777" w:rsidR="007C0ADF" w:rsidRPr="008032C4" w:rsidRDefault="007C0ADF" w:rsidP="00A126FA">
            <w:pPr>
              <w:spacing w:after="0"/>
              <w:textAlignment w:val="baseline"/>
              <w:rPr>
                <w:rFonts w:cs="Arial"/>
                <w:i/>
                <w:iCs/>
                <w:szCs w:val="24"/>
                <w:lang w:eastAsia="en-GB"/>
              </w:rPr>
            </w:pPr>
            <w:r w:rsidRPr="008032C4">
              <w:rPr>
                <w:rFonts w:cs="Arial"/>
                <w:i/>
                <w:iCs/>
                <w:szCs w:val="24"/>
                <w:lang w:eastAsia="en-GB"/>
              </w:rPr>
              <w:t> </w:t>
            </w:r>
          </w:p>
        </w:tc>
        <w:tc>
          <w:tcPr>
            <w:tcW w:w="760" w:type="pct"/>
            <w:tcBorders>
              <w:top w:val="single" w:sz="4" w:space="0" w:color="auto"/>
              <w:left w:val="single" w:sz="4" w:space="0" w:color="auto"/>
              <w:bottom w:val="single" w:sz="4" w:space="0" w:color="auto"/>
              <w:right w:val="single" w:sz="4" w:space="0" w:color="auto"/>
            </w:tcBorders>
          </w:tcPr>
          <w:p w14:paraId="3D04F729" w14:textId="77777777" w:rsidR="007C0ADF" w:rsidRPr="008032C4" w:rsidRDefault="007C0ADF" w:rsidP="00A126FA">
            <w:pPr>
              <w:spacing w:after="0"/>
              <w:textAlignment w:val="baseline"/>
              <w:rPr>
                <w:rFonts w:cs="Arial"/>
                <w:i/>
                <w:iCs/>
                <w:sz w:val="20"/>
                <w:szCs w:val="20"/>
                <w:lang w:eastAsia="en-GB"/>
              </w:rPr>
            </w:pPr>
            <w:r w:rsidRPr="008032C4">
              <w:rPr>
                <w:rFonts w:cs="Arial"/>
                <w:i/>
                <w:iCs/>
                <w:sz w:val="20"/>
                <w:szCs w:val="20"/>
                <w:lang w:eastAsia="en-GB"/>
              </w:rPr>
              <w:t>Affect</w:t>
            </w:r>
          </w:p>
        </w:tc>
      </w:tr>
      <w:tr w:rsidR="007C0ADF" w:rsidRPr="008032C4" w14:paraId="2563D6A2" w14:textId="77777777" w:rsidTr="00A126FA">
        <w:tc>
          <w:tcPr>
            <w:tcW w:w="895" w:type="pct"/>
            <w:tcBorders>
              <w:top w:val="single" w:sz="4" w:space="0" w:color="auto"/>
              <w:left w:val="single" w:sz="4" w:space="0" w:color="auto"/>
              <w:bottom w:val="single" w:sz="4" w:space="0" w:color="auto"/>
              <w:right w:val="single" w:sz="4" w:space="0" w:color="auto"/>
            </w:tcBorders>
            <w:shd w:val="clear" w:color="auto" w:fill="auto"/>
            <w:hideMark/>
          </w:tcPr>
          <w:p w14:paraId="1E889888"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p w14:paraId="7950642F" w14:textId="77777777" w:rsidR="007C0ADF" w:rsidRPr="008032C4" w:rsidRDefault="007C0ADF" w:rsidP="00A126FA">
            <w:pPr>
              <w:spacing w:after="0"/>
              <w:textAlignment w:val="baseline"/>
              <w:rPr>
                <w:rFonts w:cs="Arial"/>
                <w:szCs w:val="24"/>
                <w:lang w:eastAsia="en-GB"/>
              </w:rPr>
            </w:pP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205A8F"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14:paraId="203EE09D"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706" w:type="pct"/>
            <w:tcBorders>
              <w:top w:val="single" w:sz="4" w:space="0" w:color="auto"/>
              <w:left w:val="single" w:sz="4" w:space="0" w:color="auto"/>
              <w:bottom w:val="single" w:sz="4" w:space="0" w:color="auto"/>
              <w:right w:val="single" w:sz="4" w:space="0" w:color="auto"/>
            </w:tcBorders>
            <w:shd w:val="clear" w:color="auto" w:fill="auto"/>
            <w:hideMark/>
          </w:tcPr>
          <w:p w14:paraId="273BB783"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38FBD337"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760" w:type="pct"/>
            <w:tcBorders>
              <w:top w:val="single" w:sz="4" w:space="0" w:color="auto"/>
              <w:left w:val="single" w:sz="4" w:space="0" w:color="auto"/>
              <w:bottom w:val="single" w:sz="4" w:space="0" w:color="auto"/>
              <w:right w:val="single" w:sz="4" w:space="0" w:color="auto"/>
            </w:tcBorders>
          </w:tcPr>
          <w:p w14:paraId="2FE2A86B" w14:textId="77777777" w:rsidR="007C0ADF" w:rsidRPr="008032C4" w:rsidRDefault="007C0ADF" w:rsidP="00A126FA">
            <w:pPr>
              <w:spacing w:after="0"/>
              <w:textAlignment w:val="baseline"/>
              <w:rPr>
                <w:rFonts w:cs="Arial"/>
                <w:szCs w:val="24"/>
                <w:lang w:eastAsia="en-GB"/>
              </w:rPr>
            </w:pPr>
          </w:p>
        </w:tc>
      </w:tr>
      <w:tr w:rsidR="007C0ADF" w:rsidRPr="008032C4" w14:paraId="54D2A559" w14:textId="77777777" w:rsidTr="00A126FA">
        <w:tc>
          <w:tcPr>
            <w:tcW w:w="895" w:type="pct"/>
            <w:tcBorders>
              <w:top w:val="single" w:sz="4" w:space="0" w:color="auto"/>
              <w:left w:val="single" w:sz="4" w:space="0" w:color="auto"/>
              <w:bottom w:val="single" w:sz="4" w:space="0" w:color="auto"/>
              <w:right w:val="single" w:sz="4" w:space="0" w:color="auto"/>
            </w:tcBorders>
            <w:shd w:val="clear" w:color="auto" w:fill="auto"/>
            <w:hideMark/>
          </w:tcPr>
          <w:p w14:paraId="022DBC74"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p w14:paraId="2FA35913" w14:textId="77777777" w:rsidR="007C0ADF" w:rsidRPr="008032C4" w:rsidRDefault="007C0ADF" w:rsidP="00A126FA">
            <w:pPr>
              <w:spacing w:after="0"/>
              <w:textAlignment w:val="baseline"/>
              <w:rPr>
                <w:rFonts w:cs="Arial"/>
                <w:szCs w:val="24"/>
                <w:lang w:eastAsia="en-GB"/>
              </w:rPr>
            </w:pP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89D0AD1"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14:paraId="2BB4C766"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706" w:type="pct"/>
            <w:tcBorders>
              <w:top w:val="single" w:sz="4" w:space="0" w:color="auto"/>
              <w:left w:val="single" w:sz="4" w:space="0" w:color="auto"/>
              <w:bottom w:val="single" w:sz="4" w:space="0" w:color="auto"/>
              <w:right w:val="single" w:sz="4" w:space="0" w:color="auto"/>
            </w:tcBorders>
            <w:shd w:val="clear" w:color="auto" w:fill="auto"/>
            <w:hideMark/>
          </w:tcPr>
          <w:p w14:paraId="515254DE"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5E8EA70E"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760" w:type="pct"/>
            <w:tcBorders>
              <w:top w:val="single" w:sz="4" w:space="0" w:color="auto"/>
              <w:left w:val="single" w:sz="4" w:space="0" w:color="auto"/>
              <w:bottom w:val="single" w:sz="4" w:space="0" w:color="auto"/>
              <w:right w:val="single" w:sz="4" w:space="0" w:color="auto"/>
            </w:tcBorders>
          </w:tcPr>
          <w:p w14:paraId="21ABBF32" w14:textId="77777777" w:rsidR="007C0ADF" w:rsidRPr="008032C4" w:rsidRDefault="007C0ADF" w:rsidP="00A126FA">
            <w:pPr>
              <w:spacing w:after="0"/>
              <w:textAlignment w:val="baseline"/>
              <w:rPr>
                <w:rFonts w:cs="Arial"/>
                <w:szCs w:val="24"/>
                <w:lang w:eastAsia="en-GB"/>
              </w:rPr>
            </w:pPr>
          </w:p>
        </w:tc>
      </w:tr>
      <w:tr w:rsidR="007C0ADF" w:rsidRPr="008032C4" w14:paraId="35D4CC7B" w14:textId="77777777" w:rsidTr="00A126FA">
        <w:tc>
          <w:tcPr>
            <w:tcW w:w="895" w:type="pct"/>
            <w:tcBorders>
              <w:top w:val="single" w:sz="4" w:space="0" w:color="auto"/>
              <w:left w:val="single" w:sz="4" w:space="0" w:color="auto"/>
              <w:bottom w:val="single" w:sz="4" w:space="0" w:color="auto"/>
              <w:right w:val="single" w:sz="4" w:space="0" w:color="auto"/>
            </w:tcBorders>
            <w:shd w:val="clear" w:color="auto" w:fill="auto"/>
            <w:hideMark/>
          </w:tcPr>
          <w:p w14:paraId="301E2C69"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p w14:paraId="109A9343" w14:textId="77777777" w:rsidR="007C0ADF" w:rsidRPr="008032C4" w:rsidRDefault="007C0ADF" w:rsidP="00A126FA">
            <w:pPr>
              <w:spacing w:after="0"/>
              <w:textAlignment w:val="baseline"/>
              <w:rPr>
                <w:rFonts w:cs="Arial"/>
                <w:szCs w:val="24"/>
                <w:lang w:eastAsia="en-GB"/>
              </w:rPr>
            </w:pP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102006"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14:paraId="26A93FE0"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706" w:type="pct"/>
            <w:tcBorders>
              <w:top w:val="single" w:sz="4" w:space="0" w:color="auto"/>
              <w:left w:val="single" w:sz="4" w:space="0" w:color="auto"/>
              <w:bottom w:val="single" w:sz="4" w:space="0" w:color="auto"/>
              <w:right w:val="single" w:sz="4" w:space="0" w:color="auto"/>
            </w:tcBorders>
            <w:shd w:val="clear" w:color="auto" w:fill="auto"/>
            <w:hideMark/>
          </w:tcPr>
          <w:p w14:paraId="460448F8"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2D702EB5"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760" w:type="pct"/>
            <w:tcBorders>
              <w:top w:val="single" w:sz="4" w:space="0" w:color="auto"/>
              <w:left w:val="single" w:sz="4" w:space="0" w:color="auto"/>
              <w:bottom w:val="single" w:sz="4" w:space="0" w:color="auto"/>
              <w:right w:val="single" w:sz="4" w:space="0" w:color="auto"/>
            </w:tcBorders>
          </w:tcPr>
          <w:p w14:paraId="43BC9CB6" w14:textId="77777777" w:rsidR="007C0ADF" w:rsidRPr="008032C4" w:rsidRDefault="007C0ADF" w:rsidP="00A126FA">
            <w:pPr>
              <w:spacing w:after="0"/>
              <w:textAlignment w:val="baseline"/>
              <w:rPr>
                <w:rFonts w:cs="Arial"/>
                <w:szCs w:val="24"/>
                <w:lang w:eastAsia="en-GB"/>
              </w:rPr>
            </w:pPr>
          </w:p>
        </w:tc>
      </w:tr>
      <w:tr w:rsidR="007C0ADF" w:rsidRPr="008032C4" w14:paraId="12AD0A18" w14:textId="77777777" w:rsidTr="00A126FA">
        <w:tc>
          <w:tcPr>
            <w:tcW w:w="895" w:type="pct"/>
            <w:tcBorders>
              <w:top w:val="single" w:sz="4" w:space="0" w:color="auto"/>
              <w:left w:val="single" w:sz="4" w:space="0" w:color="auto"/>
              <w:bottom w:val="single" w:sz="4" w:space="0" w:color="auto"/>
              <w:right w:val="single" w:sz="4" w:space="0" w:color="auto"/>
            </w:tcBorders>
            <w:shd w:val="clear" w:color="auto" w:fill="auto"/>
          </w:tcPr>
          <w:p w14:paraId="3FB566C5" w14:textId="77777777" w:rsidR="007C0ADF" w:rsidRDefault="007C0ADF" w:rsidP="00A126FA">
            <w:pPr>
              <w:spacing w:after="0"/>
              <w:textAlignment w:val="baseline"/>
              <w:rPr>
                <w:rFonts w:cs="Arial"/>
                <w:szCs w:val="24"/>
                <w:lang w:eastAsia="en-GB"/>
              </w:rPr>
            </w:pPr>
          </w:p>
          <w:p w14:paraId="2D347679" w14:textId="77777777" w:rsidR="007C0ADF" w:rsidRPr="008032C4" w:rsidRDefault="007C0ADF" w:rsidP="00A126FA">
            <w:pPr>
              <w:spacing w:after="0"/>
              <w:textAlignment w:val="baseline"/>
              <w:rPr>
                <w:rFonts w:cs="Arial"/>
                <w:szCs w:val="24"/>
                <w:lang w:eastAsia="en-GB"/>
              </w:rPr>
            </w:pP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tcPr>
          <w:p w14:paraId="50B1D0CE" w14:textId="77777777" w:rsidR="007C0ADF" w:rsidRPr="008032C4" w:rsidRDefault="007C0ADF" w:rsidP="00A126FA">
            <w:pPr>
              <w:spacing w:after="0"/>
              <w:textAlignment w:val="baseline"/>
              <w:rPr>
                <w:rFonts w:cs="Arial"/>
                <w:szCs w:val="24"/>
                <w:lang w:eastAsia="en-GB"/>
              </w:rPr>
            </w:pP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50A4484D" w14:textId="77777777" w:rsidR="007C0ADF" w:rsidRPr="008032C4" w:rsidRDefault="007C0ADF" w:rsidP="00A126FA">
            <w:pPr>
              <w:spacing w:after="0"/>
              <w:textAlignment w:val="baseline"/>
              <w:rPr>
                <w:rFonts w:cs="Arial"/>
                <w:szCs w:val="24"/>
                <w:lang w:eastAsia="en-GB"/>
              </w:rPr>
            </w:pPr>
          </w:p>
        </w:tc>
        <w:tc>
          <w:tcPr>
            <w:tcW w:w="706" w:type="pct"/>
            <w:tcBorders>
              <w:top w:val="single" w:sz="4" w:space="0" w:color="auto"/>
              <w:left w:val="single" w:sz="4" w:space="0" w:color="auto"/>
              <w:bottom w:val="single" w:sz="4" w:space="0" w:color="auto"/>
              <w:right w:val="single" w:sz="4" w:space="0" w:color="auto"/>
            </w:tcBorders>
            <w:shd w:val="clear" w:color="auto" w:fill="auto"/>
          </w:tcPr>
          <w:p w14:paraId="4976872A" w14:textId="77777777" w:rsidR="007C0ADF" w:rsidRPr="008032C4" w:rsidRDefault="007C0ADF" w:rsidP="00A126FA">
            <w:pPr>
              <w:spacing w:after="0"/>
              <w:textAlignment w:val="baseline"/>
              <w:rPr>
                <w:rFonts w:cs="Arial"/>
                <w:szCs w:val="24"/>
                <w:lang w:eastAsia="en-GB"/>
              </w:rPr>
            </w:pP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tcPr>
          <w:p w14:paraId="632C4440" w14:textId="77777777" w:rsidR="007C0ADF" w:rsidRPr="008032C4" w:rsidRDefault="007C0ADF" w:rsidP="00A126FA">
            <w:pPr>
              <w:spacing w:after="0"/>
              <w:textAlignment w:val="baseline"/>
              <w:rPr>
                <w:rFonts w:cs="Arial"/>
                <w:szCs w:val="24"/>
                <w:lang w:eastAsia="en-GB"/>
              </w:rPr>
            </w:pPr>
          </w:p>
        </w:tc>
        <w:tc>
          <w:tcPr>
            <w:tcW w:w="760" w:type="pct"/>
            <w:tcBorders>
              <w:top w:val="single" w:sz="4" w:space="0" w:color="auto"/>
              <w:left w:val="single" w:sz="4" w:space="0" w:color="auto"/>
              <w:bottom w:val="single" w:sz="4" w:space="0" w:color="auto"/>
              <w:right w:val="single" w:sz="4" w:space="0" w:color="auto"/>
            </w:tcBorders>
          </w:tcPr>
          <w:p w14:paraId="34433DF7" w14:textId="77777777" w:rsidR="007C0ADF" w:rsidRPr="008032C4" w:rsidRDefault="007C0ADF" w:rsidP="00A126FA">
            <w:pPr>
              <w:spacing w:after="0"/>
              <w:textAlignment w:val="baseline"/>
              <w:rPr>
                <w:rFonts w:cs="Arial"/>
                <w:szCs w:val="24"/>
                <w:lang w:eastAsia="en-GB"/>
              </w:rPr>
            </w:pPr>
          </w:p>
        </w:tc>
      </w:tr>
      <w:tr w:rsidR="007C0ADF" w:rsidRPr="008032C4" w14:paraId="1C49FAEF" w14:textId="77777777" w:rsidTr="00A126FA">
        <w:tc>
          <w:tcPr>
            <w:tcW w:w="895" w:type="pct"/>
            <w:tcBorders>
              <w:top w:val="single" w:sz="4" w:space="0" w:color="auto"/>
              <w:left w:val="single" w:sz="4" w:space="0" w:color="auto"/>
              <w:bottom w:val="single" w:sz="4" w:space="0" w:color="auto"/>
              <w:right w:val="single" w:sz="4" w:space="0" w:color="auto"/>
            </w:tcBorders>
            <w:shd w:val="clear" w:color="auto" w:fill="auto"/>
            <w:hideMark/>
          </w:tcPr>
          <w:p w14:paraId="1368FAA3"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p w14:paraId="3D63F05E" w14:textId="77777777" w:rsidR="007C0ADF" w:rsidRPr="008032C4" w:rsidRDefault="007C0ADF" w:rsidP="00A126FA">
            <w:pPr>
              <w:spacing w:after="0"/>
              <w:textAlignment w:val="baseline"/>
              <w:rPr>
                <w:rFonts w:cs="Arial"/>
                <w:szCs w:val="24"/>
                <w:lang w:eastAsia="en-GB"/>
              </w:rPr>
            </w:pP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E0925FB"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629" w:type="pct"/>
            <w:tcBorders>
              <w:top w:val="single" w:sz="4" w:space="0" w:color="auto"/>
              <w:left w:val="single" w:sz="4" w:space="0" w:color="auto"/>
              <w:bottom w:val="single" w:sz="4" w:space="0" w:color="auto"/>
              <w:right w:val="single" w:sz="4" w:space="0" w:color="auto"/>
            </w:tcBorders>
            <w:shd w:val="clear" w:color="auto" w:fill="auto"/>
            <w:hideMark/>
          </w:tcPr>
          <w:p w14:paraId="0002F43D"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706" w:type="pct"/>
            <w:tcBorders>
              <w:top w:val="single" w:sz="4" w:space="0" w:color="auto"/>
              <w:left w:val="single" w:sz="4" w:space="0" w:color="auto"/>
              <w:bottom w:val="single" w:sz="4" w:space="0" w:color="auto"/>
              <w:right w:val="single" w:sz="4" w:space="0" w:color="auto"/>
            </w:tcBorders>
            <w:shd w:val="clear" w:color="auto" w:fill="auto"/>
            <w:hideMark/>
          </w:tcPr>
          <w:p w14:paraId="0C608AC6"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6EB893C3" w14:textId="77777777" w:rsidR="007C0ADF" w:rsidRPr="008032C4" w:rsidRDefault="007C0ADF" w:rsidP="00A126FA">
            <w:pPr>
              <w:spacing w:after="0"/>
              <w:textAlignment w:val="baseline"/>
              <w:rPr>
                <w:rFonts w:cs="Arial"/>
                <w:szCs w:val="24"/>
                <w:lang w:eastAsia="en-GB"/>
              </w:rPr>
            </w:pPr>
            <w:r w:rsidRPr="008032C4">
              <w:rPr>
                <w:rFonts w:cs="Arial"/>
                <w:szCs w:val="24"/>
                <w:lang w:eastAsia="en-GB"/>
              </w:rPr>
              <w:t> </w:t>
            </w:r>
          </w:p>
        </w:tc>
        <w:tc>
          <w:tcPr>
            <w:tcW w:w="760" w:type="pct"/>
            <w:tcBorders>
              <w:top w:val="single" w:sz="4" w:space="0" w:color="auto"/>
              <w:left w:val="single" w:sz="4" w:space="0" w:color="auto"/>
              <w:bottom w:val="single" w:sz="4" w:space="0" w:color="auto"/>
              <w:right w:val="single" w:sz="4" w:space="0" w:color="auto"/>
            </w:tcBorders>
          </w:tcPr>
          <w:p w14:paraId="3A09929A" w14:textId="77777777" w:rsidR="007C0ADF" w:rsidRPr="008032C4" w:rsidRDefault="007C0ADF" w:rsidP="00A126FA">
            <w:pPr>
              <w:spacing w:after="0"/>
              <w:textAlignment w:val="baseline"/>
              <w:rPr>
                <w:rFonts w:cs="Arial"/>
                <w:szCs w:val="24"/>
                <w:lang w:eastAsia="en-GB"/>
              </w:rPr>
            </w:pPr>
          </w:p>
        </w:tc>
      </w:tr>
      <w:tr w:rsidR="007C0ADF" w:rsidRPr="008032C4" w14:paraId="658AE6AA" w14:textId="77777777" w:rsidTr="00A126FA">
        <w:tc>
          <w:tcPr>
            <w:tcW w:w="895" w:type="pct"/>
            <w:tcBorders>
              <w:top w:val="single" w:sz="4" w:space="0" w:color="auto"/>
              <w:left w:val="single" w:sz="4" w:space="0" w:color="auto"/>
              <w:bottom w:val="single" w:sz="4" w:space="0" w:color="auto"/>
              <w:right w:val="single" w:sz="4" w:space="0" w:color="auto"/>
            </w:tcBorders>
            <w:shd w:val="clear" w:color="auto" w:fill="auto"/>
          </w:tcPr>
          <w:p w14:paraId="5D2C6642" w14:textId="77777777" w:rsidR="007C0ADF" w:rsidRPr="008032C4" w:rsidRDefault="007C0ADF" w:rsidP="00536097">
            <w:pPr>
              <w:spacing w:after="0"/>
              <w:ind w:firstLine="0"/>
              <w:textAlignment w:val="baseline"/>
              <w:rPr>
                <w:rFonts w:cs="Arial"/>
                <w:szCs w:val="24"/>
                <w:lang w:eastAsia="en-GB"/>
              </w:rPr>
            </w:pP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tcPr>
          <w:p w14:paraId="0B5BDE1A" w14:textId="77777777" w:rsidR="007C0ADF" w:rsidRPr="008032C4" w:rsidRDefault="007C0ADF" w:rsidP="00A126FA">
            <w:pPr>
              <w:spacing w:after="0"/>
              <w:textAlignment w:val="baseline"/>
              <w:rPr>
                <w:rFonts w:cs="Arial"/>
                <w:szCs w:val="24"/>
                <w:lang w:eastAsia="en-GB"/>
              </w:rPr>
            </w:pPr>
          </w:p>
        </w:tc>
        <w:tc>
          <w:tcPr>
            <w:tcW w:w="629" w:type="pct"/>
            <w:tcBorders>
              <w:top w:val="single" w:sz="4" w:space="0" w:color="auto"/>
              <w:left w:val="single" w:sz="4" w:space="0" w:color="auto"/>
              <w:bottom w:val="single" w:sz="4" w:space="0" w:color="auto"/>
              <w:right w:val="single" w:sz="4" w:space="0" w:color="auto"/>
            </w:tcBorders>
            <w:shd w:val="clear" w:color="auto" w:fill="auto"/>
          </w:tcPr>
          <w:p w14:paraId="5E64430A" w14:textId="77777777" w:rsidR="007C0ADF" w:rsidRPr="008032C4" w:rsidRDefault="007C0ADF" w:rsidP="00A126FA">
            <w:pPr>
              <w:spacing w:after="0"/>
              <w:textAlignment w:val="baseline"/>
              <w:rPr>
                <w:rFonts w:cs="Arial"/>
                <w:szCs w:val="24"/>
                <w:lang w:eastAsia="en-GB"/>
              </w:rPr>
            </w:pPr>
          </w:p>
        </w:tc>
        <w:tc>
          <w:tcPr>
            <w:tcW w:w="706" w:type="pct"/>
            <w:tcBorders>
              <w:top w:val="single" w:sz="4" w:space="0" w:color="auto"/>
              <w:left w:val="single" w:sz="4" w:space="0" w:color="auto"/>
              <w:bottom w:val="single" w:sz="4" w:space="0" w:color="auto"/>
              <w:right w:val="single" w:sz="4" w:space="0" w:color="auto"/>
            </w:tcBorders>
            <w:shd w:val="clear" w:color="auto" w:fill="auto"/>
          </w:tcPr>
          <w:p w14:paraId="476CCE4B" w14:textId="77777777" w:rsidR="007C0ADF" w:rsidRPr="008032C4" w:rsidRDefault="007C0ADF" w:rsidP="00A126FA">
            <w:pPr>
              <w:spacing w:after="0"/>
              <w:textAlignment w:val="baseline"/>
              <w:rPr>
                <w:rFonts w:cs="Arial"/>
                <w:szCs w:val="24"/>
                <w:lang w:eastAsia="en-GB"/>
              </w:rPr>
            </w:pPr>
          </w:p>
        </w:tc>
        <w:tc>
          <w:tcPr>
            <w:tcW w:w="627" w:type="pct"/>
            <w:gridSpan w:val="2"/>
            <w:tcBorders>
              <w:top w:val="single" w:sz="4" w:space="0" w:color="auto"/>
              <w:left w:val="single" w:sz="4" w:space="0" w:color="auto"/>
              <w:bottom w:val="single" w:sz="4" w:space="0" w:color="auto"/>
              <w:right w:val="single" w:sz="4" w:space="0" w:color="auto"/>
            </w:tcBorders>
            <w:shd w:val="clear" w:color="auto" w:fill="auto"/>
          </w:tcPr>
          <w:p w14:paraId="3432F029" w14:textId="77777777" w:rsidR="007C0ADF" w:rsidRPr="008032C4" w:rsidRDefault="007C0ADF" w:rsidP="00A126FA">
            <w:pPr>
              <w:spacing w:after="0"/>
              <w:textAlignment w:val="baseline"/>
              <w:rPr>
                <w:rFonts w:cs="Arial"/>
                <w:szCs w:val="24"/>
                <w:lang w:eastAsia="en-GB"/>
              </w:rPr>
            </w:pPr>
          </w:p>
        </w:tc>
        <w:tc>
          <w:tcPr>
            <w:tcW w:w="760" w:type="pct"/>
            <w:tcBorders>
              <w:top w:val="single" w:sz="4" w:space="0" w:color="auto"/>
              <w:left w:val="single" w:sz="4" w:space="0" w:color="auto"/>
              <w:bottom w:val="single" w:sz="4" w:space="0" w:color="auto"/>
              <w:right w:val="single" w:sz="4" w:space="0" w:color="auto"/>
            </w:tcBorders>
          </w:tcPr>
          <w:p w14:paraId="2134115D" w14:textId="77777777" w:rsidR="007C0ADF" w:rsidRPr="008032C4" w:rsidRDefault="007C0ADF" w:rsidP="00A126FA">
            <w:pPr>
              <w:spacing w:after="0"/>
              <w:textAlignment w:val="baseline"/>
              <w:rPr>
                <w:rFonts w:cs="Arial"/>
                <w:szCs w:val="24"/>
                <w:lang w:eastAsia="en-GB"/>
              </w:rPr>
            </w:pPr>
          </w:p>
        </w:tc>
      </w:tr>
    </w:tbl>
    <w:p w14:paraId="1CBFE559" w14:textId="77777777" w:rsidR="007C0ADF" w:rsidRPr="008032C4" w:rsidRDefault="007C0ADF" w:rsidP="007C0ADF">
      <w:pPr>
        <w:spacing w:after="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C0ADF" w:rsidRPr="00411112" w14:paraId="69F25189" w14:textId="77777777" w:rsidTr="00A126FA">
        <w:tc>
          <w:tcPr>
            <w:tcW w:w="5000" w:type="pct"/>
            <w:shd w:val="clear" w:color="auto" w:fill="D9D9D9"/>
          </w:tcPr>
          <w:p w14:paraId="08CE35CB" w14:textId="77777777" w:rsidR="007C0ADF" w:rsidRPr="00411112" w:rsidRDefault="007C0ADF" w:rsidP="00A126FA">
            <w:pPr>
              <w:spacing w:after="0"/>
              <w:ind w:firstLine="0"/>
              <w:rPr>
                <w:rFonts w:cs="Arial"/>
                <w:b/>
                <w:bCs/>
                <w:sz w:val="22"/>
              </w:rPr>
            </w:pPr>
            <w:r w:rsidRPr="00411112">
              <w:rPr>
                <w:rFonts w:cs="Arial"/>
                <w:b/>
                <w:bCs/>
                <w:sz w:val="22"/>
              </w:rPr>
              <w:t>C.2 Summary of assessment data and recommendations (to be completed by external professional, officer, health or social services worker)</w:t>
            </w:r>
          </w:p>
        </w:tc>
      </w:tr>
    </w:tbl>
    <w:p w14:paraId="102ED5BB" w14:textId="77777777" w:rsidR="007C0ADF" w:rsidRPr="008032C4" w:rsidRDefault="007C0ADF" w:rsidP="009907A2">
      <w:pPr>
        <w:ind w:firstLine="0"/>
        <w:rPr>
          <w:rFonts w:cs="Arial"/>
        </w:rPr>
      </w:pPr>
      <w:r w:rsidRPr="008032C4">
        <w:rPr>
          <w:rFonts w:cs="Arial"/>
        </w:rPr>
        <w:t xml:space="preserve">List relevant educational, medical/health, sensory, psychological, speech and language, occupational, physiotherapy and </w:t>
      </w:r>
      <w:proofErr w:type="spellStart"/>
      <w:r w:rsidRPr="008032C4">
        <w:rPr>
          <w:rFonts w:cs="Arial"/>
        </w:rPr>
        <w:t>behavioural</w:t>
      </w:r>
      <w:proofErr w:type="spellEnd"/>
      <w:r w:rsidRPr="008032C4">
        <w:rPr>
          <w:rFonts w:cs="Arial"/>
        </w:rPr>
        <w:t xml:space="preserve"> assessments done by EARC or health and social services professionals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1026"/>
        <w:gridCol w:w="3081"/>
        <w:gridCol w:w="3081"/>
      </w:tblGrid>
      <w:tr w:rsidR="007C0ADF" w:rsidRPr="008032C4" w14:paraId="20669F8A" w14:textId="77777777" w:rsidTr="00A126FA">
        <w:tc>
          <w:tcPr>
            <w:tcW w:w="1111" w:type="pct"/>
            <w:shd w:val="clear" w:color="auto" w:fill="BFBFBF"/>
            <w:hideMark/>
          </w:tcPr>
          <w:p w14:paraId="6FCA1C0E" w14:textId="77777777" w:rsidR="007C0ADF" w:rsidRPr="008032C4" w:rsidRDefault="007C0ADF" w:rsidP="00A126FA">
            <w:pPr>
              <w:spacing w:after="0"/>
              <w:ind w:firstLine="0"/>
              <w:rPr>
                <w:rFonts w:cs="Arial"/>
                <w:b/>
                <w:bCs/>
              </w:rPr>
            </w:pPr>
            <w:r w:rsidRPr="008032C4">
              <w:rPr>
                <w:rFonts w:cs="Arial"/>
                <w:b/>
                <w:bCs/>
              </w:rPr>
              <w:t>Assessment/ Confirmation of impairment</w:t>
            </w:r>
          </w:p>
        </w:tc>
        <w:tc>
          <w:tcPr>
            <w:tcW w:w="555" w:type="pct"/>
            <w:shd w:val="clear" w:color="auto" w:fill="BFBFBF"/>
            <w:hideMark/>
          </w:tcPr>
          <w:p w14:paraId="37A33CF9" w14:textId="77777777" w:rsidR="007C0ADF" w:rsidRPr="008032C4" w:rsidRDefault="007C0ADF" w:rsidP="00A126FA">
            <w:pPr>
              <w:spacing w:after="0"/>
              <w:ind w:firstLine="0"/>
              <w:rPr>
                <w:rFonts w:cs="Arial"/>
                <w:b/>
                <w:bCs/>
              </w:rPr>
            </w:pPr>
            <w:r w:rsidRPr="008032C4">
              <w:rPr>
                <w:rFonts w:cs="Arial"/>
                <w:b/>
                <w:bCs/>
              </w:rPr>
              <w:t>Date</w:t>
            </w:r>
          </w:p>
        </w:tc>
        <w:tc>
          <w:tcPr>
            <w:tcW w:w="1667" w:type="pct"/>
            <w:shd w:val="clear" w:color="auto" w:fill="BFBFBF"/>
            <w:hideMark/>
          </w:tcPr>
          <w:p w14:paraId="0C66E7EA" w14:textId="77777777" w:rsidR="007C0ADF" w:rsidRPr="008032C4" w:rsidRDefault="007C0ADF" w:rsidP="00A126FA">
            <w:pPr>
              <w:spacing w:after="0"/>
              <w:ind w:firstLine="0"/>
              <w:rPr>
                <w:rFonts w:cs="Arial"/>
                <w:b/>
                <w:bCs/>
              </w:rPr>
            </w:pPr>
            <w:r w:rsidRPr="008032C4">
              <w:rPr>
                <w:rFonts w:cs="Arial"/>
                <w:b/>
                <w:bCs/>
              </w:rPr>
              <w:t>Summary of results and recommendations</w:t>
            </w:r>
          </w:p>
        </w:tc>
        <w:tc>
          <w:tcPr>
            <w:tcW w:w="1667" w:type="pct"/>
            <w:shd w:val="clear" w:color="auto" w:fill="BFBFBF"/>
          </w:tcPr>
          <w:p w14:paraId="62DBAC1C" w14:textId="77777777" w:rsidR="007C0ADF" w:rsidRPr="008032C4" w:rsidRDefault="007C0ADF" w:rsidP="00A126FA">
            <w:pPr>
              <w:spacing w:after="0"/>
              <w:ind w:firstLine="0"/>
              <w:rPr>
                <w:rFonts w:cs="Arial"/>
                <w:b/>
                <w:bCs/>
              </w:rPr>
            </w:pPr>
            <w:r w:rsidRPr="008032C4">
              <w:rPr>
                <w:rFonts w:cs="Arial"/>
                <w:b/>
                <w:bCs/>
              </w:rPr>
              <w:t>Officer/Professional who conducted assessment</w:t>
            </w:r>
          </w:p>
        </w:tc>
      </w:tr>
      <w:tr w:rsidR="007C0ADF" w:rsidRPr="008032C4" w14:paraId="295B710A" w14:textId="77777777" w:rsidTr="00A126FA">
        <w:tc>
          <w:tcPr>
            <w:tcW w:w="1111" w:type="pct"/>
          </w:tcPr>
          <w:p w14:paraId="1C034428" w14:textId="77777777" w:rsidR="007C0ADF" w:rsidRPr="008032C4" w:rsidRDefault="007C0ADF" w:rsidP="00A126FA">
            <w:pPr>
              <w:spacing w:after="0"/>
              <w:rPr>
                <w:rFonts w:cs="Arial"/>
              </w:rPr>
            </w:pPr>
          </w:p>
          <w:p w14:paraId="445A6FE6" w14:textId="77777777" w:rsidR="007C0ADF" w:rsidRPr="008032C4" w:rsidRDefault="007C0ADF" w:rsidP="00A126FA">
            <w:pPr>
              <w:spacing w:after="0"/>
              <w:rPr>
                <w:rFonts w:cs="Arial"/>
              </w:rPr>
            </w:pPr>
          </w:p>
        </w:tc>
        <w:tc>
          <w:tcPr>
            <w:tcW w:w="555" w:type="pct"/>
          </w:tcPr>
          <w:p w14:paraId="5C839B53" w14:textId="77777777" w:rsidR="007C0ADF" w:rsidRPr="008032C4" w:rsidRDefault="007C0ADF" w:rsidP="00A126FA">
            <w:pPr>
              <w:spacing w:after="0"/>
              <w:rPr>
                <w:rFonts w:cs="Arial"/>
              </w:rPr>
            </w:pPr>
          </w:p>
        </w:tc>
        <w:tc>
          <w:tcPr>
            <w:tcW w:w="1667" w:type="pct"/>
          </w:tcPr>
          <w:p w14:paraId="3FEAB803" w14:textId="77777777" w:rsidR="007C0ADF" w:rsidRPr="008032C4" w:rsidRDefault="007C0ADF" w:rsidP="00A126FA">
            <w:pPr>
              <w:spacing w:after="0"/>
              <w:rPr>
                <w:rFonts w:cs="Arial"/>
              </w:rPr>
            </w:pPr>
          </w:p>
        </w:tc>
        <w:tc>
          <w:tcPr>
            <w:tcW w:w="1667" w:type="pct"/>
          </w:tcPr>
          <w:p w14:paraId="2AA22468" w14:textId="77777777" w:rsidR="007C0ADF" w:rsidRPr="008032C4" w:rsidRDefault="007C0ADF" w:rsidP="00A126FA">
            <w:pPr>
              <w:spacing w:after="0"/>
              <w:rPr>
                <w:rFonts w:cs="Arial"/>
              </w:rPr>
            </w:pPr>
          </w:p>
        </w:tc>
      </w:tr>
      <w:tr w:rsidR="007C0ADF" w:rsidRPr="008032C4" w14:paraId="6A34EC9D" w14:textId="77777777" w:rsidTr="00A126FA">
        <w:tc>
          <w:tcPr>
            <w:tcW w:w="1111" w:type="pct"/>
          </w:tcPr>
          <w:p w14:paraId="340C5C82" w14:textId="77777777" w:rsidR="007C0ADF" w:rsidRPr="008032C4" w:rsidRDefault="007C0ADF" w:rsidP="00A126FA">
            <w:pPr>
              <w:spacing w:after="0"/>
              <w:rPr>
                <w:rFonts w:cs="Arial"/>
              </w:rPr>
            </w:pPr>
          </w:p>
          <w:p w14:paraId="5945B2D4" w14:textId="77777777" w:rsidR="007C0ADF" w:rsidRPr="008032C4" w:rsidRDefault="007C0ADF" w:rsidP="00A126FA">
            <w:pPr>
              <w:spacing w:after="0"/>
              <w:rPr>
                <w:rFonts w:cs="Arial"/>
              </w:rPr>
            </w:pPr>
          </w:p>
        </w:tc>
        <w:tc>
          <w:tcPr>
            <w:tcW w:w="555" w:type="pct"/>
          </w:tcPr>
          <w:p w14:paraId="61EA536B" w14:textId="77777777" w:rsidR="007C0ADF" w:rsidRPr="008032C4" w:rsidRDefault="007C0ADF" w:rsidP="00A126FA">
            <w:pPr>
              <w:spacing w:after="0"/>
              <w:rPr>
                <w:rFonts w:cs="Arial"/>
              </w:rPr>
            </w:pPr>
          </w:p>
        </w:tc>
        <w:tc>
          <w:tcPr>
            <w:tcW w:w="1667" w:type="pct"/>
          </w:tcPr>
          <w:p w14:paraId="758F18FE" w14:textId="77777777" w:rsidR="007C0ADF" w:rsidRPr="008032C4" w:rsidRDefault="007C0ADF" w:rsidP="00A126FA">
            <w:pPr>
              <w:spacing w:after="0"/>
              <w:rPr>
                <w:rFonts w:cs="Arial"/>
              </w:rPr>
            </w:pPr>
          </w:p>
        </w:tc>
        <w:tc>
          <w:tcPr>
            <w:tcW w:w="1667" w:type="pct"/>
          </w:tcPr>
          <w:p w14:paraId="0DBEC269" w14:textId="77777777" w:rsidR="007C0ADF" w:rsidRPr="008032C4" w:rsidRDefault="007C0ADF" w:rsidP="00A126FA">
            <w:pPr>
              <w:spacing w:after="0"/>
              <w:rPr>
                <w:rFonts w:cs="Arial"/>
              </w:rPr>
            </w:pPr>
          </w:p>
        </w:tc>
      </w:tr>
      <w:tr w:rsidR="007C0ADF" w:rsidRPr="008032C4" w14:paraId="57A80EF3" w14:textId="77777777" w:rsidTr="00A126FA">
        <w:tc>
          <w:tcPr>
            <w:tcW w:w="1111" w:type="pct"/>
          </w:tcPr>
          <w:p w14:paraId="0B664544" w14:textId="77777777" w:rsidR="007C0ADF" w:rsidRPr="008032C4" w:rsidRDefault="007C0ADF" w:rsidP="00A126FA">
            <w:pPr>
              <w:spacing w:after="0"/>
              <w:rPr>
                <w:rFonts w:cs="Arial"/>
              </w:rPr>
            </w:pPr>
          </w:p>
          <w:p w14:paraId="6D7BE956" w14:textId="77777777" w:rsidR="007C0ADF" w:rsidRPr="008032C4" w:rsidRDefault="007C0ADF" w:rsidP="00A126FA">
            <w:pPr>
              <w:spacing w:after="0"/>
              <w:rPr>
                <w:rFonts w:cs="Arial"/>
              </w:rPr>
            </w:pPr>
          </w:p>
        </w:tc>
        <w:tc>
          <w:tcPr>
            <w:tcW w:w="555" w:type="pct"/>
          </w:tcPr>
          <w:p w14:paraId="45B38BD1" w14:textId="77777777" w:rsidR="007C0ADF" w:rsidRPr="008032C4" w:rsidRDefault="007C0ADF" w:rsidP="00A126FA">
            <w:pPr>
              <w:spacing w:after="0"/>
              <w:rPr>
                <w:rFonts w:cs="Arial"/>
              </w:rPr>
            </w:pPr>
          </w:p>
        </w:tc>
        <w:tc>
          <w:tcPr>
            <w:tcW w:w="1667" w:type="pct"/>
          </w:tcPr>
          <w:p w14:paraId="1407A945" w14:textId="77777777" w:rsidR="007C0ADF" w:rsidRPr="008032C4" w:rsidRDefault="007C0ADF" w:rsidP="00A126FA">
            <w:pPr>
              <w:spacing w:after="0"/>
              <w:rPr>
                <w:rFonts w:cs="Arial"/>
              </w:rPr>
            </w:pPr>
          </w:p>
        </w:tc>
        <w:tc>
          <w:tcPr>
            <w:tcW w:w="1667" w:type="pct"/>
          </w:tcPr>
          <w:p w14:paraId="04F57577" w14:textId="77777777" w:rsidR="007C0ADF" w:rsidRPr="008032C4" w:rsidRDefault="007C0ADF" w:rsidP="00A126FA">
            <w:pPr>
              <w:spacing w:after="0"/>
              <w:rPr>
                <w:rFonts w:cs="Arial"/>
              </w:rPr>
            </w:pPr>
          </w:p>
        </w:tc>
      </w:tr>
      <w:tr w:rsidR="007C0ADF" w:rsidRPr="008032C4" w14:paraId="31D495BC" w14:textId="77777777" w:rsidTr="00A126FA">
        <w:tc>
          <w:tcPr>
            <w:tcW w:w="1111" w:type="pct"/>
          </w:tcPr>
          <w:p w14:paraId="65526D5F" w14:textId="77777777" w:rsidR="007C0ADF" w:rsidRPr="008032C4" w:rsidRDefault="007C0ADF" w:rsidP="00A126FA">
            <w:pPr>
              <w:spacing w:after="0"/>
              <w:rPr>
                <w:rFonts w:cs="Arial"/>
              </w:rPr>
            </w:pPr>
          </w:p>
          <w:p w14:paraId="263AC156" w14:textId="77777777" w:rsidR="007C0ADF" w:rsidRPr="008032C4" w:rsidRDefault="007C0ADF" w:rsidP="00A126FA">
            <w:pPr>
              <w:spacing w:after="0"/>
              <w:rPr>
                <w:rFonts w:cs="Arial"/>
              </w:rPr>
            </w:pPr>
          </w:p>
        </w:tc>
        <w:tc>
          <w:tcPr>
            <w:tcW w:w="555" w:type="pct"/>
          </w:tcPr>
          <w:p w14:paraId="3717C254" w14:textId="77777777" w:rsidR="007C0ADF" w:rsidRPr="008032C4" w:rsidRDefault="007C0ADF" w:rsidP="00A126FA">
            <w:pPr>
              <w:spacing w:after="0"/>
              <w:rPr>
                <w:rFonts w:cs="Arial"/>
              </w:rPr>
            </w:pPr>
          </w:p>
        </w:tc>
        <w:tc>
          <w:tcPr>
            <w:tcW w:w="1667" w:type="pct"/>
          </w:tcPr>
          <w:p w14:paraId="2586F24D" w14:textId="77777777" w:rsidR="007C0ADF" w:rsidRPr="008032C4" w:rsidRDefault="007C0ADF" w:rsidP="00A126FA">
            <w:pPr>
              <w:spacing w:after="0"/>
              <w:rPr>
                <w:rFonts w:cs="Arial"/>
              </w:rPr>
            </w:pPr>
          </w:p>
        </w:tc>
        <w:tc>
          <w:tcPr>
            <w:tcW w:w="1667" w:type="pct"/>
          </w:tcPr>
          <w:p w14:paraId="450A2906" w14:textId="77777777" w:rsidR="007C0ADF" w:rsidRPr="008032C4" w:rsidRDefault="007C0ADF" w:rsidP="00A126FA">
            <w:pPr>
              <w:spacing w:after="0"/>
              <w:rPr>
                <w:rFonts w:cs="Arial"/>
              </w:rPr>
            </w:pPr>
          </w:p>
        </w:tc>
      </w:tr>
    </w:tbl>
    <w:p w14:paraId="43811CDF" w14:textId="77777777" w:rsidR="007C0ADF" w:rsidRDefault="007C0ADF" w:rsidP="007C0ADF">
      <w:pPr>
        <w:spacing w:after="0"/>
        <w:rPr>
          <w:rFonts w:cs="Arial"/>
          <w:b/>
          <w:bCs/>
        </w:rPr>
      </w:pPr>
    </w:p>
    <w:p w14:paraId="4B3D6D1B" w14:textId="77777777" w:rsidR="007C0ADF" w:rsidRPr="008032C4" w:rsidRDefault="007C0ADF" w:rsidP="007C0ADF">
      <w:pPr>
        <w:spacing w:after="0"/>
        <w:rPr>
          <w:rFonts w:cs="Arial"/>
          <w:b/>
          <w:bCs/>
        </w:rPr>
      </w:pPr>
      <w:r>
        <w:rPr>
          <w:rFonts w:cs="Arial"/>
          <w:b/>
          <w:b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2364"/>
        <w:gridCol w:w="2364"/>
        <w:gridCol w:w="2745"/>
      </w:tblGrid>
      <w:tr w:rsidR="007C0ADF" w:rsidRPr="008032C4" w14:paraId="30486B82" w14:textId="77777777" w:rsidTr="00A126FA">
        <w:trPr>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tcPr>
          <w:p w14:paraId="0E8F7356" w14:textId="77777777" w:rsidR="007C0ADF" w:rsidRPr="008032C4" w:rsidRDefault="007C0ADF" w:rsidP="00E16EAE">
            <w:pPr>
              <w:pStyle w:val="ColorfulList-Accent11"/>
              <w:numPr>
                <w:ilvl w:val="0"/>
                <w:numId w:val="111"/>
              </w:numPr>
              <w:spacing w:after="0" w:line="240" w:lineRule="auto"/>
              <w:ind w:left="360"/>
              <w:rPr>
                <w:rFonts w:cs="Arial"/>
                <w:b/>
                <w:bCs/>
              </w:rPr>
            </w:pPr>
            <w:r w:rsidRPr="008032C4">
              <w:rPr>
                <w:rFonts w:cs="Arial"/>
                <w:b/>
                <w:bCs/>
              </w:rPr>
              <w:t>Summary of barriers to access experienced by learner</w:t>
            </w:r>
          </w:p>
        </w:tc>
      </w:tr>
      <w:tr w:rsidR="007C0ADF" w:rsidRPr="008032C4" w14:paraId="29BDEF23" w14:textId="77777777" w:rsidTr="00A126FA">
        <w:trPr>
          <w:tblHeader/>
        </w:trPr>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655115B8" w14:textId="77777777" w:rsidR="007C0ADF" w:rsidRPr="008032C4" w:rsidRDefault="007C0ADF" w:rsidP="00A126FA">
            <w:pPr>
              <w:spacing w:after="0"/>
              <w:rPr>
                <w:rFonts w:cs="Arial"/>
                <w:b/>
                <w:bCs/>
              </w:rPr>
            </w:pPr>
            <w:r w:rsidRPr="008032C4">
              <w:rPr>
                <w:rFonts w:cs="Arial"/>
                <w:b/>
                <w:bCs/>
              </w:rPr>
              <w:t>Barriers</w:t>
            </w:r>
          </w:p>
        </w:tc>
        <w:tc>
          <w:tcPr>
            <w:tcW w:w="1279" w:type="pct"/>
            <w:tcBorders>
              <w:top w:val="single" w:sz="4" w:space="0" w:color="auto"/>
              <w:left w:val="single" w:sz="4" w:space="0" w:color="auto"/>
              <w:bottom w:val="single" w:sz="4" w:space="0" w:color="auto"/>
              <w:right w:val="single" w:sz="4" w:space="0" w:color="auto"/>
            </w:tcBorders>
            <w:shd w:val="clear" w:color="auto" w:fill="BFBFBF"/>
          </w:tcPr>
          <w:p w14:paraId="72BB1639" w14:textId="77777777" w:rsidR="007C0ADF" w:rsidRPr="008032C4" w:rsidRDefault="007C0ADF" w:rsidP="00A126FA">
            <w:pPr>
              <w:spacing w:after="0"/>
              <w:ind w:firstLine="0"/>
              <w:rPr>
                <w:rFonts w:cs="Arial"/>
                <w:b/>
                <w:bCs/>
              </w:rPr>
            </w:pPr>
            <w:r w:rsidRPr="008032C4">
              <w:rPr>
                <w:rFonts w:cs="Arial"/>
                <w:b/>
                <w:bCs/>
              </w:rPr>
              <w:t>Description of barrier</w:t>
            </w:r>
          </w:p>
        </w:tc>
        <w:tc>
          <w:tcPr>
            <w:tcW w:w="1279" w:type="pct"/>
            <w:tcBorders>
              <w:top w:val="single" w:sz="4" w:space="0" w:color="auto"/>
              <w:left w:val="single" w:sz="4" w:space="0" w:color="auto"/>
              <w:bottom w:val="single" w:sz="4" w:space="0" w:color="auto"/>
              <w:right w:val="single" w:sz="4" w:space="0" w:color="auto"/>
            </w:tcBorders>
            <w:shd w:val="clear" w:color="auto" w:fill="BFBFBF"/>
          </w:tcPr>
          <w:p w14:paraId="0E507582" w14:textId="77777777" w:rsidR="007C0ADF" w:rsidRPr="008032C4" w:rsidRDefault="007C0ADF" w:rsidP="00A126FA">
            <w:pPr>
              <w:spacing w:after="0"/>
              <w:ind w:firstLine="0"/>
              <w:rPr>
                <w:rFonts w:cs="Arial"/>
                <w:b/>
                <w:bCs/>
              </w:rPr>
            </w:pPr>
            <w:r w:rsidRPr="008032C4">
              <w:rPr>
                <w:rFonts w:cs="Arial"/>
                <w:b/>
                <w:bCs/>
              </w:rPr>
              <w:t>How these could be addressed</w:t>
            </w:r>
          </w:p>
        </w:tc>
        <w:tc>
          <w:tcPr>
            <w:tcW w:w="1485" w:type="pct"/>
            <w:tcBorders>
              <w:top w:val="single" w:sz="4" w:space="0" w:color="auto"/>
              <w:left w:val="single" w:sz="4" w:space="0" w:color="auto"/>
              <w:bottom w:val="single" w:sz="4" w:space="0" w:color="auto"/>
              <w:right w:val="single" w:sz="4" w:space="0" w:color="auto"/>
            </w:tcBorders>
            <w:shd w:val="clear" w:color="auto" w:fill="BFBFBF"/>
          </w:tcPr>
          <w:p w14:paraId="3FB8A5D0" w14:textId="77777777" w:rsidR="007C0ADF" w:rsidRPr="008032C4" w:rsidRDefault="007C0ADF" w:rsidP="00A126FA">
            <w:pPr>
              <w:spacing w:after="0"/>
              <w:ind w:firstLine="0"/>
              <w:rPr>
                <w:rFonts w:cs="Arial"/>
                <w:b/>
                <w:bCs/>
              </w:rPr>
            </w:pPr>
            <w:r w:rsidRPr="008032C4">
              <w:rPr>
                <w:rFonts w:cs="Arial"/>
                <w:b/>
                <w:bCs/>
              </w:rPr>
              <w:t>Who will take responsibility</w:t>
            </w:r>
          </w:p>
        </w:tc>
      </w:tr>
      <w:tr w:rsidR="007C0ADF" w:rsidRPr="008032C4" w14:paraId="5B3926A4" w14:textId="77777777" w:rsidTr="00A126FA">
        <w:tc>
          <w:tcPr>
            <w:tcW w:w="957" w:type="pct"/>
            <w:tcBorders>
              <w:top w:val="single" w:sz="4" w:space="0" w:color="auto"/>
              <w:left w:val="single" w:sz="4" w:space="0" w:color="auto"/>
              <w:bottom w:val="single" w:sz="4" w:space="0" w:color="auto"/>
              <w:right w:val="single" w:sz="4" w:space="0" w:color="auto"/>
            </w:tcBorders>
          </w:tcPr>
          <w:p w14:paraId="768BCBA2" w14:textId="77777777" w:rsidR="007C0ADF" w:rsidRPr="008032C4" w:rsidRDefault="007C0ADF" w:rsidP="00A126FA">
            <w:pPr>
              <w:spacing w:after="0"/>
              <w:ind w:firstLine="0"/>
              <w:jc w:val="both"/>
              <w:rPr>
                <w:rFonts w:cs="Arial"/>
                <w:sz w:val="22"/>
              </w:rPr>
            </w:pPr>
            <w:r w:rsidRPr="008032C4">
              <w:rPr>
                <w:rFonts w:cs="Arial"/>
                <w:sz w:val="22"/>
              </w:rPr>
              <w:t>Environmental</w:t>
            </w:r>
          </w:p>
          <w:p w14:paraId="6C0FEF59" w14:textId="77777777" w:rsidR="007C0ADF" w:rsidRPr="008032C4" w:rsidRDefault="007C0ADF" w:rsidP="00A126FA">
            <w:pPr>
              <w:spacing w:after="0"/>
              <w:rPr>
                <w:rFonts w:cs="Arial"/>
                <w:sz w:val="22"/>
              </w:rPr>
            </w:pPr>
            <w:r w:rsidRPr="008032C4">
              <w:rPr>
                <w:rFonts w:cs="Arial"/>
                <w:sz w:val="22"/>
              </w:rPr>
              <w:t>-Transport</w:t>
            </w:r>
          </w:p>
          <w:p w14:paraId="3A5E1FF2" w14:textId="77777777" w:rsidR="007C0ADF" w:rsidRPr="008032C4" w:rsidRDefault="007C0ADF" w:rsidP="00A126FA">
            <w:pPr>
              <w:spacing w:after="0"/>
              <w:rPr>
                <w:rFonts w:cs="Arial"/>
                <w:sz w:val="22"/>
              </w:rPr>
            </w:pPr>
            <w:r w:rsidRPr="008032C4">
              <w:rPr>
                <w:rFonts w:cs="Arial"/>
                <w:sz w:val="22"/>
              </w:rPr>
              <w:t>- Mobility</w:t>
            </w:r>
          </w:p>
          <w:p w14:paraId="47FC4F12" w14:textId="77777777" w:rsidR="007C0ADF" w:rsidRPr="008032C4" w:rsidRDefault="007C0ADF" w:rsidP="00A126FA">
            <w:pPr>
              <w:spacing w:after="0"/>
              <w:rPr>
                <w:rFonts w:cs="Arial"/>
                <w:sz w:val="22"/>
              </w:rPr>
            </w:pPr>
            <w:r w:rsidRPr="008032C4">
              <w:rPr>
                <w:rFonts w:cs="Arial"/>
                <w:sz w:val="22"/>
              </w:rPr>
              <w:t>- Vision</w:t>
            </w:r>
          </w:p>
          <w:p w14:paraId="35723C4F" w14:textId="77777777" w:rsidR="007C0ADF" w:rsidRPr="008032C4" w:rsidRDefault="007C0ADF" w:rsidP="00A126FA">
            <w:pPr>
              <w:spacing w:after="0"/>
              <w:ind w:firstLine="0"/>
              <w:rPr>
                <w:rFonts w:cs="Arial"/>
                <w:sz w:val="22"/>
              </w:rPr>
            </w:pPr>
            <w:r w:rsidRPr="008032C4">
              <w:rPr>
                <w:rFonts w:cs="Arial"/>
                <w:sz w:val="22"/>
              </w:rPr>
              <w:t>Communication</w:t>
            </w:r>
          </w:p>
          <w:p w14:paraId="7A806336" w14:textId="77777777" w:rsidR="007C0ADF" w:rsidRPr="008032C4" w:rsidRDefault="007C0ADF" w:rsidP="00A126FA">
            <w:pPr>
              <w:spacing w:after="0"/>
              <w:ind w:firstLine="0"/>
              <w:rPr>
                <w:rFonts w:cs="Arial"/>
                <w:sz w:val="22"/>
              </w:rPr>
            </w:pPr>
            <w:r w:rsidRPr="008032C4">
              <w:rPr>
                <w:rFonts w:cs="Arial"/>
                <w:sz w:val="22"/>
              </w:rPr>
              <w:t>Assistive devices</w:t>
            </w:r>
          </w:p>
        </w:tc>
        <w:tc>
          <w:tcPr>
            <w:tcW w:w="1279" w:type="pct"/>
            <w:tcBorders>
              <w:top w:val="single" w:sz="4" w:space="0" w:color="auto"/>
              <w:left w:val="single" w:sz="4" w:space="0" w:color="auto"/>
              <w:bottom w:val="single" w:sz="4" w:space="0" w:color="auto"/>
              <w:right w:val="single" w:sz="4" w:space="0" w:color="auto"/>
            </w:tcBorders>
          </w:tcPr>
          <w:p w14:paraId="2A6AF785" w14:textId="77777777" w:rsidR="007C0ADF" w:rsidRPr="008032C4" w:rsidRDefault="007C0ADF" w:rsidP="00A126FA">
            <w:pPr>
              <w:spacing w:after="0"/>
              <w:rPr>
                <w:rFonts w:cs="Arial"/>
              </w:rPr>
            </w:pPr>
          </w:p>
        </w:tc>
        <w:tc>
          <w:tcPr>
            <w:tcW w:w="1279" w:type="pct"/>
            <w:tcBorders>
              <w:top w:val="single" w:sz="4" w:space="0" w:color="auto"/>
              <w:left w:val="single" w:sz="4" w:space="0" w:color="auto"/>
              <w:bottom w:val="single" w:sz="4" w:space="0" w:color="auto"/>
              <w:right w:val="single" w:sz="4" w:space="0" w:color="auto"/>
            </w:tcBorders>
          </w:tcPr>
          <w:p w14:paraId="64A6682E" w14:textId="77777777" w:rsidR="007C0ADF" w:rsidRPr="008032C4" w:rsidRDefault="007C0ADF" w:rsidP="00A126FA">
            <w:pPr>
              <w:spacing w:after="0"/>
              <w:rPr>
                <w:rFonts w:cs="Arial"/>
              </w:rPr>
            </w:pPr>
          </w:p>
        </w:tc>
        <w:tc>
          <w:tcPr>
            <w:tcW w:w="1485" w:type="pct"/>
            <w:tcBorders>
              <w:top w:val="single" w:sz="4" w:space="0" w:color="auto"/>
              <w:left w:val="single" w:sz="4" w:space="0" w:color="auto"/>
              <w:bottom w:val="single" w:sz="4" w:space="0" w:color="auto"/>
              <w:right w:val="single" w:sz="4" w:space="0" w:color="auto"/>
            </w:tcBorders>
          </w:tcPr>
          <w:p w14:paraId="5EF795C2" w14:textId="77777777" w:rsidR="007C0ADF" w:rsidRPr="008032C4" w:rsidRDefault="007C0ADF" w:rsidP="00A126FA">
            <w:pPr>
              <w:spacing w:after="0"/>
              <w:rPr>
                <w:rFonts w:cs="Arial"/>
              </w:rPr>
            </w:pPr>
          </w:p>
        </w:tc>
      </w:tr>
      <w:tr w:rsidR="007C0ADF" w:rsidRPr="008032C4" w14:paraId="0AFBC3E8" w14:textId="77777777" w:rsidTr="00A126FA">
        <w:tc>
          <w:tcPr>
            <w:tcW w:w="957" w:type="pct"/>
            <w:tcBorders>
              <w:top w:val="single" w:sz="4" w:space="0" w:color="auto"/>
              <w:left w:val="single" w:sz="4" w:space="0" w:color="auto"/>
              <w:bottom w:val="single" w:sz="4" w:space="0" w:color="auto"/>
              <w:right w:val="single" w:sz="4" w:space="0" w:color="auto"/>
            </w:tcBorders>
          </w:tcPr>
          <w:p w14:paraId="3A8C4263" w14:textId="77777777" w:rsidR="007C0ADF" w:rsidRPr="008032C4" w:rsidRDefault="007C0ADF" w:rsidP="00A126FA">
            <w:pPr>
              <w:spacing w:after="0"/>
              <w:ind w:firstLine="0"/>
              <w:rPr>
                <w:rFonts w:cs="Arial"/>
                <w:sz w:val="22"/>
              </w:rPr>
            </w:pPr>
            <w:r w:rsidRPr="008032C4">
              <w:rPr>
                <w:rFonts w:cs="Arial"/>
                <w:sz w:val="22"/>
              </w:rPr>
              <w:t>Attitudinal</w:t>
            </w:r>
          </w:p>
          <w:p w14:paraId="31DB9D84" w14:textId="77777777" w:rsidR="007C0ADF" w:rsidRPr="008032C4" w:rsidRDefault="007C0ADF" w:rsidP="00A126FA">
            <w:pPr>
              <w:spacing w:after="0"/>
              <w:rPr>
                <w:rFonts w:cs="Arial"/>
                <w:sz w:val="22"/>
              </w:rPr>
            </w:pPr>
            <w:r w:rsidRPr="008032C4">
              <w:rPr>
                <w:rFonts w:cs="Arial"/>
                <w:sz w:val="22"/>
              </w:rPr>
              <w:t>-Family</w:t>
            </w:r>
          </w:p>
          <w:p w14:paraId="5136AAB7" w14:textId="77777777" w:rsidR="007C0ADF" w:rsidRPr="008032C4" w:rsidRDefault="007C0ADF" w:rsidP="00A126FA">
            <w:pPr>
              <w:spacing w:after="0"/>
              <w:rPr>
                <w:rFonts w:cs="Arial"/>
                <w:sz w:val="22"/>
              </w:rPr>
            </w:pPr>
            <w:r w:rsidRPr="008032C4">
              <w:rPr>
                <w:rFonts w:cs="Arial"/>
                <w:sz w:val="22"/>
              </w:rPr>
              <w:t>-School</w:t>
            </w:r>
          </w:p>
          <w:p w14:paraId="39401F8C" w14:textId="77777777" w:rsidR="007C0ADF" w:rsidRPr="008032C4" w:rsidRDefault="007C0ADF" w:rsidP="00A126FA">
            <w:pPr>
              <w:spacing w:after="0"/>
              <w:rPr>
                <w:rFonts w:cs="Arial"/>
                <w:sz w:val="22"/>
              </w:rPr>
            </w:pPr>
            <w:r w:rsidRPr="008032C4">
              <w:rPr>
                <w:rFonts w:cs="Arial"/>
                <w:sz w:val="22"/>
              </w:rPr>
              <w:t>-Community</w:t>
            </w:r>
          </w:p>
        </w:tc>
        <w:tc>
          <w:tcPr>
            <w:tcW w:w="1279" w:type="pct"/>
            <w:tcBorders>
              <w:top w:val="single" w:sz="4" w:space="0" w:color="auto"/>
              <w:left w:val="single" w:sz="4" w:space="0" w:color="auto"/>
              <w:bottom w:val="single" w:sz="4" w:space="0" w:color="auto"/>
              <w:right w:val="single" w:sz="4" w:space="0" w:color="auto"/>
            </w:tcBorders>
          </w:tcPr>
          <w:p w14:paraId="6C071B5E" w14:textId="77777777" w:rsidR="007C0ADF" w:rsidRPr="008032C4" w:rsidRDefault="007C0ADF" w:rsidP="00A126FA">
            <w:pPr>
              <w:spacing w:after="0"/>
              <w:rPr>
                <w:rFonts w:cs="Arial"/>
              </w:rPr>
            </w:pPr>
          </w:p>
        </w:tc>
        <w:tc>
          <w:tcPr>
            <w:tcW w:w="1279" w:type="pct"/>
            <w:tcBorders>
              <w:top w:val="single" w:sz="4" w:space="0" w:color="auto"/>
              <w:left w:val="single" w:sz="4" w:space="0" w:color="auto"/>
              <w:bottom w:val="single" w:sz="4" w:space="0" w:color="auto"/>
              <w:right w:val="single" w:sz="4" w:space="0" w:color="auto"/>
            </w:tcBorders>
          </w:tcPr>
          <w:p w14:paraId="67B1D95C" w14:textId="77777777" w:rsidR="007C0ADF" w:rsidRPr="008032C4" w:rsidRDefault="007C0ADF" w:rsidP="00A126FA">
            <w:pPr>
              <w:spacing w:after="0"/>
              <w:rPr>
                <w:rFonts w:cs="Arial"/>
              </w:rPr>
            </w:pPr>
          </w:p>
        </w:tc>
        <w:tc>
          <w:tcPr>
            <w:tcW w:w="1485" w:type="pct"/>
            <w:tcBorders>
              <w:top w:val="single" w:sz="4" w:space="0" w:color="auto"/>
              <w:left w:val="single" w:sz="4" w:space="0" w:color="auto"/>
              <w:bottom w:val="single" w:sz="4" w:space="0" w:color="auto"/>
              <w:right w:val="single" w:sz="4" w:space="0" w:color="auto"/>
            </w:tcBorders>
          </w:tcPr>
          <w:p w14:paraId="2CEC9423" w14:textId="77777777" w:rsidR="007C0ADF" w:rsidRPr="008032C4" w:rsidRDefault="007C0ADF" w:rsidP="00A126FA">
            <w:pPr>
              <w:spacing w:after="0"/>
              <w:rPr>
                <w:rFonts w:cs="Arial"/>
              </w:rPr>
            </w:pPr>
          </w:p>
        </w:tc>
      </w:tr>
      <w:tr w:rsidR="007C0ADF" w:rsidRPr="008032C4" w14:paraId="6997873D" w14:textId="77777777" w:rsidTr="00A126FA">
        <w:tc>
          <w:tcPr>
            <w:tcW w:w="957" w:type="pct"/>
            <w:tcBorders>
              <w:top w:val="single" w:sz="4" w:space="0" w:color="auto"/>
              <w:left w:val="single" w:sz="4" w:space="0" w:color="auto"/>
              <w:bottom w:val="single" w:sz="4" w:space="0" w:color="auto"/>
              <w:right w:val="single" w:sz="4" w:space="0" w:color="auto"/>
            </w:tcBorders>
          </w:tcPr>
          <w:p w14:paraId="77974FCE" w14:textId="77777777" w:rsidR="007C0ADF" w:rsidRPr="008032C4" w:rsidRDefault="007C0ADF" w:rsidP="00A126FA">
            <w:pPr>
              <w:spacing w:after="0"/>
              <w:ind w:firstLine="0"/>
              <w:rPr>
                <w:rFonts w:cs="Arial"/>
                <w:sz w:val="22"/>
              </w:rPr>
            </w:pPr>
            <w:r w:rsidRPr="008032C4">
              <w:rPr>
                <w:rFonts w:cs="Arial"/>
                <w:sz w:val="22"/>
              </w:rPr>
              <w:t xml:space="preserve">Socio-economic/ resources and </w:t>
            </w:r>
            <w:proofErr w:type="gramStart"/>
            <w:r w:rsidRPr="008032C4">
              <w:rPr>
                <w:rFonts w:cs="Arial"/>
                <w:sz w:val="22"/>
              </w:rPr>
              <w:t>home based</w:t>
            </w:r>
            <w:proofErr w:type="gramEnd"/>
            <w:r w:rsidRPr="008032C4">
              <w:rPr>
                <w:rFonts w:cs="Arial"/>
                <w:sz w:val="22"/>
              </w:rPr>
              <w:t xml:space="preserve"> support</w:t>
            </w:r>
          </w:p>
        </w:tc>
        <w:tc>
          <w:tcPr>
            <w:tcW w:w="1279" w:type="pct"/>
            <w:tcBorders>
              <w:top w:val="single" w:sz="4" w:space="0" w:color="auto"/>
              <w:left w:val="single" w:sz="4" w:space="0" w:color="auto"/>
              <w:bottom w:val="single" w:sz="4" w:space="0" w:color="auto"/>
              <w:right w:val="single" w:sz="4" w:space="0" w:color="auto"/>
            </w:tcBorders>
          </w:tcPr>
          <w:p w14:paraId="02DD7858" w14:textId="77777777" w:rsidR="007C0ADF" w:rsidRPr="008032C4" w:rsidRDefault="007C0ADF" w:rsidP="00A126FA">
            <w:pPr>
              <w:spacing w:after="0"/>
              <w:rPr>
                <w:rFonts w:cs="Arial"/>
              </w:rPr>
            </w:pPr>
          </w:p>
        </w:tc>
        <w:tc>
          <w:tcPr>
            <w:tcW w:w="1279" w:type="pct"/>
            <w:tcBorders>
              <w:top w:val="single" w:sz="4" w:space="0" w:color="auto"/>
              <w:left w:val="single" w:sz="4" w:space="0" w:color="auto"/>
              <w:bottom w:val="single" w:sz="4" w:space="0" w:color="auto"/>
              <w:right w:val="single" w:sz="4" w:space="0" w:color="auto"/>
            </w:tcBorders>
          </w:tcPr>
          <w:p w14:paraId="055E67AB" w14:textId="77777777" w:rsidR="007C0ADF" w:rsidRPr="008032C4" w:rsidRDefault="007C0ADF" w:rsidP="00A126FA">
            <w:pPr>
              <w:spacing w:after="0"/>
              <w:rPr>
                <w:rFonts w:cs="Arial"/>
              </w:rPr>
            </w:pPr>
          </w:p>
        </w:tc>
        <w:tc>
          <w:tcPr>
            <w:tcW w:w="1485" w:type="pct"/>
            <w:tcBorders>
              <w:top w:val="single" w:sz="4" w:space="0" w:color="auto"/>
              <w:left w:val="single" w:sz="4" w:space="0" w:color="auto"/>
              <w:bottom w:val="single" w:sz="4" w:space="0" w:color="auto"/>
              <w:right w:val="single" w:sz="4" w:space="0" w:color="auto"/>
            </w:tcBorders>
          </w:tcPr>
          <w:p w14:paraId="11BBB83C" w14:textId="77777777" w:rsidR="007C0ADF" w:rsidRPr="008032C4" w:rsidRDefault="007C0ADF" w:rsidP="00A126FA">
            <w:pPr>
              <w:spacing w:after="0"/>
              <w:rPr>
                <w:rFonts w:cs="Arial"/>
              </w:rPr>
            </w:pPr>
          </w:p>
        </w:tc>
      </w:tr>
      <w:tr w:rsidR="007C0ADF" w:rsidRPr="008032C4" w14:paraId="4E618ECB" w14:textId="77777777" w:rsidTr="00A126FA">
        <w:tc>
          <w:tcPr>
            <w:tcW w:w="957" w:type="pct"/>
            <w:tcBorders>
              <w:top w:val="single" w:sz="4" w:space="0" w:color="auto"/>
              <w:left w:val="single" w:sz="4" w:space="0" w:color="auto"/>
              <w:bottom w:val="single" w:sz="4" w:space="0" w:color="auto"/>
              <w:right w:val="single" w:sz="4" w:space="0" w:color="auto"/>
            </w:tcBorders>
          </w:tcPr>
          <w:p w14:paraId="752C1B9E" w14:textId="77777777" w:rsidR="007C0ADF" w:rsidRPr="008032C4" w:rsidRDefault="007C0ADF" w:rsidP="00A126FA">
            <w:pPr>
              <w:spacing w:after="0"/>
              <w:ind w:firstLine="0"/>
              <w:rPr>
                <w:rFonts w:cs="Arial"/>
                <w:sz w:val="22"/>
              </w:rPr>
            </w:pPr>
            <w:r w:rsidRPr="008032C4">
              <w:rPr>
                <w:rFonts w:cs="Arial"/>
                <w:sz w:val="22"/>
              </w:rPr>
              <w:t>Teaching practices and processes</w:t>
            </w:r>
          </w:p>
        </w:tc>
        <w:tc>
          <w:tcPr>
            <w:tcW w:w="1279" w:type="pct"/>
            <w:tcBorders>
              <w:top w:val="single" w:sz="4" w:space="0" w:color="auto"/>
              <w:left w:val="single" w:sz="4" w:space="0" w:color="auto"/>
              <w:bottom w:val="single" w:sz="4" w:space="0" w:color="auto"/>
              <w:right w:val="single" w:sz="4" w:space="0" w:color="auto"/>
            </w:tcBorders>
          </w:tcPr>
          <w:p w14:paraId="382C667F" w14:textId="77777777" w:rsidR="007C0ADF" w:rsidRPr="008032C4" w:rsidRDefault="007C0ADF" w:rsidP="00A126FA">
            <w:pPr>
              <w:spacing w:after="0"/>
              <w:rPr>
                <w:rFonts w:cs="Arial"/>
              </w:rPr>
            </w:pPr>
          </w:p>
        </w:tc>
        <w:tc>
          <w:tcPr>
            <w:tcW w:w="1279" w:type="pct"/>
            <w:tcBorders>
              <w:top w:val="single" w:sz="4" w:space="0" w:color="auto"/>
              <w:left w:val="single" w:sz="4" w:space="0" w:color="auto"/>
              <w:bottom w:val="single" w:sz="4" w:space="0" w:color="auto"/>
              <w:right w:val="single" w:sz="4" w:space="0" w:color="auto"/>
            </w:tcBorders>
          </w:tcPr>
          <w:p w14:paraId="1A64F7C5" w14:textId="77777777" w:rsidR="007C0ADF" w:rsidRPr="008032C4" w:rsidRDefault="007C0ADF" w:rsidP="00A126FA">
            <w:pPr>
              <w:spacing w:after="0"/>
              <w:rPr>
                <w:rFonts w:cs="Arial"/>
              </w:rPr>
            </w:pPr>
          </w:p>
        </w:tc>
        <w:tc>
          <w:tcPr>
            <w:tcW w:w="1485" w:type="pct"/>
            <w:tcBorders>
              <w:top w:val="single" w:sz="4" w:space="0" w:color="auto"/>
              <w:left w:val="single" w:sz="4" w:space="0" w:color="auto"/>
              <w:bottom w:val="single" w:sz="4" w:space="0" w:color="auto"/>
              <w:right w:val="single" w:sz="4" w:space="0" w:color="auto"/>
            </w:tcBorders>
          </w:tcPr>
          <w:p w14:paraId="2E820E0B" w14:textId="77777777" w:rsidR="007C0ADF" w:rsidRPr="008032C4" w:rsidRDefault="007C0ADF" w:rsidP="00A126FA">
            <w:pPr>
              <w:spacing w:after="0"/>
              <w:rPr>
                <w:rFonts w:cs="Arial"/>
              </w:rPr>
            </w:pPr>
          </w:p>
        </w:tc>
      </w:tr>
      <w:tr w:rsidR="007C0ADF" w:rsidRPr="008032C4" w14:paraId="74B36D14" w14:textId="77777777" w:rsidTr="00A126FA">
        <w:tc>
          <w:tcPr>
            <w:tcW w:w="957" w:type="pct"/>
            <w:tcBorders>
              <w:top w:val="single" w:sz="4" w:space="0" w:color="auto"/>
              <w:left w:val="single" w:sz="4" w:space="0" w:color="auto"/>
              <w:bottom w:val="single" w:sz="4" w:space="0" w:color="auto"/>
              <w:right w:val="single" w:sz="4" w:space="0" w:color="auto"/>
            </w:tcBorders>
          </w:tcPr>
          <w:p w14:paraId="0FAFD093" w14:textId="77777777" w:rsidR="007C0ADF" w:rsidRPr="008032C4" w:rsidRDefault="007C0ADF" w:rsidP="00A126FA">
            <w:pPr>
              <w:spacing w:after="0"/>
              <w:ind w:firstLine="0"/>
              <w:rPr>
                <w:rFonts w:cs="Arial"/>
                <w:sz w:val="22"/>
              </w:rPr>
            </w:pPr>
            <w:r w:rsidRPr="008032C4">
              <w:rPr>
                <w:rFonts w:cs="Arial"/>
                <w:sz w:val="22"/>
              </w:rPr>
              <w:t>Policies</w:t>
            </w:r>
          </w:p>
          <w:p w14:paraId="66E14E2C" w14:textId="77777777" w:rsidR="007C0ADF" w:rsidRPr="008032C4" w:rsidRDefault="007C0ADF" w:rsidP="00A126FA">
            <w:pPr>
              <w:spacing w:after="0"/>
              <w:rPr>
                <w:rFonts w:cs="Arial"/>
                <w:sz w:val="22"/>
              </w:rPr>
            </w:pPr>
          </w:p>
          <w:p w14:paraId="6C80E5B8" w14:textId="77777777" w:rsidR="007C0ADF" w:rsidRPr="008032C4" w:rsidRDefault="007C0ADF" w:rsidP="00A126FA">
            <w:pPr>
              <w:spacing w:after="0"/>
              <w:rPr>
                <w:rFonts w:cs="Arial"/>
                <w:sz w:val="22"/>
              </w:rPr>
            </w:pPr>
          </w:p>
        </w:tc>
        <w:tc>
          <w:tcPr>
            <w:tcW w:w="1279" w:type="pct"/>
            <w:tcBorders>
              <w:top w:val="single" w:sz="4" w:space="0" w:color="auto"/>
              <w:left w:val="single" w:sz="4" w:space="0" w:color="auto"/>
              <w:bottom w:val="single" w:sz="4" w:space="0" w:color="auto"/>
              <w:right w:val="single" w:sz="4" w:space="0" w:color="auto"/>
            </w:tcBorders>
          </w:tcPr>
          <w:p w14:paraId="27F9A7BA" w14:textId="77777777" w:rsidR="007C0ADF" w:rsidRPr="008032C4" w:rsidRDefault="007C0ADF" w:rsidP="00A126FA">
            <w:pPr>
              <w:spacing w:after="0"/>
              <w:rPr>
                <w:rFonts w:cs="Arial"/>
              </w:rPr>
            </w:pPr>
          </w:p>
        </w:tc>
        <w:tc>
          <w:tcPr>
            <w:tcW w:w="1279" w:type="pct"/>
            <w:tcBorders>
              <w:top w:val="single" w:sz="4" w:space="0" w:color="auto"/>
              <w:left w:val="single" w:sz="4" w:space="0" w:color="auto"/>
              <w:bottom w:val="single" w:sz="4" w:space="0" w:color="auto"/>
              <w:right w:val="single" w:sz="4" w:space="0" w:color="auto"/>
            </w:tcBorders>
          </w:tcPr>
          <w:p w14:paraId="2FA442FE" w14:textId="77777777" w:rsidR="007C0ADF" w:rsidRPr="008032C4" w:rsidRDefault="007C0ADF" w:rsidP="00A126FA">
            <w:pPr>
              <w:spacing w:after="0"/>
              <w:rPr>
                <w:rFonts w:cs="Arial"/>
              </w:rPr>
            </w:pPr>
          </w:p>
        </w:tc>
        <w:tc>
          <w:tcPr>
            <w:tcW w:w="1485" w:type="pct"/>
            <w:tcBorders>
              <w:top w:val="single" w:sz="4" w:space="0" w:color="auto"/>
              <w:left w:val="single" w:sz="4" w:space="0" w:color="auto"/>
              <w:bottom w:val="single" w:sz="4" w:space="0" w:color="auto"/>
              <w:right w:val="single" w:sz="4" w:space="0" w:color="auto"/>
            </w:tcBorders>
          </w:tcPr>
          <w:p w14:paraId="4BAADB7F" w14:textId="77777777" w:rsidR="007C0ADF" w:rsidRPr="008032C4" w:rsidRDefault="007C0ADF" w:rsidP="00A126FA">
            <w:pPr>
              <w:spacing w:after="0"/>
              <w:rPr>
                <w:rFonts w:cs="Arial"/>
              </w:rPr>
            </w:pPr>
          </w:p>
        </w:tc>
      </w:tr>
    </w:tbl>
    <w:p w14:paraId="226C7F38" w14:textId="77777777" w:rsidR="007C0ADF" w:rsidRPr="008032C4" w:rsidRDefault="007C0ADF" w:rsidP="007C0ADF">
      <w:pPr>
        <w:spacing w:after="0"/>
        <w:rPr>
          <w:rFonts w:cs="Arial"/>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2371"/>
        <w:gridCol w:w="2371"/>
        <w:gridCol w:w="2373"/>
      </w:tblGrid>
      <w:tr w:rsidR="007C0ADF" w:rsidRPr="008032C4" w14:paraId="788535AD" w14:textId="77777777" w:rsidTr="00A126FA">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tcPr>
          <w:p w14:paraId="37595100" w14:textId="77777777" w:rsidR="007C0ADF" w:rsidRPr="008032C4" w:rsidRDefault="007C0ADF" w:rsidP="00E16EAE">
            <w:pPr>
              <w:pStyle w:val="ColorfulList-Accent11"/>
              <w:numPr>
                <w:ilvl w:val="0"/>
                <w:numId w:val="111"/>
              </w:numPr>
              <w:spacing w:after="0" w:line="240" w:lineRule="auto"/>
              <w:ind w:left="360"/>
              <w:jc w:val="both"/>
              <w:rPr>
                <w:rFonts w:cs="Arial"/>
                <w:b/>
                <w:szCs w:val="24"/>
              </w:rPr>
            </w:pPr>
            <w:r w:rsidRPr="008032C4">
              <w:rPr>
                <w:rFonts w:cs="Arial"/>
                <w:b/>
                <w:szCs w:val="24"/>
              </w:rPr>
              <w:t>Learning and developmental assessment baseline and targets</w:t>
            </w:r>
          </w:p>
        </w:tc>
      </w:tr>
      <w:tr w:rsidR="007C0ADF" w:rsidRPr="008032C4" w14:paraId="44322DCC" w14:textId="77777777" w:rsidTr="00A126FA">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tcPr>
          <w:p w14:paraId="29693565" w14:textId="77777777" w:rsidR="007C0ADF" w:rsidRPr="008032C4" w:rsidRDefault="007C0ADF" w:rsidP="00A126FA">
            <w:pPr>
              <w:spacing w:after="0"/>
              <w:ind w:firstLine="0"/>
              <w:jc w:val="both"/>
              <w:rPr>
                <w:rFonts w:cs="Arial"/>
                <w:b/>
                <w:szCs w:val="24"/>
              </w:rPr>
            </w:pPr>
            <w:r w:rsidRPr="008032C4">
              <w:rPr>
                <w:rFonts w:cs="Arial"/>
                <w:b/>
                <w:szCs w:val="24"/>
              </w:rPr>
              <w:t xml:space="preserve">E.1 </w:t>
            </w:r>
            <w:r>
              <w:rPr>
                <w:rFonts w:cs="Arial"/>
                <w:b/>
                <w:szCs w:val="24"/>
              </w:rPr>
              <w:t>Summary of strengths and challenges</w:t>
            </w:r>
            <w:r w:rsidRPr="008032C4">
              <w:rPr>
                <w:rFonts w:cs="Arial"/>
                <w:b/>
                <w:szCs w:val="24"/>
              </w:rPr>
              <w:t xml:space="preserve"> with initial recommendations</w:t>
            </w:r>
          </w:p>
        </w:tc>
      </w:tr>
      <w:tr w:rsidR="007C0ADF" w:rsidRPr="008032C4" w14:paraId="4929973D" w14:textId="77777777" w:rsidTr="00A126FA">
        <w:tc>
          <w:tcPr>
            <w:tcW w:w="1150" w:type="pct"/>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5413B73C" w14:textId="77777777" w:rsidR="007C0ADF" w:rsidRPr="008032C4" w:rsidRDefault="007C0ADF" w:rsidP="00A126FA">
            <w:pPr>
              <w:spacing w:after="0"/>
              <w:ind w:firstLine="0"/>
              <w:rPr>
                <w:rFonts w:cs="Arial"/>
                <w:b/>
                <w:szCs w:val="24"/>
              </w:rPr>
            </w:pPr>
            <w:r w:rsidRPr="008032C4">
              <w:rPr>
                <w:rFonts w:cs="Arial"/>
                <w:b/>
                <w:szCs w:val="24"/>
              </w:rPr>
              <w:t>Learning area/ skill assessed</w:t>
            </w:r>
          </w:p>
          <w:p w14:paraId="1369679E" w14:textId="77777777" w:rsidR="007C0ADF" w:rsidRPr="008032C4" w:rsidRDefault="007C0ADF" w:rsidP="00A126FA">
            <w:pPr>
              <w:spacing w:after="0"/>
              <w:jc w:val="both"/>
              <w:rPr>
                <w:rFonts w:cs="Arial"/>
                <w:b/>
                <w:szCs w:val="24"/>
              </w:rPr>
            </w:pPr>
          </w:p>
        </w:tc>
        <w:tc>
          <w:tcPr>
            <w:tcW w:w="3850" w:type="pct"/>
            <w:gridSpan w:val="3"/>
            <w:tcBorders>
              <w:top w:val="single" w:sz="4" w:space="0" w:color="000000"/>
              <w:left w:val="single" w:sz="4" w:space="0" w:color="000000"/>
              <w:bottom w:val="single" w:sz="4" w:space="0" w:color="000000"/>
              <w:right w:val="single" w:sz="4" w:space="0" w:color="000000"/>
            </w:tcBorders>
            <w:shd w:val="clear" w:color="auto" w:fill="D9D9D9"/>
            <w:hideMark/>
          </w:tcPr>
          <w:p w14:paraId="4DB8E4AD" w14:textId="77777777" w:rsidR="007C0ADF" w:rsidRPr="008032C4" w:rsidRDefault="007C0ADF" w:rsidP="00A126FA">
            <w:pPr>
              <w:spacing w:after="0"/>
              <w:jc w:val="both"/>
              <w:rPr>
                <w:rFonts w:cs="Arial"/>
                <w:b/>
                <w:szCs w:val="24"/>
              </w:rPr>
            </w:pPr>
            <w:r w:rsidRPr="008032C4">
              <w:rPr>
                <w:rFonts w:cs="Arial"/>
                <w:b/>
                <w:szCs w:val="24"/>
              </w:rPr>
              <w:t>Present level of performance</w:t>
            </w:r>
          </w:p>
        </w:tc>
      </w:tr>
      <w:tr w:rsidR="007C0ADF" w:rsidRPr="008032C4" w14:paraId="77B96451" w14:textId="77777777" w:rsidTr="00A126FA">
        <w:tc>
          <w:tcPr>
            <w:tcW w:w="1150" w:type="pct"/>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9BE98F" w14:textId="77777777" w:rsidR="007C0ADF" w:rsidRPr="008032C4" w:rsidRDefault="007C0ADF" w:rsidP="00A126FA">
            <w:pPr>
              <w:spacing w:after="0"/>
              <w:rPr>
                <w:rFonts w:cs="Arial"/>
                <w:b/>
                <w:szCs w:val="24"/>
              </w:rPr>
            </w:pPr>
          </w:p>
        </w:tc>
        <w:tc>
          <w:tcPr>
            <w:tcW w:w="1283" w:type="pct"/>
            <w:tcBorders>
              <w:top w:val="single" w:sz="4" w:space="0" w:color="000000"/>
              <w:left w:val="single" w:sz="4" w:space="0" w:color="000000"/>
              <w:bottom w:val="single" w:sz="4" w:space="0" w:color="000000"/>
              <w:right w:val="single" w:sz="4" w:space="0" w:color="000000"/>
            </w:tcBorders>
            <w:shd w:val="clear" w:color="auto" w:fill="D9D9D9"/>
            <w:hideMark/>
          </w:tcPr>
          <w:p w14:paraId="075BEA18" w14:textId="77777777" w:rsidR="007C0ADF" w:rsidRPr="008032C4" w:rsidRDefault="007C0ADF" w:rsidP="00A126FA">
            <w:pPr>
              <w:spacing w:after="0"/>
              <w:jc w:val="both"/>
              <w:rPr>
                <w:rFonts w:cs="Arial"/>
                <w:b/>
                <w:szCs w:val="24"/>
              </w:rPr>
            </w:pPr>
            <w:r w:rsidRPr="008032C4">
              <w:rPr>
                <w:rFonts w:cs="Arial"/>
                <w:b/>
                <w:szCs w:val="24"/>
              </w:rPr>
              <w:t>Strengths</w:t>
            </w:r>
          </w:p>
        </w:tc>
        <w:tc>
          <w:tcPr>
            <w:tcW w:w="1283" w:type="pct"/>
            <w:tcBorders>
              <w:top w:val="single" w:sz="4" w:space="0" w:color="000000"/>
              <w:left w:val="single" w:sz="4" w:space="0" w:color="000000"/>
              <w:bottom w:val="single" w:sz="4" w:space="0" w:color="000000"/>
              <w:right w:val="single" w:sz="4" w:space="0" w:color="000000"/>
            </w:tcBorders>
            <w:shd w:val="clear" w:color="auto" w:fill="D9D9D9"/>
            <w:hideMark/>
          </w:tcPr>
          <w:p w14:paraId="6C3057B5" w14:textId="77777777" w:rsidR="007C0ADF" w:rsidRPr="008032C4" w:rsidRDefault="007C0ADF" w:rsidP="00A126FA">
            <w:pPr>
              <w:spacing w:after="0"/>
              <w:jc w:val="both"/>
              <w:rPr>
                <w:rFonts w:cs="Arial"/>
                <w:b/>
                <w:szCs w:val="24"/>
              </w:rPr>
            </w:pPr>
            <w:r>
              <w:rPr>
                <w:rFonts w:cs="Arial"/>
                <w:b/>
                <w:szCs w:val="24"/>
              </w:rPr>
              <w:t>Challenges</w:t>
            </w:r>
          </w:p>
        </w:tc>
        <w:tc>
          <w:tcPr>
            <w:tcW w:w="1284" w:type="pct"/>
            <w:tcBorders>
              <w:top w:val="single" w:sz="4" w:space="0" w:color="000000"/>
              <w:left w:val="single" w:sz="4" w:space="0" w:color="000000"/>
              <w:bottom w:val="single" w:sz="4" w:space="0" w:color="000000"/>
              <w:right w:val="single" w:sz="4" w:space="0" w:color="000000"/>
            </w:tcBorders>
            <w:shd w:val="clear" w:color="auto" w:fill="D9D9D9"/>
            <w:hideMark/>
          </w:tcPr>
          <w:p w14:paraId="15A1B56A" w14:textId="77777777" w:rsidR="007C0ADF" w:rsidRPr="008032C4" w:rsidRDefault="007C0ADF" w:rsidP="00A126FA">
            <w:pPr>
              <w:spacing w:after="0"/>
              <w:jc w:val="both"/>
              <w:rPr>
                <w:rFonts w:cs="Arial"/>
                <w:b/>
                <w:szCs w:val="24"/>
              </w:rPr>
            </w:pPr>
            <w:r w:rsidRPr="008032C4">
              <w:rPr>
                <w:rFonts w:cs="Arial"/>
                <w:b/>
                <w:szCs w:val="24"/>
              </w:rPr>
              <w:t>Initial recommendations</w:t>
            </w:r>
          </w:p>
        </w:tc>
      </w:tr>
      <w:tr w:rsidR="007C0ADF" w:rsidRPr="008032C4" w14:paraId="08F2E25A" w14:textId="77777777" w:rsidTr="00A126FA">
        <w:tc>
          <w:tcPr>
            <w:tcW w:w="1150" w:type="pct"/>
            <w:tcBorders>
              <w:top w:val="single" w:sz="4" w:space="0" w:color="000000"/>
              <w:left w:val="single" w:sz="4" w:space="0" w:color="000000"/>
              <w:bottom w:val="single" w:sz="4" w:space="0" w:color="000000"/>
              <w:right w:val="single" w:sz="4" w:space="0" w:color="000000"/>
            </w:tcBorders>
            <w:hideMark/>
          </w:tcPr>
          <w:p w14:paraId="1E4A7C33" w14:textId="77777777" w:rsidR="007C0ADF" w:rsidRPr="008032C4" w:rsidRDefault="007C0ADF" w:rsidP="00A126FA">
            <w:pPr>
              <w:pStyle w:val="ColorfulList-Accent11"/>
              <w:spacing w:after="0" w:line="240" w:lineRule="auto"/>
              <w:ind w:left="0"/>
              <w:rPr>
                <w:rFonts w:cs="Arial"/>
                <w:szCs w:val="24"/>
              </w:rPr>
            </w:pPr>
            <w:proofErr w:type="spellStart"/>
            <w:r>
              <w:rPr>
                <w:rFonts w:cs="Arial"/>
              </w:rPr>
              <w:t>i</w:t>
            </w:r>
            <w:proofErr w:type="spellEnd"/>
            <w:r>
              <w:rPr>
                <w:rFonts w:cs="Arial"/>
              </w:rPr>
              <w:t xml:space="preserve">. </w:t>
            </w:r>
            <w:r w:rsidRPr="008032C4">
              <w:rPr>
                <w:rFonts w:cs="Arial"/>
              </w:rPr>
              <w:t>Communication and Social skills</w:t>
            </w:r>
          </w:p>
        </w:tc>
        <w:tc>
          <w:tcPr>
            <w:tcW w:w="1283" w:type="pct"/>
            <w:tcBorders>
              <w:top w:val="single" w:sz="4" w:space="0" w:color="000000"/>
              <w:left w:val="single" w:sz="4" w:space="0" w:color="000000"/>
              <w:bottom w:val="single" w:sz="4" w:space="0" w:color="000000"/>
              <w:right w:val="single" w:sz="4" w:space="0" w:color="000000"/>
            </w:tcBorders>
            <w:hideMark/>
          </w:tcPr>
          <w:p w14:paraId="2A8B8546" w14:textId="77777777" w:rsidR="007C0ADF" w:rsidRPr="008032C4" w:rsidRDefault="007C0ADF" w:rsidP="00A126FA">
            <w:pPr>
              <w:spacing w:after="0"/>
              <w:jc w:val="both"/>
              <w:rPr>
                <w:rFonts w:cs="Arial"/>
                <w:szCs w:val="24"/>
              </w:rPr>
            </w:pPr>
          </w:p>
          <w:p w14:paraId="4584929D" w14:textId="77777777" w:rsidR="007C0ADF" w:rsidRPr="008032C4" w:rsidRDefault="007C0ADF" w:rsidP="009907A2">
            <w:pPr>
              <w:spacing w:after="0"/>
              <w:ind w:firstLine="0"/>
              <w:jc w:val="both"/>
              <w:rPr>
                <w:rFonts w:cs="Arial"/>
                <w:szCs w:val="24"/>
              </w:rPr>
            </w:pPr>
          </w:p>
        </w:tc>
        <w:tc>
          <w:tcPr>
            <w:tcW w:w="1283" w:type="pct"/>
            <w:tcBorders>
              <w:top w:val="single" w:sz="4" w:space="0" w:color="000000"/>
              <w:left w:val="single" w:sz="4" w:space="0" w:color="000000"/>
              <w:bottom w:val="single" w:sz="4" w:space="0" w:color="000000"/>
              <w:right w:val="single" w:sz="4" w:space="0" w:color="000000"/>
            </w:tcBorders>
            <w:hideMark/>
          </w:tcPr>
          <w:p w14:paraId="09F9761E" w14:textId="77777777" w:rsidR="007C0ADF" w:rsidRPr="008032C4" w:rsidRDefault="007C0ADF" w:rsidP="00A126FA">
            <w:pPr>
              <w:spacing w:after="0"/>
              <w:jc w:val="both"/>
              <w:rPr>
                <w:rFonts w:cs="Arial"/>
                <w:szCs w:val="24"/>
              </w:rPr>
            </w:pPr>
          </w:p>
        </w:tc>
        <w:tc>
          <w:tcPr>
            <w:tcW w:w="1284" w:type="pct"/>
            <w:tcBorders>
              <w:top w:val="single" w:sz="4" w:space="0" w:color="000000"/>
              <w:left w:val="single" w:sz="4" w:space="0" w:color="000000"/>
              <w:bottom w:val="single" w:sz="4" w:space="0" w:color="000000"/>
              <w:right w:val="single" w:sz="4" w:space="0" w:color="000000"/>
            </w:tcBorders>
            <w:hideMark/>
          </w:tcPr>
          <w:p w14:paraId="423511A6" w14:textId="77777777" w:rsidR="007C0ADF" w:rsidRPr="008032C4" w:rsidRDefault="007C0ADF" w:rsidP="00A126FA">
            <w:pPr>
              <w:spacing w:after="0"/>
              <w:jc w:val="both"/>
              <w:rPr>
                <w:rFonts w:cs="Arial"/>
                <w:szCs w:val="24"/>
              </w:rPr>
            </w:pPr>
          </w:p>
        </w:tc>
      </w:tr>
      <w:tr w:rsidR="007C0ADF" w:rsidRPr="008032C4" w14:paraId="6E90643E" w14:textId="77777777" w:rsidTr="00A126FA">
        <w:tc>
          <w:tcPr>
            <w:tcW w:w="1150" w:type="pct"/>
            <w:tcBorders>
              <w:top w:val="single" w:sz="4" w:space="0" w:color="000000"/>
              <w:left w:val="single" w:sz="4" w:space="0" w:color="000000"/>
              <w:bottom w:val="single" w:sz="4" w:space="0" w:color="000000"/>
              <w:right w:val="single" w:sz="4" w:space="0" w:color="000000"/>
            </w:tcBorders>
          </w:tcPr>
          <w:p w14:paraId="68E25063" w14:textId="77777777" w:rsidR="007C0ADF" w:rsidRPr="008032C4" w:rsidRDefault="007C0ADF" w:rsidP="00A126FA">
            <w:pPr>
              <w:pStyle w:val="ColorfulList-Accent11"/>
              <w:spacing w:after="0" w:line="240" w:lineRule="auto"/>
              <w:ind w:left="0"/>
              <w:rPr>
                <w:rFonts w:cs="Arial"/>
                <w:szCs w:val="24"/>
              </w:rPr>
            </w:pPr>
            <w:r>
              <w:rPr>
                <w:rFonts w:cs="Arial"/>
                <w:szCs w:val="24"/>
              </w:rPr>
              <w:t xml:space="preserve">ii. </w:t>
            </w:r>
            <w:r w:rsidRPr="008032C4">
              <w:rPr>
                <w:rFonts w:cs="Arial"/>
                <w:szCs w:val="24"/>
              </w:rPr>
              <w:t>Pre-literacy and pre-numeracy skills</w:t>
            </w:r>
          </w:p>
        </w:tc>
        <w:tc>
          <w:tcPr>
            <w:tcW w:w="1283" w:type="pct"/>
            <w:tcBorders>
              <w:top w:val="single" w:sz="4" w:space="0" w:color="000000"/>
              <w:left w:val="single" w:sz="4" w:space="0" w:color="000000"/>
              <w:bottom w:val="single" w:sz="4" w:space="0" w:color="000000"/>
              <w:right w:val="single" w:sz="4" w:space="0" w:color="000000"/>
            </w:tcBorders>
          </w:tcPr>
          <w:p w14:paraId="4D32E0EC" w14:textId="77777777" w:rsidR="007C0ADF" w:rsidRPr="008032C4" w:rsidRDefault="007C0ADF" w:rsidP="00A126FA">
            <w:pPr>
              <w:spacing w:after="0"/>
              <w:jc w:val="both"/>
              <w:rPr>
                <w:rFonts w:cs="Arial"/>
                <w:szCs w:val="24"/>
              </w:rPr>
            </w:pPr>
          </w:p>
        </w:tc>
        <w:tc>
          <w:tcPr>
            <w:tcW w:w="1283" w:type="pct"/>
            <w:tcBorders>
              <w:top w:val="single" w:sz="4" w:space="0" w:color="000000"/>
              <w:left w:val="single" w:sz="4" w:space="0" w:color="000000"/>
              <w:bottom w:val="single" w:sz="4" w:space="0" w:color="000000"/>
              <w:right w:val="single" w:sz="4" w:space="0" w:color="000000"/>
            </w:tcBorders>
          </w:tcPr>
          <w:p w14:paraId="33EB9A59" w14:textId="77777777" w:rsidR="007C0ADF" w:rsidRPr="008032C4" w:rsidRDefault="007C0ADF" w:rsidP="00A126FA">
            <w:pPr>
              <w:spacing w:after="0"/>
              <w:jc w:val="both"/>
              <w:rPr>
                <w:rFonts w:cs="Arial"/>
                <w:szCs w:val="24"/>
              </w:rPr>
            </w:pPr>
          </w:p>
        </w:tc>
        <w:tc>
          <w:tcPr>
            <w:tcW w:w="1284" w:type="pct"/>
            <w:tcBorders>
              <w:top w:val="single" w:sz="4" w:space="0" w:color="000000"/>
              <w:left w:val="single" w:sz="4" w:space="0" w:color="000000"/>
              <w:bottom w:val="single" w:sz="4" w:space="0" w:color="000000"/>
              <w:right w:val="single" w:sz="4" w:space="0" w:color="000000"/>
            </w:tcBorders>
          </w:tcPr>
          <w:p w14:paraId="708D0F49" w14:textId="77777777" w:rsidR="007C0ADF" w:rsidRPr="008032C4" w:rsidRDefault="007C0ADF" w:rsidP="00A126FA">
            <w:pPr>
              <w:spacing w:after="0"/>
              <w:jc w:val="both"/>
              <w:rPr>
                <w:rFonts w:cs="Arial"/>
                <w:szCs w:val="24"/>
              </w:rPr>
            </w:pPr>
          </w:p>
        </w:tc>
      </w:tr>
      <w:tr w:rsidR="007C0ADF" w:rsidRPr="008032C4" w14:paraId="790EB392" w14:textId="77777777" w:rsidTr="00A126FA">
        <w:trPr>
          <w:trHeight w:val="593"/>
        </w:trPr>
        <w:tc>
          <w:tcPr>
            <w:tcW w:w="1150" w:type="pct"/>
            <w:tcBorders>
              <w:top w:val="single" w:sz="4" w:space="0" w:color="000000"/>
              <w:left w:val="single" w:sz="4" w:space="0" w:color="000000"/>
              <w:bottom w:val="single" w:sz="4" w:space="0" w:color="000000"/>
              <w:right w:val="single" w:sz="4" w:space="0" w:color="000000"/>
            </w:tcBorders>
          </w:tcPr>
          <w:p w14:paraId="3462A120" w14:textId="77777777" w:rsidR="007C0ADF" w:rsidRPr="008032C4" w:rsidRDefault="007C0ADF" w:rsidP="00A126FA">
            <w:pPr>
              <w:pStyle w:val="ColorfulList-Accent11"/>
              <w:spacing w:after="0" w:line="240" w:lineRule="auto"/>
              <w:ind w:left="0"/>
              <w:rPr>
                <w:rFonts w:cs="Arial"/>
                <w:szCs w:val="24"/>
              </w:rPr>
            </w:pPr>
            <w:r>
              <w:rPr>
                <w:rFonts w:cs="Arial"/>
                <w:szCs w:val="24"/>
              </w:rPr>
              <w:t xml:space="preserve">iii. </w:t>
            </w:r>
            <w:r w:rsidRPr="008032C4">
              <w:rPr>
                <w:rFonts w:cs="Arial"/>
                <w:szCs w:val="24"/>
              </w:rPr>
              <w:t>Activities of daily living skills</w:t>
            </w:r>
          </w:p>
        </w:tc>
        <w:tc>
          <w:tcPr>
            <w:tcW w:w="1283" w:type="pct"/>
            <w:tcBorders>
              <w:top w:val="single" w:sz="4" w:space="0" w:color="000000"/>
              <w:left w:val="single" w:sz="4" w:space="0" w:color="000000"/>
              <w:bottom w:val="single" w:sz="4" w:space="0" w:color="000000"/>
              <w:right w:val="single" w:sz="4" w:space="0" w:color="000000"/>
            </w:tcBorders>
          </w:tcPr>
          <w:p w14:paraId="46CC132E" w14:textId="77777777" w:rsidR="007C0ADF" w:rsidRDefault="007C0ADF" w:rsidP="00A126FA">
            <w:pPr>
              <w:spacing w:after="0"/>
              <w:jc w:val="both"/>
              <w:rPr>
                <w:rFonts w:cs="Arial"/>
                <w:szCs w:val="24"/>
              </w:rPr>
            </w:pPr>
          </w:p>
          <w:p w14:paraId="1E089B4A" w14:textId="77777777" w:rsidR="007C0ADF" w:rsidRPr="008032C4" w:rsidRDefault="007C0ADF" w:rsidP="009907A2">
            <w:pPr>
              <w:spacing w:after="0"/>
              <w:ind w:firstLine="0"/>
              <w:jc w:val="both"/>
              <w:rPr>
                <w:rFonts w:cs="Arial"/>
                <w:szCs w:val="24"/>
              </w:rPr>
            </w:pPr>
          </w:p>
        </w:tc>
        <w:tc>
          <w:tcPr>
            <w:tcW w:w="1283" w:type="pct"/>
            <w:tcBorders>
              <w:top w:val="single" w:sz="4" w:space="0" w:color="000000"/>
              <w:left w:val="single" w:sz="4" w:space="0" w:color="000000"/>
              <w:bottom w:val="single" w:sz="4" w:space="0" w:color="000000"/>
              <w:right w:val="single" w:sz="4" w:space="0" w:color="000000"/>
            </w:tcBorders>
          </w:tcPr>
          <w:p w14:paraId="4B3A159D" w14:textId="77777777" w:rsidR="007C0ADF" w:rsidRPr="008032C4" w:rsidRDefault="007C0ADF" w:rsidP="00A126FA">
            <w:pPr>
              <w:spacing w:after="0"/>
              <w:jc w:val="both"/>
              <w:rPr>
                <w:rFonts w:cs="Arial"/>
                <w:szCs w:val="24"/>
              </w:rPr>
            </w:pPr>
          </w:p>
        </w:tc>
        <w:tc>
          <w:tcPr>
            <w:tcW w:w="1284" w:type="pct"/>
            <w:tcBorders>
              <w:top w:val="single" w:sz="4" w:space="0" w:color="000000"/>
              <w:left w:val="single" w:sz="4" w:space="0" w:color="000000"/>
              <w:bottom w:val="single" w:sz="4" w:space="0" w:color="000000"/>
              <w:right w:val="single" w:sz="4" w:space="0" w:color="000000"/>
            </w:tcBorders>
          </w:tcPr>
          <w:p w14:paraId="0E5BF690" w14:textId="77777777" w:rsidR="007C0ADF" w:rsidRPr="008032C4" w:rsidRDefault="007C0ADF" w:rsidP="00A126FA">
            <w:pPr>
              <w:spacing w:after="0"/>
              <w:jc w:val="both"/>
              <w:rPr>
                <w:rFonts w:cs="Arial"/>
                <w:szCs w:val="24"/>
              </w:rPr>
            </w:pPr>
          </w:p>
        </w:tc>
      </w:tr>
      <w:tr w:rsidR="007C0ADF" w:rsidRPr="008032C4" w14:paraId="3B108034" w14:textId="77777777" w:rsidTr="00A126FA">
        <w:tc>
          <w:tcPr>
            <w:tcW w:w="1150" w:type="pct"/>
            <w:tcBorders>
              <w:top w:val="single" w:sz="4" w:space="0" w:color="000000"/>
              <w:left w:val="single" w:sz="4" w:space="0" w:color="000000"/>
              <w:bottom w:val="single" w:sz="4" w:space="0" w:color="000000"/>
              <w:right w:val="single" w:sz="4" w:space="0" w:color="000000"/>
            </w:tcBorders>
          </w:tcPr>
          <w:p w14:paraId="440BF042" w14:textId="77777777" w:rsidR="007C0ADF" w:rsidRPr="008032C4" w:rsidRDefault="007C0ADF" w:rsidP="00A126FA">
            <w:pPr>
              <w:pStyle w:val="ColorfulList-Accent11"/>
              <w:spacing w:after="0" w:line="240" w:lineRule="auto"/>
              <w:ind w:left="0"/>
              <w:rPr>
                <w:rFonts w:cs="Arial"/>
                <w:szCs w:val="24"/>
              </w:rPr>
            </w:pPr>
            <w:r>
              <w:rPr>
                <w:rFonts w:cs="Arial"/>
              </w:rPr>
              <w:t xml:space="preserve">iv. </w:t>
            </w:r>
            <w:r w:rsidRPr="008032C4">
              <w:rPr>
                <w:rFonts w:cs="Arial"/>
              </w:rPr>
              <w:t>Sensory, Motor and Creative Activities</w:t>
            </w:r>
          </w:p>
        </w:tc>
        <w:tc>
          <w:tcPr>
            <w:tcW w:w="1283" w:type="pct"/>
            <w:tcBorders>
              <w:top w:val="single" w:sz="4" w:space="0" w:color="000000"/>
              <w:left w:val="single" w:sz="4" w:space="0" w:color="000000"/>
              <w:bottom w:val="single" w:sz="4" w:space="0" w:color="000000"/>
              <w:right w:val="single" w:sz="4" w:space="0" w:color="000000"/>
            </w:tcBorders>
          </w:tcPr>
          <w:p w14:paraId="190CF683" w14:textId="77777777" w:rsidR="007C0ADF" w:rsidRPr="008032C4" w:rsidRDefault="007C0ADF" w:rsidP="00A126FA">
            <w:pPr>
              <w:spacing w:after="0"/>
              <w:jc w:val="both"/>
              <w:rPr>
                <w:rFonts w:cs="Arial"/>
                <w:szCs w:val="24"/>
              </w:rPr>
            </w:pPr>
          </w:p>
        </w:tc>
        <w:tc>
          <w:tcPr>
            <w:tcW w:w="1283" w:type="pct"/>
            <w:tcBorders>
              <w:top w:val="single" w:sz="4" w:space="0" w:color="000000"/>
              <w:left w:val="single" w:sz="4" w:space="0" w:color="000000"/>
              <w:bottom w:val="single" w:sz="4" w:space="0" w:color="000000"/>
              <w:right w:val="single" w:sz="4" w:space="0" w:color="000000"/>
            </w:tcBorders>
          </w:tcPr>
          <w:p w14:paraId="2159AD99" w14:textId="77777777" w:rsidR="007C0ADF" w:rsidRPr="008032C4" w:rsidRDefault="007C0ADF" w:rsidP="00A126FA">
            <w:pPr>
              <w:spacing w:after="0"/>
              <w:jc w:val="both"/>
              <w:rPr>
                <w:rFonts w:cs="Arial"/>
                <w:szCs w:val="24"/>
              </w:rPr>
            </w:pPr>
          </w:p>
        </w:tc>
        <w:tc>
          <w:tcPr>
            <w:tcW w:w="1284" w:type="pct"/>
            <w:tcBorders>
              <w:top w:val="single" w:sz="4" w:space="0" w:color="000000"/>
              <w:left w:val="single" w:sz="4" w:space="0" w:color="000000"/>
              <w:bottom w:val="single" w:sz="4" w:space="0" w:color="000000"/>
              <w:right w:val="single" w:sz="4" w:space="0" w:color="000000"/>
            </w:tcBorders>
          </w:tcPr>
          <w:p w14:paraId="08658E4B" w14:textId="77777777" w:rsidR="007C0ADF" w:rsidRPr="008032C4" w:rsidRDefault="007C0ADF" w:rsidP="00A126FA">
            <w:pPr>
              <w:spacing w:after="0"/>
              <w:jc w:val="both"/>
              <w:rPr>
                <w:rFonts w:cs="Arial"/>
                <w:szCs w:val="24"/>
              </w:rPr>
            </w:pPr>
          </w:p>
        </w:tc>
      </w:tr>
      <w:tr w:rsidR="007C0ADF" w:rsidRPr="008032C4" w14:paraId="326A0F2E" w14:textId="77777777" w:rsidTr="00A126FA">
        <w:tc>
          <w:tcPr>
            <w:tcW w:w="1150" w:type="pct"/>
            <w:tcBorders>
              <w:top w:val="single" w:sz="4" w:space="0" w:color="000000"/>
              <w:left w:val="single" w:sz="4" w:space="0" w:color="000000"/>
              <w:bottom w:val="single" w:sz="4" w:space="0" w:color="000000"/>
              <w:right w:val="single" w:sz="4" w:space="0" w:color="000000"/>
            </w:tcBorders>
          </w:tcPr>
          <w:p w14:paraId="03132422" w14:textId="77777777" w:rsidR="007C0ADF" w:rsidRPr="008032C4" w:rsidRDefault="007C0ADF" w:rsidP="00A126FA">
            <w:pPr>
              <w:pStyle w:val="ColorfulList-Accent11"/>
              <w:spacing w:after="0" w:line="240" w:lineRule="auto"/>
              <w:ind w:left="0"/>
              <w:rPr>
                <w:rFonts w:cs="Arial"/>
                <w:szCs w:val="24"/>
              </w:rPr>
            </w:pPr>
            <w:r>
              <w:rPr>
                <w:rFonts w:cs="Arial"/>
                <w:szCs w:val="24"/>
              </w:rPr>
              <w:t xml:space="preserve">v. </w:t>
            </w:r>
            <w:r w:rsidRPr="008032C4">
              <w:rPr>
                <w:rFonts w:cs="Arial"/>
                <w:szCs w:val="24"/>
              </w:rPr>
              <w:t>Orientation and Mobility Skills</w:t>
            </w:r>
          </w:p>
        </w:tc>
        <w:tc>
          <w:tcPr>
            <w:tcW w:w="1283" w:type="pct"/>
            <w:tcBorders>
              <w:top w:val="single" w:sz="4" w:space="0" w:color="000000"/>
              <w:left w:val="single" w:sz="4" w:space="0" w:color="000000"/>
              <w:bottom w:val="single" w:sz="4" w:space="0" w:color="000000"/>
              <w:right w:val="single" w:sz="4" w:space="0" w:color="000000"/>
            </w:tcBorders>
          </w:tcPr>
          <w:p w14:paraId="105DECA5" w14:textId="77777777" w:rsidR="007C0ADF" w:rsidRDefault="007C0ADF" w:rsidP="00A126FA">
            <w:pPr>
              <w:spacing w:after="0"/>
              <w:jc w:val="both"/>
              <w:rPr>
                <w:rFonts w:cs="Arial"/>
                <w:szCs w:val="24"/>
              </w:rPr>
            </w:pPr>
          </w:p>
          <w:p w14:paraId="7E4C2392" w14:textId="77777777" w:rsidR="007C0ADF" w:rsidRPr="008032C4" w:rsidRDefault="007C0ADF" w:rsidP="009907A2">
            <w:pPr>
              <w:spacing w:after="0"/>
              <w:ind w:firstLine="0"/>
              <w:jc w:val="both"/>
              <w:rPr>
                <w:rFonts w:cs="Arial"/>
                <w:szCs w:val="24"/>
              </w:rPr>
            </w:pPr>
          </w:p>
        </w:tc>
        <w:tc>
          <w:tcPr>
            <w:tcW w:w="1283" w:type="pct"/>
            <w:tcBorders>
              <w:top w:val="single" w:sz="4" w:space="0" w:color="000000"/>
              <w:left w:val="single" w:sz="4" w:space="0" w:color="000000"/>
              <w:bottom w:val="single" w:sz="4" w:space="0" w:color="000000"/>
              <w:right w:val="single" w:sz="4" w:space="0" w:color="000000"/>
            </w:tcBorders>
          </w:tcPr>
          <w:p w14:paraId="49FDA0A2" w14:textId="77777777" w:rsidR="007C0ADF" w:rsidRPr="008032C4" w:rsidRDefault="007C0ADF" w:rsidP="00A126FA">
            <w:pPr>
              <w:spacing w:after="0"/>
              <w:jc w:val="both"/>
              <w:rPr>
                <w:rFonts w:cs="Arial"/>
                <w:szCs w:val="24"/>
              </w:rPr>
            </w:pPr>
          </w:p>
        </w:tc>
        <w:tc>
          <w:tcPr>
            <w:tcW w:w="1284" w:type="pct"/>
            <w:tcBorders>
              <w:top w:val="single" w:sz="4" w:space="0" w:color="000000"/>
              <w:left w:val="single" w:sz="4" w:space="0" w:color="000000"/>
              <w:bottom w:val="single" w:sz="4" w:space="0" w:color="000000"/>
              <w:right w:val="single" w:sz="4" w:space="0" w:color="000000"/>
            </w:tcBorders>
          </w:tcPr>
          <w:p w14:paraId="220845CA" w14:textId="77777777" w:rsidR="007C0ADF" w:rsidRPr="008032C4" w:rsidRDefault="007C0ADF" w:rsidP="00A126FA">
            <w:pPr>
              <w:spacing w:after="0"/>
              <w:jc w:val="both"/>
              <w:rPr>
                <w:rFonts w:cs="Arial"/>
                <w:szCs w:val="24"/>
              </w:rPr>
            </w:pPr>
          </w:p>
        </w:tc>
      </w:tr>
    </w:tbl>
    <w:p w14:paraId="29D5256A" w14:textId="77777777" w:rsidR="007C0ADF" w:rsidRPr="008032C4" w:rsidRDefault="007C0ADF" w:rsidP="009907A2">
      <w:pPr>
        <w:ind w:hanging="11"/>
        <w:jc w:val="both"/>
        <w:rPr>
          <w:rFonts w:cs="Arial"/>
          <w:szCs w:val="24"/>
        </w:rPr>
      </w:pPr>
      <w:r w:rsidRPr="008032C4">
        <w:rPr>
          <w:rFonts w:cs="Arial"/>
          <w:szCs w:val="24"/>
        </w:rPr>
        <w:t>After establishing the present level of performance of specific skills or learning areas the teacher should develop long term goals broken down into smaller short-term learning outcomes.</w:t>
      </w:r>
    </w:p>
    <w:p w14:paraId="710914D8" w14:textId="77777777" w:rsidR="007C0ADF" w:rsidRDefault="007C0ADF" w:rsidP="009907A2">
      <w:pPr>
        <w:ind w:hanging="11"/>
        <w:jc w:val="both"/>
        <w:rPr>
          <w:rFonts w:cs="Arial"/>
          <w:szCs w:val="24"/>
        </w:rPr>
      </w:pPr>
      <w:r w:rsidRPr="008032C4">
        <w:rPr>
          <w:rFonts w:cs="Arial"/>
          <w:b/>
          <w:szCs w:val="24"/>
        </w:rPr>
        <w:t>Long term learning outcomes</w:t>
      </w:r>
      <w:r>
        <w:rPr>
          <w:rFonts w:cs="Arial"/>
          <w:b/>
          <w:szCs w:val="24"/>
        </w:rPr>
        <w:t xml:space="preserve">: </w:t>
      </w:r>
      <w:r w:rsidRPr="008032C4">
        <w:rPr>
          <w:rFonts w:cs="Arial"/>
          <w:szCs w:val="24"/>
        </w:rPr>
        <w:t xml:space="preserve">These describe what the learner is expected to achieve and learn by the </w:t>
      </w:r>
      <w:r w:rsidRPr="008032C4">
        <w:rPr>
          <w:rFonts w:cs="Arial"/>
          <w:b/>
          <w:bCs/>
          <w:szCs w:val="24"/>
        </w:rPr>
        <w:t>end of the term</w:t>
      </w:r>
      <w:r w:rsidRPr="008032C4">
        <w:rPr>
          <w:rFonts w:cs="Arial"/>
          <w:szCs w:val="24"/>
        </w:rPr>
        <w:t xml:space="preserve">. The objectives written for each area in which the learner is experiencing difficulties, should be in line with the learner’s present level of performance/functioning. </w:t>
      </w:r>
    </w:p>
    <w:p w14:paraId="04718B4C" w14:textId="77777777" w:rsidR="007C0ADF" w:rsidRPr="003A3683" w:rsidRDefault="007C0ADF" w:rsidP="009907A2">
      <w:pPr>
        <w:ind w:firstLine="11"/>
        <w:jc w:val="both"/>
        <w:rPr>
          <w:rFonts w:cs="Arial"/>
          <w:b/>
          <w:szCs w:val="24"/>
        </w:rPr>
      </w:pPr>
      <w:r w:rsidRPr="008032C4">
        <w:rPr>
          <w:rFonts w:cs="Arial"/>
          <w:b/>
          <w:szCs w:val="24"/>
        </w:rPr>
        <w:t>Short term learning outcomes</w:t>
      </w:r>
      <w:r>
        <w:rPr>
          <w:rFonts w:cs="Arial"/>
          <w:b/>
          <w:szCs w:val="24"/>
        </w:rPr>
        <w:t xml:space="preserve">: </w:t>
      </w:r>
      <w:r w:rsidRPr="008032C4">
        <w:rPr>
          <w:rFonts w:cs="Arial"/>
          <w:szCs w:val="24"/>
        </w:rPr>
        <w:t xml:space="preserve">These describe what the learner is expected to achieve/learn by the </w:t>
      </w:r>
      <w:r w:rsidRPr="008032C4">
        <w:rPr>
          <w:rFonts w:cs="Arial"/>
          <w:b/>
          <w:bCs/>
          <w:szCs w:val="24"/>
        </w:rPr>
        <w:t>end of the strand</w:t>
      </w:r>
      <w:r w:rsidRPr="008032C4">
        <w:rPr>
          <w:rFonts w:cs="Arial"/>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1590"/>
        <w:gridCol w:w="1745"/>
        <w:gridCol w:w="1619"/>
        <w:gridCol w:w="1617"/>
      </w:tblGrid>
      <w:tr w:rsidR="007C0ADF" w:rsidRPr="008032C4" w14:paraId="0CAC13E8" w14:textId="77777777" w:rsidTr="00A126FA">
        <w:trPr>
          <w:tblHeader/>
        </w:trPr>
        <w:tc>
          <w:tcPr>
            <w:tcW w:w="5000" w:type="pct"/>
            <w:gridSpan w:val="5"/>
            <w:shd w:val="clear" w:color="auto" w:fill="D9D9D9"/>
          </w:tcPr>
          <w:p w14:paraId="12F99A95" w14:textId="77777777" w:rsidR="007C0ADF" w:rsidRPr="008032C4" w:rsidRDefault="008D14A4" w:rsidP="00A126FA">
            <w:pPr>
              <w:spacing w:after="0"/>
              <w:ind w:firstLine="0"/>
              <w:jc w:val="both"/>
              <w:rPr>
                <w:rFonts w:cs="Arial"/>
                <w:b/>
                <w:szCs w:val="24"/>
              </w:rPr>
            </w:pPr>
            <w:r>
              <w:rPr>
                <w:rFonts w:cs="Arial"/>
                <w:b/>
                <w:szCs w:val="24"/>
              </w:rPr>
              <w:t>E</w:t>
            </w:r>
            <w:r w:rsidR="007C0ADF" w:rsidRPr="008032C4">
              <w:rPr>
                <w:rFonts w:cs="Arial"/>
                <w:b/>
                <w:szCs w:val="24"/>
              </w:rPr>
              <w:t>.2 Long term and short-term learning outcome targets</w:t>
            </w:r>
          </w:p>
        </w:tc>
      </w:tr>
      <w:tr w:rsidR="007C0ADF" w:rsidRPr="008032C4" w14:paraId="498FBDC2" w14:textId="77777777" w:rsidTr="00A126FA">
        <w:trPr>
          <w:tblHeader/>
        </w:trPr>
        <w:tc>
          <w:tcPr>
            <w:tcW w:w="1445" w:type="pct"/>
            <w:shd w:val="clear" w:color="auto" w:fill="D9D9D9"/>
            <w:hideMark/>
          </w:tcPr>
          <w:p w14:paraId="40847396" w14:textId="77777777" w:rsidR="007C0ADF" w:rsidRPr="008032C4" w:rsidRDefault="007C0ADF" w:rsidP="00A126FA">
            <w:pPr>
              <w:spacing w:after="0"/>
              <w:ind w:firstLine="0"/>
              <w:jc w:val="both"/>
              <w:rPr>
                <w:rFonts w:cs="Arial"/>
                <w:b/>
                <w:szCs w:val="24"/>
              </w:rPr>
            </w:pPr>
            <w:r w:rsidRPr="008032C4">
              <w:rPr>
                <w:rFonts w:cs="Arial"/>
                <w:b/>
                <w:szCs w:val="24"/>
              </w:rPr>
              <w:t>Learning area/skill</w:t>
            </w:r>
          </w:p>
        </w:tc>
        <w:tc>
          <w:tcPr>
            <w:tcW w:w="2680" w:type="pct"/>
            <w:gridSpan w:val="3"/>
            <w:shd w:val="clear" w:color="auto" w:fill="D9D9D9"/>
            <w:hideMark/>
          </w:tcPr>
          <w:p w14:paraId="34532632" w14:textId="77777777" w:rsidR="007C0ADF" w:rsidRPr="008032C4" w:rsidRDefault="007C0ADF" w:rsidP="00A126FA">
            <w:pPr>
              <w:spacing w:after="0"/>
              <w:jc w:val="both"/>
              <w:rPr>
                <w:rFonts w:cs="Arial"/>
                <w:b/>
                <w:szCs w:val="24"/>
              </w:rPr>
            </w:pPr>
            <w:r w:rsidRPr="008032C4">
              <w:rPr>
                <w:rFonts w:cs="Arial"/>
                <w:b/>
                <w:szCs w:val="24"/>
              </w:rPr>
              <w:t>Learning outcomes</w:t>
            </w:r>
          </w:p>
        </w:tc>
        <w:tc>
          <w:tcPr>
            <w:tcW w:w="875" w:type="pct"/>
            <w:shd w:val="clear" w:color="auto" w:fill="D9D9D9"/>
          </w:tcPr>
          <w:p w14:paraId="74ED2ACC" w14:textId="77777777" w:rsidR="007C0ADF" w:rsidRPr="008032C4" w:rsidRDefault="007C0ADF" w:rsidP="00A126FA">
            <w:pPr>
              <w:spacing w:after="0"/>
              <w:jc w:val="both"/>
              <w:rPr>
                <w:rFonts w:cs="Arial"/>
                <w:b/>
                <w:szCs w:val="24"/>
              </w:rPr>
            </w:pPr>
          </w:p>
        </w:tc>
      </w:tr>
      <w:tr w:rsidR="007C0ADF" w:rsidRPr="008032C4" w14:paraId="1E565B75" w14:textId="77777777" w:rsidTr="00A126FA">
        <w:trPr>
          <w:tblHeader/>
        </w:trPr>
        <w:tc>
          <w:tcPr>
            <w:tcW w:w="1445" w:type="pct"/>
            <w:shd w:val="clear" w:color="auto" w:fill="D9D9D9"/>
          </w:tcPr>
          <w:p w14:paraId="2A6F99D0" w14:textId="77777777" w:rsidR="007C0ADF" w:rsidRPr="008032C4" w:rsidRDefault="007C0ADF" w:rsidP="00A126FA">
            <w:pPr>
              <w:spacing w:after="0"/>
              <w:jc w:val="both"/>
              <w:rPr>
                <w:rFonts w:cs="Arial"/>
                <w:szCs w:val="24"/>
              </w:rPr>
            </w:pPr>
          </w:p>
        </w:tc>
        <w:tc>
          <w:tcPr>
            <w:tcW w:w="860" w:type="pct"/>
            <w:shd w:val="clear" w:color="auto" w:fill="D9D9D9"/>
            <w:hideMark/>
          </w:tcPr>
          <w:p w14:paraId="166C8E57" w14:textId="77777777" w:rsidR="007C0ADF" w:rsidRPr="008032C4" w:rsidRDefault="007C0ADF" w:rsidP="00A126FA">
            <w:pPr>
              <w:spacing w:after="0"/>
              <w:ind w:firstLine="0"/>
              <w:jc w:val="both"/>
              <w:rPr>
                <w:rFonts w:cs="Arial"/>
                <w:b/>
                <w:szCs w:val="24"/>
              </w:rPr>
            </w:pPr>
            <w:r w:rsidRPr="008032C4">
              <w:rPr>
                <w:rFonts w:cs="Arial"/>
                <w:b/>
                <w:szCs w:val="24"/>
              </w:rPr>
              <w:t>Long term</w:t>
            </w:r>
          </w:p>
        </w:tc>
        <w:tc>
          <w:tcPr>
            <w:tcW w:w="944" w:type="pct"/>
            <w:shd w:val="clear" w:color="auto" w:fill="D9D9D9"/>
            <w:hideMark/>
          </w:tcPr>
          <w:p w14:paraId="5D9D67E9" w14:textId="77777777" w:rsidR="007C0ADF" w:rsidRPr="008032C4" w:rsidRDefault="007C0ADF" w:rsidP="00A126FA">
            <w:pPr>
              <w:spacing w:after="0"/>
              <w:ind w:firstLine="0"/>
              <w:jc w:val="both"/>
              <w:rPr>
                <w:rFonts w:cs="Arial"/>
                <w:b/>
                <w:szCs w:val="24"/>
              </w:rPr>
            </w:pPr>
            <w:r w:rsidRPr="008032C4">
              <w:rPr>
                <w:rFonts w:cs="Arial"/>
                <w:b/>
                <w:szCs w:val="24"/>
              </w:rPr>
              <w:t>Short term</w:t>
            </w:r>
          </w:p>
        </w:tc>
        <w:tc>
          <w:tcPr>
            <w:tcW w:w="876" w:type="pct"/>
            <w:shd w:val="clear" w:color="auto" w:fill="D9D9D9"/>
            <w:hideMark/>
          </w:tcPr>
          <w:p w14:paraId="7AA83A58" w14:textId="77777777" w:rsidR="007C0ADF" w:rsidRPr="008032C4" w:rsidRDefault="007C0ADF" w:rsidP="00A126FA">
            <w:pPr>
              <w:spacing w:after="0"/>
              <w:ind w:firstLine="0"/>
              <w:jc w:val="both"/>
              <w:rPr>
                <w:rFonts w:cs="Arial"/>
                <w:b/>
                <w:szCs w:val="24"/>
              </w:rPr>
            </w:pPr>
            <w:r w:rsidRPr="008032C4">
              <w:rPr>
                <w:rFonts w:cs="Arial"/>
                <w:b/>
                <w:szCs w:val="24"/>
              </w:rPr>
              <w:t>Progress made</w:t>
            </w:r>
          </w:p>
        </w:tc>
        <w:tc>
          <w:tcPr>
            <w:tcW w:w="875" w:type="pct"/>
            <w:shd w:val="clear" w:color="auto" w:fill="D9D9D9"/>
          </w:tcPr>
          <w:p w14:paraId="22D346F8" w14:textId="77777777" w:rsidR="007C0ADF" w:rsidRPr="008032C4" w:rsidRDefault="007C0ADF" w:rsidP="00A126FA">
            <w:pPr>
              <w:spacing w:after="0"/>
              <w:jc w:val="both"/>
              <w:rPr>
                <w:rFonts w:cs="Arial"/>
                <w:b/>
                <w:szCs w:val="24"/>
              </w:rPr>
            </w:pPr>
            <w:r w:rsidRPr="008032C4">
              <w:rPr>
                <w:rFonts w:cs="Arial"/>
                <w:b/>
                <w:szCs w:val="24"/>
              </w:rPr>
              <w:t>Date of evaluation</w:t>
            </w:r>
          </w:p>
        </w:tc>
      </w:tr>
      <w:tr w:rsidR="007C0ADF" w:rsidRPr="008032C4" w14:paraId="563EC9A7" w14:textId="77777777" w:rsidTr="00A126FA">
        <w:trPr>
          <w:trHeight w:val="1594"/>
        </w:trPr>
        <w:tc>
          <w:tcPr>
            <w:tcW w:w="1445" w:type="pct"/>
          </w:tcPr>
          <w:p w14:paraId="71FF564B" w14:textId="77777777" w:rsidR="007C0ADF" w:rsidRPr="008032C4" w:rsidRDefault="007C0ADF" w:rsidP="00A126FA">
            <w:pPr>
              <w:pStyle w:val="ColorfulList-Accent11"/>
              <w:spacing w:after="0" w:line="240" w:lineRule="auto"/>
              <w:ind w:left="0"/>
              <w:rPr>
                <w:rFonts w:cs="Arial"/>
                <w:szCs w:val="24"/>
              </w:rPr>
            </w:pPr>
            <w:proofErr w:type="spellStart"/>
            <w:r>
              <w:rPr>
                <w:rFonts w:cs="Arial"/>
              </w:rPr>
              <w:t>i</w:t>
            </w:r>
            <w:proofErr w:type="spellEnd"/>
            <w:r>
              <w:rPr>
                <w:rFonts w:cs="Arial"/>
              </w:rPr>
              <w:t xml:space="preserve">. </w:t>
            </w:r>
            <w:r w:rsidRPr="008032C4">
              <w:rPr>
                <w:rFonts w:cs="Arial"/>
              </w:rPr>
              <w:t>Communication, Social Skills</w:t>
            </w:r>
          </w:p>
        </w:tc>
        <w:tc>
          <w:tcPr>
            <w:tcW w:w="860" w:type="pct"/>
          </w:tcPr>
          <w:p w14:paraId="6B9E5D53" w14:textId="77777777" w:rsidR="007C0ADF" w:rsidRPr="008032C4" w:rsidRDefault="007C0ADF" w:rsidP="00A126FA">
            <w:pPr>
              <w:spacing w:after="0"/>
              <w:jc w:val="both"/>
              <w:rPr>
                <w:rFonts w:cs="Arial"/>
                <w:szCs w:val="24"/>
              </w:rPr>
            </w:pPr>
          </w:p>
          <w:p w14:paraId="356F3084" w14:textId="77777777" w:rsidR="007C0ADF" w:rsidRPr="008032C4" w:rsidRDefault="007C0ADF" w:rsidP="00A126FA">
            <w:pPr>
              <w:spacing w:after="0"/>
              <w:jc w:val="both"/>
              <w:rPr>
                <w:rFonts w:cs="Arial"/>
                <w:szCs w:val="24"/>
              </w:rPr>
            </w:pPr>
          </w:p>
        </w:tc>
        <w:tc>
          <w:tcPr>
            <w:tcW w:w="944" w:type="pct"/>
            <w:hideMark/>
          </w:tcPr>
          <w:p w14:paraId="05A4F912" w14:textId="77777777" w:rsidR="007C0ADF" w:rsidRPr="008032C4" w:rsidRDefault="007C0ADF" w:rsidP="00A126FA">
            <w:pPr>
              <w:spacing w:after="0"/>
              <w:jc w:val="both"/>
              <w:rPr>
                <w:rFonts w:cs="Arial"/>
                <w:szCs w:val="24"/>
              </w:rPr>
            </w:pPr>
          </w:p>
        </w:tc>
        <w:tc>
          <w:tcPr>
            <w:tcW w:w="876" w:type="pct"/>
            <w:hideMark/>
          </w:tcPr>
          <w:p w14:paraId="24F3D519" w14:textId="77777777" w:rsidR="007C0ADF" w:rsidRPr="008032C4" w:rsidRDefault="007C0ADF" w:rsidP="00A126FA">
            <w:pPr>
              <w:tabs>
                <w:tab w:val="left" w:pos="1591"/>
              </w:tabs>
              <w:spacing w:after="0"/>
              <w:ind w:right="712"/>
              <w:jc w:val="both"/>
              <w:rPr>
                <w:rFonts w:cs="Arial"/>
                <w:szCs w:val="24"/>
              </w:rPr>
            </w:pPr>
          </w:p>
        </w:tc>
        <w:tc>
          <w:tcPr>
            <w:tcW w:w="875" w:type="pct"/>
          </w:tcPr>
          <w:p w14:paraId="3942E458" w14:textId="77777777" w:rsidR="007C0ADF" w:rsidRPr="008032C4" w:rsidRDefault="007C0ADF" w:rsidP="00A126FA">
            <w:pPr>
              <w:tabs>
                <w:tab w:val="left" w:pos="1591"/>
              </w:tabs>
              <w:spacing w:after="0"/>
              <w:ind w:right="712"/>
              <w:jc w:val="both"/>
              <w:rPr>
                <w:rFonts w:cs="Arial"/>
                <w:szCs w:val="24"/>
              </w:rPr>
            </w:pPr>
          </w:p>
        </w:tc>
      </w:tr>
      <w:tr w:rsidR="007C0ADF" w:rsidRPr="008032C4" w14:paraId="07EBF7EA" w14:textId="77777777" w:rsidTr="00A126FA">
        <w:trPr>
          <w:trHeight w:val="1310"/>
        </w:trPr>
        <w:tc>
          <w:tcPr>
            <w:tcW w:w="1445" w:type="pct"/>
          </w:tcPr>
          <w:p w14:paraId="41CAE2A9" w14:textId="77777777" w:rsidR="007C0ADF" w:rsidRPr="008032C4" w:rsidRDefault="007C0ADF" w:rsidP="00A126FA">
            <w:pPr>
              <w:pStyle w:val="ColorfulList-Accent11"/>
              <w:spacing w:after="0" w:line="240" w:lineRule="auto"/>
              <w:ind w:left="0"/>
              <w:rPr>
                <w:rFonts w:cs="Arial"/>
              </w:rPr>
            </w:pPr>
            <w:r>
              <w:rPr>
                <w:rFonts w:cs="Arial"/>
              </w:rPr>
              <w:t xml:space="preserve">ii. </w:t>
            </w:r>
            <w:r w:rsidRPr="008032C4">
              <w:rPr>
                <w:rFonts w:cs="Arial"/>
              </w:rPr>
              <w:t>Pre- Literacy skills and Pre-numeracy skills</w:t>
            </w:r>
          </w:p>
        </w:tc>
        <w:tc>
          <w:tcPr>
            <w:tcW w:w="860" w:type="pct"/>
          </w:tcPr>
          <w:p w14:paraId="1F6642D1" w14:textId="77777777" w:rsidR="007C0ADF" w:rsidRPr="008032C4" w:rsidRDefault="007C0ADF" w:rsidP="00A126FA">
            <w:pPr>
              <w:spacing w:after="0"/>
              <w:jc w:val="both"/>
              <w:rPr>
                <w:rFonts w:cs="Arial"/>
                <w:szCs w:val="24"/>
              </w:rPr>
            </w:pPr>
          </w:p>
        </w:tc>
        <w:tc>
          <w:tcPr>
            <w:tcW w:w="944" w:type="pct"/>
          </w:tcPr>
          <w:p w14:paraId="311E021A" w14:textId="77777777" w:rsidR="007C0ADF" w:rsidRPr="008032C4" w:rsidRDefault="007C0ADF" w:rsidP="00A126FA">
            <w:pPr>
              <w:spacing w:after="0"/>
              <w:jc w:val="both"/>
              <w:rPr>
                <w:rFonts w:cs="Arial"/>
                <w:szCs w:val="24"/>
              </w:rPr>
            </w:pPr>
          </w:p>
        </w:tc>
        <w:tc>
          <w:tcPr>
            <w:tcW w:w="876" w:type="pct"/>
          </w:tcPr>
          <w:p w14:paraId="67435F6F" w14:textId="77777777" w:rsidR="007C0ADF" w:rsidRPr="008032C4" w:rsidRDefault="007C0ADF" w:rsidP="00A126FA">
            <w:pPr>
              <w:tabs>
                <w:tab w:val="left" w:pos="1591"/>
              </w:tabs>
              <w:spacing w:after="0"/>
              <w:ind w:right="712"/>
              <w:jc w:val="both"/>
              <w:rPr>
                <w:rFonts w:cs="Arial"/>
                <w:szCs w:val="24"/>
              </w:rPr>
            </w:pPr>
          </w:p>
        </w:tc>
        <w:tc>
          <w:tcPr>
            <w:tcW w:w="875" w:type="pct"/>
          </w:tcPr>
          <w:p w14:paraId="1EB103D0" w14:textId="77777777" w:rsidR="007C0ADF" w:rsidRPr="008032C4" w:rsidRDefault="007C0ADF" w:rsidP="00A126FA">
            <w:pPr>
              <w:tabs>
                <w:tab w:val="left" w:pos="1591"/>
              </w:tabs>
              <w:spacing w:after="0"/>
              <w:ind w:right="712"/>
              <w:jc w:val="both"/>
              <w:rPr>
                <w:rFonts w:cs="Arial"/>
                <w:szCs w:val="24"/>
              </w:rPr>
            </w:pPr>
          </w:p>
        </w:tc>
      </w:tr>
      <w:tr w:rsidR="007C0ADF" w:rsidRPr="008032C4" w14:paraId="386FEF85" w14:textId="77777777" w:rsidTr="00A126FA">
        <w:trPr>
          <w:trHeight w:val="1542"/>
        </w:trPr>
        <w:tc>
          <w:tcPr>
            <w:tcW w:w="1445" w:type="pct"/>
          </w:tcPr>
          <w:p w14:paraId="02928C13" w14:textId="77777777" w:rsidR="007C0ADF" w:rsidRPr="008032C4" w:rsidRDefault="007C0ADF" w:rsidP="00A126FA">
            <w:pPr>
              <w:pStyle w:val="ColorfulList-Accent11"/>
              <w:spacing w:after="0" w:line="240" w:lineRule="auto"/>
              <w:ind w:left="0"/>
              <w:rPr>
                <w:rFonts w:cs="Arial"/>
              </w:rPr>
            </w:pPr>
            <w:r>
              <w:rPr>
                <w:rFonts w:cs="Arial"/>
              </w:rPr>
              <w:t xml:space="preserve">iii. </w:t>
            </w:r>
            <w:r w:rsidRPr="008032C4">
              <w:rPr>
                <w:rFonts w:cs="Arial"/>
              </w:rPr>
              <w:t xml:space="preserve">Activities of Daily Living Skills </w:t>
            </w:r>
          </w:p>
        </w:tc>
        <w:tc>
          <w:tcPr>
            <w:tcW w:w="860" w:type="pct"/>
          </w:tcPr>
          <w:p w14:paraId="4B1473FE" w14:textId="77777777" w:rsidR="007C0ADF" w:rsidRPr="008032C4" w:rsidRDefault="007C0ADF" w:rsidP="00A126FA">
            <w:pPr>
              <w:spacing w:after="0"/>
              <w:jc w:val="both"/>
              <w:rPr>
                <w:rFonts w:cs="Arial"/>
                <w:szCs w:val="24"/>
              </w:rPr>
            </w:pPr>
          </w:p>
        </w:tc>
        <w:tc>
          <w:tcPr>
            <w:tcW w:w="944" w:type="pct"/>
          </w:tcPr>
          <w:p w14:paraId="6AB2AEDD" w14:textId="77777777" w:rsidR="007C0ADF" w:rsidRPr="008032C4" w:rsidRDefault="007C0ADF" w:rsidP="00A126FA">
            <w:pPr>
              <w:spacing w:after="0"/>
              <w:jc w:val="both"/>
              <w:rPr>
                <w:rFonts w:cs="Arial"/>
                <w:szCs w:val="24"/>
              </w:rPr>
            </w:pPr>
          </w:p>
        </w:tc>
        <w:tc>
          <w:tcPr>
            <w:tcW w:w="876" w:type="pct"/>
          </w:tcPr>
          <w:p w14:paraId="63EB5216" w14:textId="77777777" w:rsidR="007C0ADF" w:rsidRPr="008032C4" w:rsidRDefault="007C0ADF" w:rsidP="00A126FA">
            <w:pPr>
              <w:tabs>
                <w:tab w:val="left" w:pos="1591"/>
              </w:tabs>
              <w:spacing w:after="0"/>
              <w:ind w:right="712"/>
              <w:jc w:val="both"/>
              <w:rPr>
                <w:rFonts w:cs="Arial"/>
                <w:szCs w:val="24"/>
              </w:rPr>
            </w:pPr>
          </w:p>
        </w:tc>
        <w:tc>
          <w:tcPr>
            <w:tcW w:w="875" w:type="pct"/>
          </w:tcPr>
          <w:p w14:paraId="55B91538" w14:textId="77777777" w:rsidR="007C0ADF" w:rsidRPr="008032C4" w:rsidRDefault="007C0ADF" w:rsidP="00A126FA">
            <w:pPr>
              <w:tabs>
                <w:tab w:val="left" w:pos="1591"/>
              </w:tabs>
              <w:spacing w:after="0"/>
              <w:ind w:right="712"/>
              <w:jc w:val="both"/>
              <w:rPr>
                <w:rFonts w:cs="Arial"/>
                <w:szCs w:val="24"/>
              </w:rPr>
            </w:pPr>
          </w:p>
        </w:tc>
      </w:tr>
      <w:tr w:rsidR="007C0ADF" w:rsidRPr="008032C4" w14:paraId="4B2CA582" w14:textId="77777777" w:rsidTr="00A126FA">
        <w:trPr>
          <w:trHeight w:val="1409"/>
        </w:trPr>
        <w:tc>
          <w:tcPr>
            <w:tcW w:w="1445" w:type="pct"/>
          </w:tcPr>
          <w:p w14:paraId="3944838E" w14:textId="77777777" w:rsidR="007C0ADF" w:rsidRPr="008032C4" w:rsidRDefault="007C0ADF" w:rsidP="00A126FA">
            <w:pPr>
              <w:pStyle w:val="ColorfulList-Accent11"/>
              <w:spacing w:after="0" w:line="240" w:lineRule="auto"/>
              <w:ind w:left="0"/>
              <w:rPr>
                <w:rFonts w:cs="Arial"/>
              </w:rPr>
            </w:pPr>
            <w:proofErr w:type="spellStart"/>
            <w:r>
              <w:rPr>
                <w:rFonts w:cs="Arial"/>
              </w:rPr>
              <w:t>iv.</w:t>
            </w:r>
            <w:r w:rsidRPr="008032C4">
              <w:rPr>
                <w:rFonts w:cs="Arial"/>
              </w:rPr>
              <w:t>Sensory</w:t>
            </w:r>
            <w:proofErr w:type="spellEnd"/>
            <w:r w:rsidRPr="008032C4">
              <w:rPr>
                <w:rFonts w:cs="Arial"/>
              </w:rPr>
              <w:t>, Motor and Creative Activities</w:t>
            </w:r>
          </w:p>
        </w:tc>
        <w:tc>
          <w:tcPr>
            <w:tcW w:w="860" w:type="pct"/>
          </w:tcPr>
          <w:p w14:paraId="1477A7F2" w14:textId="77777777" w:rsidR="007C0ADF" w:rsidRPr="008032C4" w:rsidRDefault="007C0ADF" w:rsidP="00A126FA">
            <w:pPr>
              <w:spacing w:after="0"/>
              <w:jc w:val="both"/>
              <w:rPr>
                <w:rFonts w:cs="Arial"/>
                <w:szCs w:val="24"/>
              </w:rPr>
            </w:pPr>
          </w:p>
        </w:tc>
        <w:tc>
          <w:tcPr>
            <w:tcW w:w="944" w:type="pct"/>
          </w:tcPr>
          <w:p w14:paraId="4D729BB8" w14:textId="77777777" w:rsidR="007C0ADF" w:rsidRPr="008032C4" w:rsidRDefault="007C0ADF" w:rsidP="00A126FA">
            <w:pPr>
              <w:spacing w:after="0"/>
              <w:jc w:val="both"/>
              <w:rPr>
                <w:rFonts w:cs="Arial"/>
                <w:szCs w:val="24"/>
              </w:rPr>
            </w:pPr>
          </w:p>
        </w:tc>
        <w:tc>
          <w:tcPr>
            <w:tcW w:w="876" w:type="pct"/>
          </w:tcPr>
          <w:p w14:paraId="40CCD383" w14:textId="77777777" w:rsidR="007C0ADF" w:rsidRPr="008032C4" w:rsidRDefault="007C0ADF" w:rsidP="00A126FA">
            <w:pPr>
              <w:tabs>
                <w:tab w:val="left" w:pos="1591"/>
              </w:tabs>
              <w:spacing w:after="0"/>
              <w:ind w:right="712"/>
              <w:jc w:val="both"/>
              <w:rPr>
                <w:rFonts w:cs="Arial"/>
                <w:szCs w:val="24"/>
              </w:rPr>
            </w:pPr>
          </w:p>
        </w:tc>
        <w:tc>
          <w:tcPr>
            <w:tcW w:w="875" w:type="pct"/>
          </w:tcPr>
          <w:p w14:paraId="0CDB1120" w14:textId="77777777" w:rsidR="007C0ADF" w:rsidRPr="008032C4" w:rsidRDefault="007C0ADF" w:rsidP="00A126FA">
            <w:pPr>
              <w:tabs>
                <w:tab w:val="left" w:pos="1591"/>
              </w:tabs>
              <w:spacing w:after="0"/>
              <w:ind w:right="712"/>
              <w:jc w:val="both"/>
              <w:rPr>
                <w:rFonts w:cs="Arial"/>
                <w:szCs w:val="24"/>
              </w:rPr>
            </w:pPr>
          </w:p>
        </w:tc>
      </w:tr>
      <w:tr w:rsidR="007C0ADF" w:rsidRPr="008032C4" w14:paraId="2164E932" w14:textId="77777777" w:rsidTr="00A126FA">
        <w:trPr>
          <w:trHeight w:val="1405"/>
        </w:trPr>
        <w:tc>
          <w:tcPr>
            <w:tcW w:w="1445" w:type="pct"/>
          </w:tcPr>
          <w:p w14:paraId="0AD63E80" w14:textId="77777777" w:rsidR="007C0ADF" w:rsidRPr="008032C4" w:rsidRDefault="007C0ADF" w:rsidP="00A126FA">
            <w:pPr>
              <w:pStyle w:val="ColorfulList-Accent11"/>
              <w:spacing w:after="0" w:line="240" w:lineRule="auto"/>
              <w:ind w:left="0"/>
              <w:rPr>
                <w:rFonts w:cs="Arial"/>
              </w:rPr>
            </w:pPr>
            <w:proofErr w:type="spellStart"/>
            <w:r>
              <w:rPr>
                <w:rFonts w:cs="Arial"/>
              </w:rPr>
              <w:t>iv.</w:t>
            </w:r>
            <w:r w:rsidRPr="008032C4">
              <w:rPr>
                <w:rFonts w:cs="Arial"/>
              </w:rPr>
              <w:t>Orientation</w:t>
            </w:r>
            <w:proofErr w:type="spellEnd"/>
            <w:r w:rsidRPr="008032C4">
              <w:rPr>
                <w:rFonts w:cs="Arial"/>
              </w:rPr>
              <w:t xml:space="preserve"> and Mobility skills</w:t>
            </w:r>
          </w:p>
        </w:tc>
        <w:tc>
          <w:tcPr>
            <w:tcW w:w="860" w:type="pct"/>
          </w:tcPr>
          <w:p w14:paraId="582878E9" w14:textId="77777777" w:rsidR="007C0ADF" w:rsidRPr="008032C4" w:rsidRDefault="007C0ADF" w:rsidP="00A126FA">
            <w:pPr>
              <w:spacing w:after="0"/>
              <w:jc w:val="both"/>
              <w:rPr>
                <w:rFonts w:cs="Arial"/>
                <w:szCs w:val="24"/>
              </w:rPr>
            </w:pPr>
          </w:p>
        </w:tc>
        <w:tc>
          <w:tcPr>
            <w:tcW w:w="944" w:type="pct"/>
          </w:tcPr>
          <w:p w14:paraId="23B35644" w14:textId="77777777" w:rsidR="007C0ADF" w:rsidRPr="008032C4" w:rsidRDefault="007C0ADF" w:rsidP="00A126FA">
            <w:pPr>
              <w:spacing w:after="0"/>
              <w:jc w:val="both"/>
              <w:rPr>
                <w:rFonts w:cs="Arial"/>
                <w:szCs w:val="24"/>
              </w:rPr>
            </w:pPr>
          </w:p>
        </w:tc>
        <w:tc>
          <w:tcPr>
            <w:tcW w:w="876" w:type="pct"/>
          </w:tcPr>
          <w:p w14:paraId="32013D74" w14:textId="77777777" w:rsidR="007C0ADF" w:rsidRPr="008032C4" w:rsidRDefault="007C0ADF" w:rsidP="00A126FA">
            <w:pPr>
              <w:tabs>
                <w:tab w:val="left" w:pos="1591"/>
              </w:tabs>
              <w:spacing w:after="0"/>
              <w:ind w:right="712"/>
              <w:jc w:val="both"/>
              <w:rPr>
                <w:rFonts w:cs="Arial"/>
                <w:szCs w:val="24"/>
              </w:rPr>
            </w:pPr>
          </w:p>
        </w:tc>
        <w:tc>
          <w:tcPr>
            <w:tcW w:w="875" w:type="pct"/>
          </w:tcPr>
          <w:p w14:paraId="749F614E" w14:textId="77777777" w:rsidR="007C0ADF" w:rsidRPr="008032C4" w:rsidRDefault="007C0ADF" w:rsidP="00A126FA">
            <w:pPr>
              <w:tabs>
                <w:tab w:val="left" w:pos="1591"/>
              </w:tabs>
              <w:spacing w:after="0"/>
              <w:ind w:right="712"/>
              <w:jc w:val="both"/>
              <w:rPr>
                <w:rFonts w:cs="Arial"/>
                <w:szCs w:val="24"/>
              </w:rPr>
            </w:pPr>
          </w:p>
        </w:tc>
      </w:tr>
    </w:tbl>
    <w:p w14:paraId="3752E062" w14:textId="77777777" w:rsidR="007C0ADF" w:rsidRDefault="007C0ADF" w:rsidP="007C0ADF">
      <w:pPr>
        <w:spacing w:after="0"/>
        <w:ind w:firstLine="11"/>
        <w:jc w:val="both"/>
        <w:rPr>
          <w:rFonts w:cs="Arial"/>
          <w:szCs w:val="24"/>
        </w:rPr>
      </w:pPr>
      <w:r>
        <w:rPr>
          <w:rFonts w:cs="Arial"/>
          <w:szCs w:val="24"/>
        </w:rPr>
        <w:t>The</w:t>
      </w:r>
      <w:r w:rsidRPr="008032C4">
        <w:rPr>
          <w:rFonts w:cs="Arial"/>
          <w:szCs w:val="24"/>
        </w:rPr>
        <w:t xml:space="preserve"> process of breaking down long-term learning </w:t>
      </w:r>
      <w:proofErr w:type="spellStart"/>
      <w:r w:rsidRPr="008032C4">
        <w:rPr>
          <w:rFonts w:cs="Arial"/>
          <w:szCs w:val="24"/>
        </w:rPr>
        <w:t>outcmes</w:t>
      </w:r>
      <w:proofErr w:type="spellEnd"/>
      <w:r w:rsidRPr="008032C4">
        <w:rPr>
          <w:rFonts w:cs="Arial"/>
          <w:szCs w:val="24"/>
        </w:rPr>
        <w:t xml:space="preserve"> goes on throughout the school year and is evaluated by the teacher on an ongoing basis (e.g. after each lesson). Remember that some learners may need more time to reach certain targets.</w:t>
      </w:r>
    </w:p>
    <w:p w14:paraId="0176D271" w14:textId="77777777" w:rsidR="007C0ADF" w:rsidRPr="008032C4" w:rsidRDefault="007C0ADF" w:rsidP="007C0ADF">
      <w:pPr>
        <w:spacing w:after="0"/>
        <w:ind w:firstLine="11"/>
        <w:jc w:val="both"/>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C0ADF" w:rsidRPr="00411112" w14:paraId="68684729" w14:textId="77777777" w:rsidTr="00A126FA">
        <w:tc>
          <w:tcPr>
            <w:tcW w:w="5000" w:type="pct"/>
            <w:shd w:val="clear" w:color="auto" w:fill="D9D9D9"/>
          </w:tcPr>
          <w:p w14:paraId="4673ED6D" w14:textId="77777777" w:rsidR="007C0ADF" w:rsidRPr="00411112" w:rsidRDefault="007C0ADF" w:rsidP="00E16EAE">
            <w:pPr>
              <w:pStyle w:val="ColorfulList-Accent11"/>
              <w:numPr>
                <w:ilvl w:val="0"/>
                <w:numId w:val="111"/>
              </w:numPr>
              <w:spacing w:after="0" w:line="240" w:lineRule="auto"/>
              <w:ind w:left="360"/>
              <w:jc w:val="both"/>
              <w:rPr>
                <w:rFonts w:cs="Arial"/>
                <w:b/>
                <w:sz w:val="22"/>
                <w:szCs w:val="24"/>
              </w:rPr>
            </w:pPr>
            <w:r w:rsidRPr="00411112">
              <w:rPr>
                <w:rFonts w:cs="Arial"/>
                <w:b/>
                <w:sz w:val="22"/>
                <w:szCs w:val="24"/>
              </w:rPr>
              <w:t>Reports and Signature pages</w:t>
            </w:r>
          </w:p>
        </w:tc>
      </w:tr>
    </w:tbl>
    <w:p w14:paraId="037EF007" w14:textId="77777777" w:rsidR="007C0ADF" w:rsidRPr="008032C4" w:rsidRDefault="007C0ADF" w:rsidP="007C0ADF">
      <w:pPr>
        <w:spacing w:after="0"/>
        <w:ind w:firstLine="0"/>
        <w:rPr>
          <w:rFonts w:cs="Arial"/>
          <w:szCs w:val="24"/>
        </w:rPr>
      </w:pPr>
      <w:r w:rsidRPr="008032C4">
        <w:rPr>
          <w:rFonts w:cs="Arial"/>
          <w:szCs w:val="24"/>
        </w:rPr>
        <w:t>These forms must be completed and signed off every quarter: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7C0ADF" w:rsidRPr="00411112" w14:paraId="7D221B9C" w14:textId="77777777" w:rsidTr="00A126FA">
        <w:tc>
          <w:tcPr>
            <w:tcW w:w="5000" w:type="pct"/>
            <w:gridSpan w:val="3"/>
            <w:shd w:val="clear" w:color="auto" w:fill="D9D9D9"/>
          </w:tcPr>
          <w:p w14:paraId="37CAE0E2" w14:textId="77777777" w:rsidR="007C0ADF" w:rsidRPr="00411112" w:rsidRDefault="007C0ADF" w:rsidP="00A126FA">
            <w:pPr>
              <w:spacing w:after="0"/>
              <w:ind w:firstLine="0"/>
              <w:jc w:val="both"/>
              <w:rPr>
                <w:rFonts w:cs="Arial"/>
                <w:b/>
                <w:sz w:val="22"/>
                <w:szCs w:val="24"/>
              </w:rPr>
            </w:pPr>
            <w:r w:rsidRPr="00411112">
              <w:rPr>
                <w:rFonts w:cs="Arial"/>
                <w:b/>
                <w:sz w:val="22"/>
                <w:szCs w:val="24"/>
              </w:rPr>
              <w:t>F.1 Progress record on learning outcome targets (Shows progress made by the end of each term)</w:t>
            </w:r>
          </w:p>
        </w:tc>
      </w:tr>
      <w:tr w:rsidR="007C0ADF" w:rsidRPr="00411112" w14:paraId="427B7493" w14:textId="77777777" w:rsidTr="00A126FA">
        <w:tc>
          <w:tcPr>
            <w:tcW w:w="1666" w:type="pct"/>
            <w:shd w:val="clear" w:color="auto" w:fill="D9D9D9"/>
          </w:tcPr>
          <w:p w14:paraId="208A23E3" w14:textId="77777777" w:rsidR="007C0ADF" w:rsidRPr="00411112" w:rsidRDefault="007C0ADF" w:rsidP="00A126FA">
            <w:pPr>
              <w:spacing w:after="0"/>
              <w:jc w:val="both"/>
              <w:rPr>
                <w:rFonts w:cs="Arial"/>
                <w:b/>
                <w:sz w:val="22"/>
                <w:szCs w:val="24"/>
              </w:rPr>
            </w:pPr>
            <w:r w:rsidRPr="00411112">
              <w:rPr>
                <w:rFonts w:cs="Arial"/>
                <w:b/>
                <w:sz w:val="22"/>
                <w:szCs w:val="24"/>
              </w:rPr>
              <w:t>Date evaluated</w:t>
            </w:r>
          </w:p>
        </w:tc>
        <w:tc>
          <w:tcPr>
            <w:tcW w:w="1667" w:type="pct"/>
            <w:shd w:val="clear" w:color="auto" w:fill="D9D9D9"/>
          </w:tcPr>
          <w:p w14:paraId="6E8F8AD0" w14:textId="77777777" w:rsidR="007C0ADF" w:rsidRPr="00411112" w:rsidRDefault="007C0ADF" w:rsidP="00A126FA">
            <w:pPr>
              <w:spacing w:after="0"/>
              <w:jc w:val="both"/>
              <w:rPr>
                <w:rFonts w:cs="Arial"/>
                <w:b/>
                <w:sz w:val="22"/>
                <w:szCs w:val="24"/>
              </w:rPr>
            </w:pPr>
            <w:r w:rsidRPr="00411112">
              <w:rPr>
                <w:rFonts w:cs="Arial"/>
                <w:b/>
                <w:sz w:val="22"/>
                <w:szCs w:val="24"/>
              </w:rPr>
              <w:t>Skills area</w:t>
            </w:r>
          </w:p>
        </w:tc>
        <w:tc>
          <w:tcPr>
            <w:tcW w:w="1667" w:type="pct"/>
            <w:shd w:val="clear" w:color="auto" w:fill="D9D9D9"/>
          </w:tcPr>
          <w:p w14:paraId="13CD351E" w14:textId="77777777" w:rsidR="007C0ADF" w:rsidRPr="00411112" w:rsidRDefault="007C0ADF" w:rsidP="00A126FA">
            <w:pPr>
              <w:spacing w:after="0"/>
              <w:jc w:val="both"/>
              <w:rPr>
                <w:rFonts w:cs="Arial"/>
                <w:b/>
                <w:sz w:val="22"/>
                <w:szCs w:val="24"/>
              </w:rPr>
            </w:pPr>
            <w:r w:rsidRPr="00411112">
              <w:rPr>
                <w:rFonts w:cs="Arial"/>
                <w:b/>
                <w:sz w:val="22"/>
                <w:szCs w:val="24"/>
              </w:rPr>
              <w:t>Comment</w:t>
            </w:r>
          </w:p>
        </w:tc>
      </w:tr>
      <w:tr w:rsidR="007C0ADF" w:rsidRPr="00411112" w14:paraId="64047361" w14:textId="77777777" w:rsidTr="00A126FA">
        <w:tc>
          <w:tcPr>
            <w:tcW w:w="1666" w:type="pct"/>
            <w:shd w:val="clear" w:color="auto" w:fill="auto"/>
          </w:tcPr>
          <w:p w14:paraId="1533F97B" w14:textId="77777777" w:rsidR="007C0ADF" w:rsidRPr="00411112" w:rsidRDefault="007C0ADF" w:rsidP="00A126FA">
            <w:pPr>
              <w:spacing w:after="0"/>
              <w:jc w:val="both"/>
              <w:rPr>
                <w:rFonts w:cs="Arial"/>
                <w:b/>
                <w:sz w:val="22"/>
                <w:szCs w:val="24"/>
              </w:rPr>
            </w:pPr>
          </w:p>
          <w:p w14:paraId="05F6A181" w14:textId="77777777" w:rsidR="007C0ADF" w:rsidRPr="00411112" w:rsidRDefault="007C0ADF" w:rsidP="00A126FA">
            <w:pPr>
              <w:spacing w:after="0"/>
              <w:jc w:val="both"/>
              <w:rPr>
                <w:rFonts w:cs="Arial"/>
                <w:b/>
                <w:sz w:val="22"/>
                <w:szCs w:val="24"/>
              </w:rPr>
            </w:pPr>
          </w:p>
        </w:tc>
        <w:tc>
          <w:tcPr>
            <w:tcW w:w="1667" w:type="pct"/>
            <w:shd w:val="clear" w:color="auto" w:fill="auto"/>
          </w:tcPr>
          <w:p w14:paraId="619E7FB8" w14:textId="77777777" w:rsidR="007C0ADF" w:rsidRPr="00411112" w:rsidRDefault="007C0ADF" w:rsidP="00A126FA">
            <w:pPr>
              <w:spacing w:after="0"/>
              <w:jc w:val="both"/>
              <w:rPr>
                <w:rFonts w:cs="Arial"/>
                <w:b/>
                <w:sz w:val="22"/>
                <w:szCs w:val="24"/>
              </w:rPr>
            </w:pPr>
          </w:p>
        </w:tc>
        <w:tc>
          <w:tcPr>
            <w:tcW w:w="1667" w:type="pct"/>
            <w:shd w:val="clear" w:color="auto" w:fill="auto"/>
          </w:tcPr>
          <w:p w14:paraId="189695FB" w14:textId="77777777" w:rsidR="007C0ADF" w:rsidRPr="00411112" w:rsidRDefault="007C0ADF" w:rsidP="00A126FA">
            <w:pPr>
              <w:spacing w:after="0"/>
              <w:jc w:val="both"/>
              <w:rPr>
                <w:rFonts w:cs="Arial"/>
                <w:b/>
                <w:sz w:val="22"/>
                <w:szCs w:val="24"/>
              </w:rPr>
            </w:pPr>
          </w:p>
        </w:tc>
      </w:tr>
      <w:tr w:rsidR="007C0ADF" w:rsidRPr="00411112" w14:paraId="63FF4D4F" w14:textId="77777777" w:rsidTr="00A126FA">
        <w:tc>
          <w:tcPr>
            <w:tcW w:w="1666" w:type="pct"/>
            <w:shd w:val="clear" w:color="auto" w:fill="auto"/>
          </w:tcPr>
          <w:p w14:paraId="19CB4F18" w14:textId="77777777" w:rsidR="007C0ADF" w:rsidRPr="00411112" w:rsidRDefault="007C0ADF" w:rsidP="00A126FA">
            <w:pPr>
              <w:spacing w:after="0"/>
              <w:jc w:val="both"/>
              <w:rPr>
                <w:rFonts w:cs="Arial"/>
                <w:b/>
                <w:sz w:val="22"/>
                <w:szCs w:val="24"/>
              </w:rPr>
            </w:pPr>
          </w:p>
          <w:p w14:paraId="27A6130D" w14:textId="77777777" w:rsidR="007C0ADF" w:rsidRPr="00411112" w:rsidRDefault="007C0ADF" w:rsidP="00A126FA">
            <w:pPr>
              <w:spacing w:after="0"/>
              <w:jc w:val="both"/>
              <w:rPr>
                <w:rFonts w:cs="Arial"/>
                <w:b/>
                <w:sz w:val="22"/>
                <w:szCs w:val="24"/>
              </w:rPr>
            </w:pPr>
          </w:p>
        </w:tc>
        <w:tc>
          <w:tcPr>
            <w:tcW w:w="1667" w:type="pct"/>
            <w:shd w:val="clear" w:color="auto" w:fill="auto"/>
          </w:tcPr>
          <w:p w14:paraId="2935B091" w14:textId="77777777" w:rsidR="007C0ADF" w:rsidRPr="00411112" w:rsidRDefault="007C0ADF" w:rsidP="00A126FA">
            <w:pPr>
              <w:spacing w:after="0"/>
              <w:jc w:val="both"/>
              <w:rPr>
                <w:rFonts w:cs="Arial"/>
                <w:b/>
                <w:sz w:val="22"/>
                <w:szCs w:val="24"/>
              </w:rPr>
            </w:pPr>
          </w:p>
        </w:tc>
        <w:tc>
          <w:tcPr>
            <w:tcW w:w="1667" w:type="pct"/>
            <w:shd w:val="clear" w:color="auto" w:fill="auto"/>
          </w:tcPr>
          <w:p w14:paraId="0BC37229" w14:textId="77777777" w:rsidR="007C0ADF" w:rsidRPr="00411112" w:rsidRDefault="007C0ADF" w:rsidP="00A126FA">
            <w:pPr>
              <w:spacing w:after="0"/>
              <w:jc w:val="both"/>
              <w:rPr>
                <w:rFonts w:cs="Arial"/>
                <w:b/>
                <w:sz w:val="22"/>
                <w:szCs w:val="24"/>
              </w:rPr>
            </w:pPr>
          </w:p>
        </w:tc>
      </w:tr>
      <w:tr w:rsidR="007C0ADF" w:rsidRPr="00411112" w14:paraId="6B4E534B" w14:textId="77777777" w:rsidTr="00A126FA">
        <w:tc>
          <w:tcPr>
            <w:tcW w:w="1666" w:type="pct"/>
            <w:shd w:val="clear" w:color="auto" w:fill="auto"/>
          </w:tcPr>
          <w:p w14:paraId="5445B54D" w14:textId="77777777" w:rsidR="007C0ADF" w:rsidRPr="00411112" w:rsidRDefault="007C0ADF" w:rsidP="00A126FA">
            <w:pPr>
              <w:spacing w:after="0"/>
              <w:jc w:val="both"/>
              <w:rPr>
                <w:rFonts w:cs="Arial"/>
                <w:b/>
                <w:sz w:val="22"/>
                <w:szCs w:val="24"/>
              </w:rPr>
            </w:pPr>
          </w:p>
          <w:p w14:paraId="11493081" w14:textId="77777777" w:rsidR="007C0ADF" w:rsidRPr="00411112" w:rsidRDefault="007C0ADF" w:rsidP="00A126FA">
            <w:pPr>
              <w:spacing w:after="0"/>
              <w:jc w:val="both"/>
              <w:rPr>
                <w:rFonts w:cs="Arial"/>
                <w:b/>
                <w:sz w:val="22"/>
                <w:szCs w:val="24"/>
              </w:rPr>
            </w:pPr>
          </w:p>
        </w:tc>
        <w:tc>
          <w:tcPr>
            <w:tcW w:w="1667" w:type="pct"/>
            <w:shd w:val="clear" w:color="auto" w:fill="auto"/>
          </w:tcPr>
          <w:p w14:paraId="3FD67D0F" w14:textId="77777777" w:rsidR="007C0ADF" w:rsidRPr="00411112" w:rsidRDefault="007C0ADF" w:rsidP="00A126FA">
            <w:pPr>
              <w:spacing w:after="0"/>
              <w:jc w:val="both"/>
              <w:rPr>
                <w:rFonts w:cs="Arial"/>
                <w:b/>
                <w:sz w:val="22"/>
                <w:szCs w:val="24"/>
              </w:rPr>
            </w:pPr>
          </w:p>
        </w:tc>
        <w:tc>
          <w:tcPr>
            <w:tcW w:w="1667" w:type="pct"/>
            <w:shd w:val="clear" w:color="auto" w:fill="auto"/>
          </w:tcPr>
          <w:p w14:paraId="22888B22" w14:textId="77777777" w:rsidR="007C0ADF" w:rsidRPr="00411112" w:rsidRDefault="007C0ADF" w:rsidP="00A126FA">
            <w:pPr>
              <w:spacing w:after="0"/>
              <w:jc w:val="both"/>
              <w:rPr>
                <w:rFonts w:cs="Arial"/>
                <w:b/>
                <w:sz w:val="22"/>
                <w:szCs w:val="24"/>
              </w:rPr>
            </w:pPr>
          </w:p>
        </w:tc>
      </w:tr>
      <w:tr w:rsidR="007C0ADF" w:rsidRPr="00411112" w14:paraId="5C52C3E6" w14:textId="77777777" w:rsidTr="00A126FA">
        <w:tc>
          <w:tcPr>
            <w:tcW w:w="1666" w:type="pct"/>
            <w:shd w:val="clear" w:color="auto" w:fill="auto"/>
          </w:tcPr>
          <w:p w14:paraId="36DE4A13" w14:textId="77777777" w:rsidR="007C0ADF" w:rsidRPr="00411112" w:rsidRDefault="007C0ADF" w:rsidP="00A126FA">
            <w:pPr>
              <w:spacing w:after="0"/>
              <w:jc w:val="both"/>
              <w:rPr>
                <w:rFonts w:cs="Arial"/>
                <w:b/>
                <w:sz w:val="22"/>
                <w:szCs w:val="24"/>
              </w:rPr>
            </w:pPr>
          </w:p>
          <w:p w14:paraId="08CC8F0D" w14:textId="77777777" w:rsidR="007C0ADF" w:rsidRPr="00411112" w:rsidRDefault="007C0ADF" w:rsidP="00A126FA">
            <w:pPr>
              <w:spacing w:after="0"/>
              <w:jc w:val="both"/>
              <w:rPr>
                <w:rFonts w:cs="Arial"/>
                <w:b/>
                <w:sz w:val="22"/>
                <w:szCs w:val="24"/>
              </w:rPr>
            </w:pPr>
          </w:p>
        </w:tc>
        <w:tc>
          <w:tcPr>
            <w:tcW w:w="1667" w:type="pct"/>
            <w:shd w:val="clear" w:color="auto" w:fill="auto"/>
          </w:tcPr>
          <w:p w14:paraId="2A989887" w14:textId="77777777" w:rsidR="007C0ADF" w:rsidRPr="00411112" w:rsidRDefault="007C0ADF" w:rsidP="00A126FA">
            <w:pPr>
              <w:spacing w:after="0"/>
              <w:jc w:val="both"/>
              <w:rPr>
                <w:rFonts w:cs="Arial"/>
                <w:b/>
                <w:sz w:val="22"/>
                <w:szCs w:val="24"/>
              </w:rPr>
            </w:pPr>
          </w:p>
        </w:tc>
        <w:tc>
          <w:tcPr>
            <w:tcW w:w="1667" w:type="pct"/>
            <w:shd w:val="clear" w:color="auto" w:fill="auto"/>
          </w:tcPr>
          <w:p w14:paraId="3B202C5D" w14:textId="77777777" w:rsidR="007C0ADF" w:rsidRPr="00411112" w:rsidRDefault="007C0ADF" w:rsidP="00A126FA">
            <w:pPr>
              <w:spacing w:after="0"/>
              <w:jc w:val="both"/>
              <w:rPr>
                <w:rFonts w:cs="Arial"/>
                <w:b/>
                <w:sz w:val="22"/>
                <w:szCs w:val="24"/>
              </w:rPr>
            </w:pPr>
          </w:p>
        </w:tc>
      </w:tr>
    </w:tbl>
    <w:p w14:paraId="6E323FC5" w14:textId="77777777" w:rsidR="007C0ADF" w:rsidRPr="008032C4" w:rsidRDefault="007C0ADF" w:rsidP="009907A2">
      <w:pPr>
        <w:shd w:val="clear" w:color="auto" w:fill="E6E6E6"/>
        <w:rPr>
          <w:rFonts w:cs="Arial"/>
          <w:b/>
          <w:bCs/>
        </w:rPr>
      </w:pPr>
      <w:r w:rsidRPr="008032C4">
        <w:rPr>
          <w:rFonts w:cs="Arial"/>
          <w:b/>
          <w:bCs/>
        </w:rPr>
        <w:t xml:space="preserve">F.2 Supplementary support </w:t>
      </w:r>
      <w:proofErr w:type="gramStart"/>
      <w:r w:rsidRPr="008032C4">
        <w:rPr>
          <w:rFonts w:cs="Arial"/>
          <w:b/>
          <w:bCs/>
        </w:rPr>
        <w:t>received</w:t>
      </w:r>
      <w:proofErr w:type="gramEnd"/>
      <w:r w:rsidRPr="008032C4">
        <w:rPr>
          <w:rFonts w:cs="Arial"/>
          <w:b/>
          <w:bCs/>
        </w:rPr>
        <w:t xml:space="preserve"> and barriers addressed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310"/>
        <w:gridCol w:w="2311"/>
        <w:gridCol w:w="2311"/>
      </w:tblGrid>
      <w:tr w:rsidR="007C0ADF" w:rsidRPr="008032C4" w14:paraId="1455B1BA" w14:textId="77777777" w:rsidTr="00A126FA">
        <w:tc>
          <w:tcPr>
            <w:tcW w:w="1250" w:type="pct"/>
            <w:tcBorders>
              <w:top w:val="single" w:sz="4" w:space="0" w:color="auto"/>
              <w:left w:val="single" w:sz="4" w:space="0" w:color="auto"/>
              <w:bottom w:val="single" w:sz="4" w:space="0" w:color="auto"/>
              <w:right w:val="single" w:sz="4" w:space="0" w:color="auto"/>
            </w:tcBorders>
            <w:shd w:val="clear" w:color="auto" w:fill="BFBFBF"/>
            <w:hideMark/>
          </w:tcPr>
          <w:p w14:paraId="18C55404" w14:textId="77777777" w:rsidR="007C0ADF" w:rsidRPr="008032C4" w:rsidRDefault="007C0ADF" w:rsidP="00A126FA">
            <w:pPr>
              <w:spacing w:after="0"/>
              <w:ind w:firstLine="0"/>
              <w:rPr>
                <w:rFonts w:cs="Arial"/>
                <w:b/>
                <w:bCs/>
              </w:rPr>
            </w:pPr>
            <w:r w:rsidRPr="008032C4">
              <w:rPr>
                <w:rFonts w:cs="Arial"/>
                <w:b/>
                <w:bCs/>
              </w:rPr>
              <w:t>Related services / barriers removed</w:t>
            </w:r>
          </w:p>
        </w:tc>
        <w:tc>
          <w:tcPr>
            <w:tcW w:w="1250" w:type="pct"/>
            <w:tcBorders>
              <w:top w:val="single" w:sz="4" w:space="0" w:color="auto"/>
              <w:left w:val="single" w:sz="4" w:space="0" w:color="auto"/>
              <w:bottom w:val="single" w:sz="4" w:space="0" w:color="auto"/>
              <w:right w:val="single" w:sz="4" w:space="0" w:color="auto"/>
            </w:tcBorders>
            <w:shd w:val="clear" w:color="auto" w:fill="BFBFBF"/>
            <w:hideMark/>
          </w:tcPr>
          <w:p w14:paraId="6534E336" w14:textId="77777777" w:rsidR="007C0ADF" w:rsidRPr="008032C4" w:rsidRDefault="007C0ADF" w:rsidP="00A126FA">
            <w:pPr>
              <w:spacing w:after="0"/>
              <w:ind w:firstLine="0"/>
              <w:rPr>
                <w:rFonts w:cs="Arial"/>
                <w:b/>
                <w:bCs/>
              </w:rPr>
            </w:pPr>
            <w:r w:rsidRPr="008032C4">
              <w:rPr>
                <w:rFonts w:cs="Arial"/>
                <w:b/>
                <w:bCs/>
              </w:rPr>
              <w:t>Action taken and provider</w:t>
            </w:r>
          </w:p>
        </w:tc>
        <w:tc>
          <w:tcPr>
            <w:tcW w:w="1250" w:type="pct"/>
            <w:tcBorders>
              <w:top w:val="single" w:sz="4" w:space="0" w:color="auto"/>
              <w:left w:val="single" w:sz="4" w:space="0" w:color="auto"/>
              <w:bottom w:val="single" w:sz="4" w:space="0" w:color="auto"/>
              <w:right w:val="single" w:sz="4" w:space="0" w:color="auto"/>
            </w:tcBorders>
            <w:shd w:val="clear" w:color="auto" w:fill="BFBFBF"/>
            <w:hideMark/>
          </w:tcPr>
          <w:p w14:paraId="38FD6C94" w14:textId="77777777" w:rsidR="007C0ADF" w:rsidRPr="008032C4" w:rsidRDefault="007C0ADF" w:rsidP="00A126FA">
            <w:pPr>
              <w:spacing w:after="0"/>
              <w:jc w:val="center"/>
              <w:rPr>
                <w:rFonts w:cs="Arial"/>
                <w:b/>
                <w:bCs/>
              </w:rPr>
            </w:pPr>
            <w:r w:rsidRPr="008032C4">
              <w:rPr>
                <w:rFonts w:cs="Arial"/>
                <w:b/>
                <w:bCs/>
              </w:rPr>
              <w:t>Frequency</w:t>
            </w:r>
          </w:p>
        </w:tc>
        <w:tc>
          <w:tcPr>
            <w:tcW w:w="1250" w:type="pct"/>
            <w:tcBorders>
              <w:top w:val="single" w:sz="4" w:space="0" w:color="auto"/>
              <w:left w:val="single" w:sz="4" w:space="0" w:color="auto"/>
              <w:bottom w:val="single" w:sz="4" w:space="0" w:color="auto"/>
              <w:right w:val="single" w:sz="4" w:space="0" w:color="auto"/>
            </w:tcBorders>
            <w:shd w:val="clear" w:color="auto" w:fill="BFBFBF"/>
            <w:hideMark/>
          </w:tcPr>
          <w:p w14:paraId="6D3B3B0F" w14:textId="77777777" w:rsidR="007C0ADF" w:rsidRPr="008032C4" w:rsidRDefault="007C0ADF" w:rsidP="00A126FA">
            <w:pPr>
              <w:spacing w:after="0"/>
              <w:jc w:val="center"/>
              <w:rPr>
                <w:rFonts w:cs="Arial"/>
                <w:b/>
                <w:bCs/>
              </w:rPr>
            </w:pPr>
            <w:r w:rsidRPr="008032C4">
              <w:rPr>
                <w:rFonts w:cs="Arial"/>
                <w:b/>
                <w:bCs/>
              </w:rPr>
              <w:t>Location</w:t>
            </w:r>
          </w:p>
        </w:tc>
      </w:tr>
      <w:tr w:rsidR="007C0ADF" w:rsidRPr="008032C4" w14:paraId="4D2E8CE3" w14:textId="77777777" w:rsidTr="00A126FA">
        <w:tc>
          <w:tcPr>
            <w:tcW w:w="1250" w:type="pct"/>
            <w:tcBorders>
              <w:top w:val="single" w:sz="4" w:space="0" w:color="auto"/>
              <w:left w:val="single" w:sz="4" w:space="0" w:color="auto"/>
              <w:bottom w:val="single" w:sz="4" w:space="0" w:color="auto"/>
              <w:right w:val="single" w:sz="4" w:space="0" w:color="auto"/>
            </w:tcBorders>
          </w:tcPr>
          <w:p w14:paraId="368FE90A" w14:textId="77777777" w:rsidR="007C0ADF" w:rsidRPr="008032C4" w:rsidRDefault="007C0ADF" w:rsidP="00A126FA">
            <w:pPr>
              <w:spacing w:after="0"/>
              <w:rPr>
                <w:rFonts w:cs="Arial"/>
              </w:rPr>
            </w:pPr>
          </w:p>
          <w:p w14:paraId="49EBEE83" w14:textId="77777777" w:rsidR="007C0ADF" w:rsidRPr="008032C4" w:rsidRDefault="007C0ADF" w:rsidP="00A126FA">
            <w:pPr>
              <w:spacing w:after="0"/>
              <w:rPr>
                <w:rFonts w:cs="Arial"/>
              </w:rPr>
            </w:pPr>
          </w:p>
        </w:tc>
        <w:tc>
          <w:tcPr>
            <w:tcW w:w="1250" w:type="pct"/>
            <w:tcBorders>
              <w:top w:val="single" w:sz="4" w:space="0" w:color="auto"/>
              <w:left w:val="single" w:sz="4" w:space="0" w:color="auto"/>
              <w:bottom w:val="single" w:sz="4" w:space="0" w:color="auto"/>
              <w:right w:val="single" w:sz="4" w:space="0" w:color="auto"/>
            </w:tcBorders>
          </w:tcPr>
          <w:p w14:paraId="7B29F52C" w14:textId="77777777" w:rsidR="007C0ADF" w:rsidRPr="008032C4" w:rsidRDefault="007C0ADF" w:rsidP="00A126FA">
            <w:pPr>
              <w:spacing w:after="0"/>
              <w:rPr>
                <w:rFonts w:cs="Arial"/>
              </w:rPr>
            </w:pPr>
          </w:p>
        </w:tc>
        <w:tc>
          <w:tcPr>
            <w:tcW w:w="1250" w:type="pct"/>
            <w:tcBorders>
              <w:top w:val="single" w:sz="4" w:space="0" w:color="auto"/>
              <w:left w:val="single" w:sz="4" w:space="0" w:color="auto"/>
              <w:bottom w:val="single" w:sz="4" w:space="0" w:color="auto"/>
              <w:right w:val="single" w:sz="4" w:space="0" w:color="auto"/>
            </w:tcBorders>
          </w:tcPr>
          <w:p w14:paraId="13AF942B" w14:textId="77777777" w:rsidR="007C0ADF" w:rsidRPr="008032C4" w:rsidRDefault="007C0ADF" w:rsidP="00A126FA">
            <w:pPr>
              <w:spacing w:after="0"/>
              <w:rPr>
                <w:rFonts w:cs="Arial"/>
              </w:rPr>
            </w:pPr>
          </w:p>
        </w:tc>
        <w:tc>
          <w:tcPr>
            <w:tcW w:w="1250" w:type="pct"/>
            <w:tcBorders>
              <w:top w:val="single" w:sz="4" w:space="0" w:color="auto"/>
              <w:left w:val="single" w:sz="4" w:space="0" w:color="auto"/>
              <w:bottom w:val="single" w:sz="4" w:space="0" w:color="auto"/>
              <w:right w:val="single" w:sz="4" w:space="0" w:color="auto"/>
            </w:tcBorders>
          </w:tcPr>
          <w:p w14:paraId="51D400C6" w14:textId="77777777" w:rsidR="007C0ADF" w:rsidRPr="008032C4" w:rsidRDefault="007C0ADF" w:rsidP="00A126FA">
            <w:pPr>
              <w:spacing w:after="0"/>
              <w:rPr>
                <w:rFonts w:cs="Arial"/>
              </w:rPr>
            </w:pPr>
          </w:p>
        </w:tc>
      </w:tr>
      <w:tr w:rsidR="007C0ADF" w:rsidRPr="008032C4" w14:paraId="2A1A7729" w14:textId="77777777" w:rsidTr="00A126FA">
        <w:tc>
          <w:tcPr>
            <w:tcW w:w="1250" w:type="pct"/>
            <w:tcBorders>
              <w:top w:val="single" w:sz="4" w:space="0" w:color="auto"/>
              <w:left w:val="single" w:sz="4" w:space="0" w:color="auto"/>
              <w:bottom w:val="single" w:sz="4" w:space="0" w:color="auto"/>
              <w:right w:val="single" w:sz="4" w:space="0" w:color="auto"/>
            </w:tcBorders>
          </w:tcPr>
          <w:p w14:paraId="0DDFBBF5" w14:textId="77777777" w:rsidR="007C0ADF" w:rsidRPr="008032C4" w:rsidRDefault="007C0ADF" w:rsidP="00A126FA">
            <w:pPr>
              <w:spacing w:after="0"/>
              <w:rPr>
                <w:rFonts w:cs="Arial"/>
              </w:rPr>
            </w:pPr>
          </w:p>
          <w:p w14:paraId="5B3A5129" w14:textId="77777777" w:rsidR="007C0ADF" w:rsidRPr="008032C4" w:rsidRDefault="007C0ADF" w:rsidP="00A126FA">
            <w:pPr>
              <w:spacing w:after="0"/>
              <w:rPr>
                <w:rFonts w:cs="Arial"/>
              </w:rPr>
            </w:pPr>
          </w:p>
        </w:tc>
        <w:tc>
          <w:tcPr>
            <w:tcW w:w="1250" w:type="pct"/>
            <w:tcBorders>
              <w:top w:val="single" w:sz="4" w:space="0" w:color="auto"/>
              <w:left w:val="single" w:sz="4" w:space="0" w:color="auto"/>
              <w:bottom w:val="single" w:sz="4" w:space="0" w:color="auto"/>
              <w:right w:val="single" w:sz="4" w:space="0" w:color="auto"/>
            </w:tcBorders>
          </w:tcPr>
          <w:p w14:paraId="674883B5" w14:textId="77777777" w:rsidR="007C0ADF" w:rsidRPr="008032C4" w:rsidRDefault="007C0ADF" w:rsidP="00A126FA">
            <w:pPr>
              <w:spacing w:after="0"/>
              <w:rPr>
                <w:rFonts w:cs="Arial"/>
              </w:rPr>
            </w:pPr>
          </w:p>
        </w:tc>
        <w:tc>
          <w:tcPr>
            <w:tcW w:w="1250" w:type="pct"/>
            <w:tcBorders>
              <w:top w:val="single" w:sz="4" w:space="0" w:color="auto"/>
              <w:left w:val="single" w:sz="4" w:space="0" w:color="auto"/>
              <w:bottom w:val="single" w:sz="4" w:space="0" w:color="auto"/>
              <w:right w:val="single" w:sz="4" w:space="0" w:color="auto"/>
            </w:tcBorders>
          </w:tcPr>
          <w:p w14:paraId="63F1B395" w14:textId="77777777" w:rsidR="007C0ADF" w:rsidRPr="008032C4" w:rsidRDefault="007C0ADF" w:rsidP="00A126FA">
            <w:pPr>
              <w:spacing w:after="0"/>
              <w:rPr>
                <w:rFonts w:cs="Arial"/>
              </w:rPr>
            </w:pPr>
          </w:p>
        </w:tc>
        <w:tc>
          <w:tcPr>
            <w:tcW w:w="1250" w:type="pct"/>
            <w:tcBorders>
              <w:top w:val="single" w:sz="4" w:space="0" w:color="auto"/>
              <w:left w:val="single" w:sz="4" w:space="0" w:color="auto"/>
              <w:bottom w:val="single" w:sz="4" w:space="0" w:color="auto"/>
              <w:right w:val="single" w:sz="4" w:space="0" w:color="auto"/>
            </w:tcBorders>
          </w:tcPr>
          <w:p w14:paraId="4A834C7F" w14:textId="77777777" w:rsidR="007C0ADF" w:rsidRPr="008032C4" w:rsidRDefault="007C0ADF" w:rsidP="00A126FA">
            <w:pPr>
              <w:spacing w:after="0"/>
              <w:rPr>
                <w:rFonts w:cs="Arial"/>
              </w:rPr>
            </w:pPr>
          </w:p>
        </w:tc>
      </w:tr>
      <w:tr w:rsidR="007C0ADF" w:rsidRPr="008032C4" w14:paraId="394627AE" w14:textId="77777777" w:rsidTr="00A126FA">
        <w:tc>
          <w:tcPr>
            <w:tcW w:w="1250" w:type="pct"/>
            <w:tcBorders>
              <w:top w:val="single" w:sz="4" w:space="0" w:color="auto"/>
              <w:left w:val="single" w:sz="4" w:space="0" w:color="auto"/>
              <w:bottom w:val="single" w:sz="4" w:space="0" w:color="auto"/>
              <w:right w:val="single" w:sz="4" w:space="0" w:color="auto"/>
            </w:tcBorders>
          </w:tcPr>
          <w:p w14:paraId="545A1D43" w14:textId="77777777" w:rsidR="007C0ADF" w:rsidRDefault="007C0ADF" w:rsidP="00A126FA">
            <w:pPr>
              <w:spacing w:after="0"/>
              <w:ind w:firstLine="0"/>
              <w:rPr>
                <w:rFonts w:cs="Arial"/>
              </w:rPr>
            </w:pPr>
          </w:p>
          <w:p w14:paraId="2021641D" w14:textId="77777777" w:rsidR="007C0ADF" w:rsidRPr="008032C4" w:rsidRDefault="007C0ADF" w:rsidP="00A126FA">
            <w:pPr>
              <w:spacing w:after="0"/>
              <w:ind w:firstLine="0"/>
              <w:rPr>
                <w:rFonts w:cs="Arial"/>
              </w:rPr>
            </w:pPr>
          </w:p>
        </w:tc>
        <w:tc>
          <w:tcPr>
            <w:tcW w:w="1250" w:type="pct"/>
            <w:tcBorders>
              <w:top w:val="single" w:sz="4" w:space="0" w:color="auto"/>
              <w:left w:val="single" w:sz="4" w:space="0" w:color="auto"/>
              <w:bottom w:val="single" w:sz="4" w:space="0" w:color="auto"/>
              <w:right w:val="single" w:sz="4" w:space="0" w:color="auto"/>
            </w:tcBorders>
          </w:tcPr>
          <w:p w14:paraId="3C0A7F08" w14:textId="77777777" w:rsidR="007C0ADF" w:rsidRPr="008032C4" w:rsidRDefault="007C0ADF" w:rsidP="00A126FA">
            <w:pPr>
              <w:spacing w:after="0"/>
              <w:rPr>
                <w:rFonts w:cs="Arial"/>
              </w:rPr>
            </w:pPr>
          </w:p>
        </w:tc>
        <w:tc>
          <w:tcPr>
            <w:tcW w:w="1250" w:type="pct"/>
            <w:tcBorders>
              <w:top w:val="single" w:sz="4" w:space="0" w:color="auto"/>
              <w:left w:val="single" w:sz="4" w:space="0" w:color="auto"/>
              <w:bottom w:val="single" w:sz="4" w:space="0" w:color="auto"/>
              <w:right w:val="single" w:sz="4" w:space="0" w:color="auto"/>
            </w:tcBorders>
          </w:tcPr>
          <w:p w14:paraId="79B82F38" w14:textId="77777777" w:rsidR="007C0ADF" w:rsidRPr="008032C4" w:rsidRDefault="007C0ADF" w:rsidP="00A126FA">
            <w:pPr>
              <w:spacing w:after="0"/>
              <w:rPr>
                <w:rFonts w:cs="Arial"/>
              </w:rPr>
            </w:pPr>
          </w:p>
        </w:tc>
        <w:tc>
          <w:tcPr>
            <w:tcW w:w="1250" w:type="pct"/>
            <w:tcBorders>
              <w:top w:val="single" w:sz="4" w:space="0" w:color="auto"/>
              <w:left w:val="single" w:sz="4" w:space="0" w:color="auto"/>
              <w:bottom w:val="single" w:sz="4" w:space="0" w:color="auto"/>
              <w:right w:val="single" w:sz="4" w:space="0" w:color="auto"/>
            </w:tcBorders>
          </w:tcPr>
          <w:p w14:paraId="29F864F7" w14:textId="77777777" w:rsidR="007C0ADF" w:rsidRPr="008032C4" w:rsidRDefault="007C0ADF" w:rsidP="00A126FA">
            <w:pPr>
              <w:spacing w:after="0"/>
              <w:rPr>
                <w:rFonts w:cs="Arial"/>
              </w:rPr>
            </w:pPr>
          </w:p>
        </w:tc>
      </w:tr>
      <w:tr w:rsidR="007C0ADF" w:rsidRPr="008032C4" w14:paraId="6E1B6B1D" w14:textId="77777777" w:rsidTr="00A126FA">
        <w:tc>
          <w:tcPr>
            <w:tcW w:w="1250" w:type="pct"/>
            <w:tcBorders>
              <w:top w:val="single" w:sz="4" w:space="0" w:color="auto"/>
              <w:left w:val="single" w:sz="4" w:space="0" w:color="auto"/>
              <w:bottom w:val="single" w:sz="4" w:space="0" w:color="auto"/>
              <w:right w:val="single" w:sz="4" w:space="0" w:color="auto"/>
            </w:tcBorders>
          </w:tcPr>
          <w:p w14:paraId="536D10C8" w14:textId="77777777" w:rsidR="007C0ADF" w:rsidRPr="008032C4" w:rsidRDefault="007C0ADF" w:rsidP="00A126FA">
            <w:pPr>
              <w:spacing w:after="0"/>
              <w:rPr>
                <w:rFonts w:cs="Arial"/>
              </w:rPr>
            </w:pPr>
          </w:p>
          <w:p w14:paraId="1A29A8F1" w14:textId="77777777" w:rsidR="007C0ADF" w:rsidRPr="008032C4" w:rsidRDefault="007C0ADF" w:rsidP="00A126FA">
            <w:pPr>
              <w:spacing w:after="0"/>
              <w:rPr>
                <w:rFonts w:cs="Arial"/>
              </w:rPr>
            </w:pPr>
          </w:p>
        </w:tc>
        <w:tc>
          <w:tcPr>
            <w:tcW w:w="1250" w:type="pct"/>
            <w:tcBorders>
              <w:top w:val="single" w:sz="4" w:space="0" w:color="auto"/>
              <w:left w:val="single" w:sz="4" w:space="0" w:color="auto"/>
              <w:bottom w:val="single" w:sz="4" w:space="0" w:color="auto"/>
              <w:right w:val="single" w:sz="4" w:space="0" w:color="auto"/>
            </w:tcBorders>
          </w:tcPr>
          <w:p w14:paraId="4B42E8B0" w14:textId="77777777" w:rsidR="007C0ADF" w:rsidRPr="008032C4" w:rsidRDefault="007C0ADF" w:rsidP="00A126FA">
            <w:pPr>
              <w:spacing w:after="0"/>
              <w:rPr>
                <w:rFonts w:cs="Arial"/>
              </w:rPr>
            </w:pPr>
          </w:p>
        </w:tc>
        <w:tc>
          <w:tcPr>
            <w:tcW w:w="1250" w:type="pct"/>
            <w:tcBorders>
              <w:top w:val="single" w:sz="4" w:space="0" w:color="auto"/>
              <w:left w:val="single" w:sz="4" w:space="0" w:color="auto"/>
              <w:bottom w:val="single" w:sz="4" w:space="0" w:color="auto"/>
              <w:right w:val="single" w:sz="4" w:space="0" w:color="auto"/>
            </w:tcBorders>
          </w:tcPr>
          <w:p w14:paraId="60E5782F" w14:textId="77777777" w:rsidR="007C0ADF" w:rsidRPr="008032C4" w:rsidRDefault="007C0ADF" w:rsidP="00A126FA">
            <w:pPr>
              <w:spacing w:after="0"/>
              <w:rPr>
                <w:rFonts w:cs="Arial"/>
              </w:rPr>
            </w:pPr>
          </w:p>
        </w:tc>
        <w:tc>
          <w:tcPr>
            <w:tcW w:w="1250" w:type="pct"/>
            <w:tcBorders>
              <w:top w:val="single" w:sz="4" w:space="0" w:color="auto"/>
              <w:left w:val="single" w:sz="4" w:space="0" w:color="auto"/>
              <w:bottom w:val="single" w:sz="4" w:space="0" w:color="auto"/>
              <w:right w:val="single" w:sz="4" w:space="0" w:color="auto"/>
            </w:tcBorders>
          </w:tcPr>
          <w:p w14:paraId="5E409184" w14:textId="77777777" w:rsidR="007C0ADF" w:rsidRPr="008032C4" w:rsidRDefault="007C0ADF" w:rsidP="00A126FA">
            <w:pPr>
              <w:spacing w:after="0"/>
              <w:rPr>
                <w:rFonts w:cs="Arial"/>
              </w:rPr>
            </w:pPr>
          </w:p>
        </w:tc>
      </w:tr>
    </w:tbl>
    <w:p w14:paraId="2CE92289" w14:textId="77777777" w:rsidR="007C0ADF" w:rsidRPr="008032C4" w:rsidRDefault="007C0ADF" w:rsidP="009907A2">
      <w:pPr>
        <w:shd w:val="clear" w:color="auto" w:fill="E6E6E6"/>
        <w:rPr>
          <w:rFonts w:cs="Arial"/>
          <w:b/>
          <w:bCs/>
        </w:rPr>
      </w:pPr>
      <w:r w:rsidRPr="008032C4">
        <w:rPr>
          <w:rFonts w:cs="Arial"/>
          <w:b/>
          <w:bCs/>
        </w:rPr>
        <w:t>F.3 Progress report and recommendations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C0ADF" w:rsidRPr="00411112" w14:paraId="0C9D6475" w14:textId="77777777" w:rsidTr="00A126FA">
        <w:tc>
          <w:tcPr>
            <w:tcW w:w="5000" w:type="pct"/>
            <w:shd w:val="clear" w:color="auto" w:fill="auto"/>
          </w:tcPr>
          <w:p w14:paraId="06DEA3EF" w14:textId="77777777" w:rsidR="007C0ADF" w:rsidRPr="00411112" w:rsidRDefault="007C0ADF" w:rsidP="00A126FA">
            <w:pPr>
              <w:spacing w:after="0"/>
              <w:rPr>
                <w:rFonts w:cs="Arial"/>
                <w:b/>
                <w:bCs/>
                <w:sz w:val="22"/>
              </w:rPr>
            </w:pPr>
          </w:p>
          <w:p w14:paraId="2643CA36" w14:textId="77777777" w:rsidR="007C0ADF" w:rsidRPr="00411112" w:rsidRDefault="007C0ADF" w:rsidP="00A126FA">
            <w:pPr>
              <w:spacing w:after="0"/>
              <w:rPr>
                <w:rFonts w:cs="Arial"/>
                <w:b/>
                <w:bCs/>
                <w:sz w:val="22"/>
              </w:rPr>
            </w:pPr>
          </w:p>
          <w:p w14:paraId="11B150E9" w14:textId="77777777" w:rsidR="007C0ADF" w:rsidRPr="00411112" w:rsidRDefault="007C0ADF" w:rsidP="00A126FA">
            <w:pPr>
              <w:spacing w:after="0"/>
              <w:rPr>
                <w:rFonts w:cs="Arial"/>
                <w:b/>
                <w:bCs/>
                <w:sz w:val="22"/>
              </w:rPr>
            </w:pPr>
          </w:p>
          <w:p w14:paraId="5A79C592" w14:textId="77777777" w:rsidR="007C0ADF" w:rsidRPr="00411112" w:rsidRDefault="007C0ADF" w:rsidP="00A126FA">
            <w:pPr>
              <w:spacing w:after="0"/>
              <w:ind w:firstLine="0"/>
              <w:rPr>
                <w:rFonts w:cs="Arial"/>
                <w:b/>
                <w:bCs/>
                <w:sz w:val="22"/>
              </w:rPr>
            </w:pPr>
          </w:p>
        </w:tc>
      </w:tr>
      <w:tr w:rsidR="007C0ADF" w:rsidRPr="00411112" w14:paraId="2A70E9AC" w14:textId="77777777" w:rsidTr="00A126FA">
        <w:tc>
          <w:tcPr>
            <w:tcW w:w="5000" w:type="pct"/>
            <w:shd w:val="clear" w:color="auto" w:fill="auto"/>
          </w:tcPr>
          <w:p w14:paraId="0D239DFF" w14:textId="77777777" w:rsidR="007C0ADF" w:rsidRPr="00411112" w:rsidRDefault="007C0ADF" w:rsidP="00A126FA">
            <w:pPr>
              <w:spacing w:after="0"/>
              <w:rPr>
                <w:rFonts w:cs="Arial"/>
                <w:b/>
                <w:bCs/>
                <w:sz w:val="22"/>
              </w:rPr>
            </w:pPr>
            <w:r w:rsidRPr="00411112">
              <w:rPr>
                <w:rFonts w:cs="Arial"/>
                <w:b/>
                <w:bCs/>
                <w:sz w:val="22"/>
              </w:rPr>
              <w:t>Date:</w:t>
            </w:r>
          </w:p>
        </w:tc>
      </w:tr>
      <w:tr w:rsidR="007C0ADF" w:rsidRPr="00411112" w14:paraId="38FAB96C" w14:textId="77777777" w:rsidTr="00A126FA">
        <w:tc>
          <w:tcPr>
            <w:tcW w:w="5000" w:type="pct"/>
            <w:shd w:val="clear" w:color="auto" w:fill="auto"/>
          </w:tcPr>
          <w:p w14:paraId="48C14180" w14:textId="77777777" w:rsidR="007C0ADF" w:rsidRPr="00411112" w:rsidRDefault="007C0ADF" w:rsidP="00A126FA">
            <w:pPr>
              <w:spacing w:after="0"/>
              <w:rPr>
                <w:rFonts w:cs="Arial"/>
                <w:b/>
                <w:bCs/>
                <w:sz w:val="22"/>
              </w:rPr>
            </w:pPr>
            <w:r w:rsidRPr="00411112">
              <w:rPr>
                <w:rFonts w:cs="Arial"/>
                <w:b/>
                <w:bCs/>
                <w:sz w:val="22"/>
              </w:rPr>
              <w:t>Signature of Teacher:</w:t>
            </w:r>
          </w:p>
        </w:tc>
      </w:tr>
      <w:tr w:rsidR="007C0ADF" w:rsidRPr="00411112" w14:paraId="1F5173E2" w14:textId="77777777" w:rsidTr="00A126FA">
        <w:tc>
          <w:tcPr>
            <w:tcW w:w="5000" w:type="pct"/>
            <w:shd w:val="clear" w:color="auto" w:fill="auto"/>
          </w:tcPr>
          <w:p w14:paraId="05A8299F" w14:textId="77777777" w:rsidR="007C0ADF" w:rsidRPr="00411112" w:rsidRDefault="007C0ADF" w:rsidP="00A126FA">
            <w:pPr>
              <w:spacing w:after="0"/>
              <w:rPr>
                <w:rFonts w:cs="Arial"/>
                <w:b/>
                <w:bCs/>
                <w:sz w:val="22"/>
              </w:rPr>
            </w:pPr>
            <w:r w:rsidRPr="00411112">
              <w:rPr>
                <w:rFonts w:cs="Arial"/>
                <w:b/>
                <w:bCs/>
                <w:sz w:val="22"/>
              </w:rPr>
              <w:t>Signature of Principal:</w:t>
            </w:r>
          </w:p>
        </w:tc>
      </w:tr>
    </w:tbl>
    <w:p w14:paraId="12D764A5" w14:textId="77777777" w:rsidR="007C0ADF" w:rsidRDefault="007C0ADF" w:rsidP="007C0ADF">
      <w:pPr>
        <w:spacing w:after="0"/>
        <w:ind w:firstLine="0"/>
        <w:rPr>
          <w:rFonts w:cs="Arial"/>
          <w:b/>
          <w:bCs/>
        </w:rPr>
      </w:pPr>
    </w:p>
    <w:p w14:paraId="6C3CC29D" w14:textId="77777777" w:rsidR="007C0ADF" w:rsidRPr="008032C4" w:rsidRDefault="007C0ADF" w:rsidP="007C0ADF">
      <w:pPr>
        <w:spacing w:after="0"/>
        <w:ind w:firstLine="0"/>
        <w:rPr>
          <w:rFonts w:cs="Arial"/>
          <w:b/>
        </w:rPr>
      </w:pPr>
      <w:r w:rsidRPr="008032C4">
        <w:rPr>
          <w:rFonts w:cs="Arial"/>
          <w:b/>
        </w:rPr>
        <w:t>Documentary proof in the form of examples of work, assessment rec</w:t>
      </w:r>
      <w:r>
        <w:rPr>
          <w:rFonts w:cs="Arial"/>
          <w:b/>
        </w:rPr>
        <w:t xml:space="preserve">ords, health care assessments. </w:t>
      </w:r>
      <w:r w:rsidRPr="008032C4">
        <w:rPr>
          <w:rFonts w:cs="Arial"/>
          <w:b/>
        </w:rPr>
        <w:t>List here and attach documents to file: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C0ADF" w14:paraId="213D6DB0" w14:textId="77777777" w:rsidTr="00A126FA">
        <w:tc>
          <w:tcPr>
            <w:tcW w:w="5000" w:type="pct"/>
            <w:shd w:val="clear" w:color="auto" w:fill="auto"/>
          </w:tcPr>
          <w:p w14:paraId="7202F579" w14:textId="77777777" w:rsidR="007C0ADF" w:rsidRPr="00411112" w:rsidRDefault="007C0ADF" w:rsidP="00A126FA">
            <w:pPr>
              <w:spacing w:after="160" w:line="256" w:lineRule="auto"/>
              <w:rPr>
                <w:b/>
                <w:sz w:val="22"/>
              </w:rPr>
            </w:pPr>
          </w:p>
          <w:p w14:paraId="76900748" w14:textId="77777777" w:rsidR="007C0ADF" w:rsidRPr="00411112" w:rsidRDefault="007C0ADF" w:rsidP="00A126FA">
            <w:pPr>
              <w:spacing w:after="160" w:line="256" w:lineRule="auto"/>
              <w:ind w:firstLine="0"/>
              <w:rPr>
                <w:b/>
                <w:sz w:val="22"/>
              </w:rPr>
            </w:pPr>
          </w:p>
          <w:p w14:paraId="0E745DC1" w14:textId="77777777" w:rsidR="007C0ADF" w:rsidRPr="00411112" w:rsidRDefault="007C0ADF" w:rsidP="00A126FA">
            <w:pPr>
              <w:spacing w:after="160" w:line="256" w:lineRule="auto"/>
              <w:ind w:firstLine="0"/>
              <w:rPr>
                <w:b/>
                <w:sz w:val="22"/>
              </w:rPr>
            </w:pPr>
          </w:p>
        </w:tc>
      </w:tr>
    </w:tbl>
    <w:p w14:paraId="4CA5B1BC" w14:textId="77777777" w:rsidR="007C0ADF" w:rsidRDefault="007C0ADF" w:rsidP="007C0A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F0167" w:rsidRPr="00017922" w14:paraId="5D1CABE2" w14:textId="77777777" w:rsidTr="00017922">
        <w:tc>
          <w:tcPr>
            <w:tcW w:w="9840" w:type="dxa"/>
            <w:shd w:val="clear" w:color="auto" w:fill="auto"/>
          </w:tcPr>
          <w:p w14:paraId="0BA04700" w14:textId="77777777" w:rsidR="008F0167" w:rsidRPr="00017922" w:rsidRDefault="008F0167" w:rsidP="00017922">
            <w:pPr>
              <w:spacing w:before="120" w:after="120"/>
              <w:ind w:firstLine="0"/>
              <w:jc w:val="both"/>
              <w:rPr>
                <w:rFonts w:cs="Arial"/>
                <w:color w:val="0070C0"/>
                <w:sz w:val="22"/>
                <w:szCs w:val="24"/>
                <w:shd w:val="clear" w:color="auto" w:fill="FFFFFF"/>
              </w:rPr>
            </w:pPr>
            <w:r w:rsidRPr="00017922">
              <w:rPr>
                <w:rFonts w:cs="Arial"/>
                <w:color w:val="0070C0"/>
                <w:sz w:val="22"/>
                <w:szCs w:val="24"/>
                <w:shd w:val="clear" w:color="auto" w:fill="FFFFFF"/>
              </w:rPr>
              <w:t>NOTES (continued)</w:t>
            </w:r>
          </w:p>
          <w:p w14:paraId="1ED08C57" w14:textId="77777777" w:rsidR="008F0167" w:rsidRPr="00017922" w:rsidRDefault="008F0167" w:rsidP="00017922">
            <w:pPr>
              <w:pStyle w:val="Heading4"/>
              <w:spacing w:before="120" w:after="120" w:line="240" w:lineRule="auto"/>
              <w:rPr>
                <w:rFonts w:cs="Arial"/>
                <w:b w:val="0"/>
                <w:bCs w:val="0"/>
                <w:i w:val="0"/>
                <w:iCs w:val="0"/>
                <w:color w:val="0070C0"/>
                <w:sz w:val="22"/>
                <w:shd w:val="clear" w:color="auto" w:fill="FFFFFF"/>
                <w:lang w:val="en-US" w:eastAsia="en-US" w:bidi="en-US"/>
              </w:rPr>
            </w:pPr>
            <w:r w:rsidRPr="00017922">
              <w:rPr>
                <w:rFonts w:cs="Arial"/>
                <w:b w:val="0"/>
                <w:bCs w:val="0"/>
                <w:i w:val="0"/>
                <w:iCs w:val="0"/>
                <w:color w:val="0070C0"/>
                <w:sz w:val="22"/>
                <w:shd w:val="clear" w:color="auto" w:fill="FFFFFF"/>
                <w:lang w:val="en-US" w:eastAsia="en-US" w:bidi="en-US"/>
              </w:rPr>
              <w:t>3.  Class Register</w:t>
            </w:r>
          </w:p>
          <w:p w14:paraId="41A4A811" w14:textId="77777777" w:rsidR="008F0167" w:rsidRPr="00017922" w:rsidRDefault="008F0167" w:rsidP="00017922">
            <w:pPr>
              <w:spacing w:before="120" w:after="120"/>
              <w:ind w:firstLine="0"/>
              <w:jc w:val="both"/>
              <w:rPr>
                <w:rFonts w:cs="Arial"/>
                <w:color w:val="0070C0"/>
                <w:sz w:val="22"/>
                <w:szCs w:val="24"/>
                <w:shd w:val="clear" w:color="auto" w:fill="FFFFFF"/>
              </w:rPr>
            </w:pPr>
            <w:r w:rsidRPr="00017922">
              <w:rPr>
                <w:rFonts w:cs="Arial"/>
                <w:color w:val="0070C0"/>
                <w:sz w:val="22"/>
                <w:szCs w:val="24"/>
                <w:shd w:val="clear" w:color="auto" w:fill="FFFFFF"/>
              </w:rPr>
              <w:t xml:space="preserve">A register is an official document with list of learners who are present in the class. It is marked in the morning and afternoon.  </w:t>
            </w:r>
          </w:p>
          <w:p w14:paraId="64D0726F" w14:textId="77777777" w:rsidR="008F0167" w:rsidRPr="00017922" w:rsidRDefault="008F0167" w:rsidP="00017922">
            <w:pPr>
              <w:spacing w:before="120" w:after="120"/>
              <w:ind w:firstLine="0"/>
              <w:jc w:val="both"/>
              <w:rPr>
                <w:rFonts w:cs="Arial"/>
                <w:color w:val="0070C0"/>
                <w:sz w:val="22"/>
                <w:szCs w:val="24"/>
                <w:shd w:val="clear" w:color="auto" w:fill="FFFFFF"/>
              </w:rPr>
            </w:pPr>
            <w:r w:rsidRPr="00017922">
              <w:rPr>
                <w:rFonts w:cs="Arial"/>
                <w:color w:val="0070C0"/>
                <w:sz w:val="22"/>
                <w:szCs w:val="24"/>
                <w:shd w:val="clear" w:color="auto" w:fill="FFFFFF"/>
              </w:rPr>
              <w:t>Importance of the class register</w:t>
            </w:r>
          </w:p>
          <w:p w14:paraId="2BC2F97F" w14:textId="77777777" w:rsidR="008F0167" w:rsidRPr="00017922" w:rsidRDefault="008F0167" w:rsidP="00E16EAE">
            <w:pPr>
              <w:numPr>
                <w:ilvl w:val="0"/>
                <w:numId w:val="97"/>
              </w:numPr>
              <w:spacing w:before="120" w:after="120"/>
              <w:ind w:hanging="720"/>
              <w:jc w:val="both"/>
              <w:rPr>
                <w:rFonts w:cs="Arial"/>
                <w:color w:val="0070C0"/>
                <w:sz w:val="22"/>
                <w:szCs w:val="24"/>
                <w:shd w:val="clear" w:color="auto" w:fill="FFFFFF"/>
              </w:rPr>
            </w:pPr>
            <w:r w:rsidRPr="00017922">
              <w:rPr>
                <w:rFonts w:cs="Arial"/>
                <w:color w:val="0070C0"/>
                <w:sz w:val="22"/>
                <w:szCs w:val="24"/>
                <w:shd w:val="clear" w:color="auto" w:fill="FFFFFF"/>
              </w:rPr>
              <w:t>To collect data that is useful to the teacher and other professionals.</w:t>
            </w:r>
          </w:p>
          <w:p w14:paraId="71EA4990" w14:textId="77777777" w:rsidR="008F0167" w:rsidRPr="00017922" w:rsidRDefault="008F0167" w:rsidP="00E16EAE">
            <w:pPr>
              <w:numPr>
                <w:ilvl w:val="0"/>
                <w:numId w:val="97"/>
              </w:numPr>
              <w:spacing w:before="120" w:after="120"/>
              <w:ind w:hanging="720"/>
              <w:jc w:val="both"/>
              <w:rPr>
                <w:rFonts w:cs="Arial"/>
                <w:color w:val="0070C0"/>
                <w:sz w:val="22"/>
                <w:szCs w:val="24"/>
                <w:shd w:val="clear" w:color="auto" w:fill="FFFFFF"/>
              </w:rPr>
            </w:pPr>
            <w:r w:rsidRPr="00017922">
              <w:rPr>
                <w:rFonts w:cs="Arial"/>
                <w:color w:val="0070C0"/>
                <w:sz w:val="22"/>
                <w:szCs w:val="24"/>
                <w:shd w:val="clear" w:color="auto" w:fill="FFFFFF"/>
              </w:rPr>
              <w:t>It provides evidence of the child’s presence in the class at a given time.</w:t>
            </w:r>
          </w:p>
          <w:p w14:paraId="4414FDA4" w14:textId="77777777" w:rsidR="008F0167" w:rsidRPr="00017922" w:rsidRDefault="008F0167" w:rsidP="00017922">
            <w:pPr>
              <w:spacing w:before="120" w:after="120"/>
              <w:ind w:firstLine="0"/>
              <w:rPr>
                <w:rFonts w:cs="Arial"/>
                <w:color w:val="0070C0"/>
                <w:sz w:val="22"/>
                <w:szCs w:val="24"/>
                <w:shd w:val="clear" w:color="auto" w:fill="FFFFFF"/>
              </w:rPr>
            </w:pPr>
            <w:r w:rsidRPr="00017922">
              <w:rPr>
                <w:rFonts w:cs="Arial"/>
                <w:color w:val="0070C0"/>
                <w:sz w:val="22"/>
                <w:szCs w:val="24"/>
                <w:shd w:val="clear" w:color="auto" w:fill="FFFFFF"/>
              </w:rPr>
              <w:t>4.  Transition Practices from Pre-Primary to Grade One</w:t>
            </w:r>
          </w:p>
          <w:p w14:paraId="74535ECE" w14:textId="77777777" w:rsidR="008F0167" w:rsidRPr="00017922" w:rsidRDefault="008F0167" w:rsidP="00017922">
            <w:pPr>
              <w:spacing w:before="120" w:after="120"/>
              <w:ind w:firstLine="0"/>
              <w:jc w:val="both"/>
              <w:rPr>
                <w:rFonts w:cs="Arial"/>
                <w:color w:val="0070C0"/>
                <w:sz w:val="22"/>
                <w:szCs w:val="24"/>
                <w:shd w:val="clear" w:color="auto" w:fill="FFFFFF"/>
              </w:rPr>
            </w:pPr>
            <w:r w:rsidRPr="00017922">
              <w:rPr>
                <w:rFonts w:cs="Arial"/>
                <w:color w:val="0070C0"/>
                <w:sz w:val="22"/>
                <w:szCs w:val="24"/>
                <w:shd w:val="clear" w:color="auto" w:fill="FFFFFF"/>
              </w:rPr>
              <w:t>The transition from preschool to first grade is recognized as a developmental milestone in children’s lives and has been shown to have an important impact on later academic outcomes.  Teachers can play an important role in enhancing this </w:t>
            </w:r>
            <w:proofErr w:type="gramStart"/>
            <w:r w:rsidRPr="00017922">
              <w:rPr>
                <w:rFonts w:cs="Arial"/>
                <w:color w:val="0070C0"/>
                <w:sz w:val="22"/>
                <w:szCs w:val="24"/>
                <w:shd w:val="clear" w:color="auto" w:fill="FFFFFF"/>
              </w:rPr>
              <w:t>transition,  focusing</w:t>
            </w:r>
            <w:proofErr w:type="gramEnd"/>
            <w:r w:rsidRPr="00017922">
              <w:rPr>
                <w:rFonts w:cs="Arial"/>
                <w:color w:val="0070C0"/>
                <w:sz w:val="22"/>
                <w:szCs w:val="24"/>
                <w:shd w:val="clear" w:color="auto" w:fill="FFFFFF"/>
              </w:rPr>
              <w:t xml:space="preserve"> not only on the learning but also on routines, social and emotional aspects. </w:t>
            </w:r>
          </w:p>
          <w:p w14:paraId="3D690A0F" w14:textId="77777777" w:rsidR="008F0167" w:rsidRPr="00017922" w:rsidRDefault="008F0167" w:rsidP="00017922">
            <w:pPr>
              <w:spacing w:before="120" w:after="120"/>
              <w:ind w:firstLine="0"/>
              <w:jc w:val="both"/>
              <w:rPr>
                <w:rFonts w:cs="Arial"/>
                <w:color w:val="0070C0"/>
                <w:sz w:val="22"/>
                <w:szCs w:val="24"/>
                <w:shd w:val="clear" w:color="auto" w:fill="FFFFFF"/>
              </w:rPr>
            </w:pPr>
            <w:r w:rsidRPr="00017922">
              <w:rPr>
                <w:rFonts w:cs="Arial"/>
                <w:color w:val="0070C0"/>
                <w:sz w:val="22"/>
                <w:szCs w:val="24"/>
                <w:shd w:val="clear" w:color="auto" w:fill="FFFFFF"/>
              </w:rPr>
              <w:t>Transition is a critical period not only for children, but also for their families who move into a different role together with their child. There is need therefore to design transition plans carefully to involve parents and help them to support their children through a period of change. The goal is to ensure that transitions are a positive experience for both children and their parents.</w:t>
            </w:r>
          </w:p>
          <w:p w14:paraId="01B3B9CB" w14:textId="77777777" w:rsidR="008F0167" w:rsidRPr="00017922" w:rsidRDefault="008F0167" w:rsidP="00017922">
            <w:pPr>
              <w:spacing w:before="120" w:after="120"/>
              <w:ind w:firstLine="0"/>
              <w:rPr>
                <w:rFonts w:cs="Arial"/>
                <w:color w:val="0070C0"/>
                <w:sz w:val="22"/>
                <w:szCs w:val="24"/>
                <w:shd w:val="clear" w:color="auto" w:fill="FFFFFF"/>
              </w:rPr>
            </w:pPr>
            <w:r w:rsidRPr="00017922">
              <w:rPr>
                <w:rFonts w:cs="Arial"/>
                <w:color w:val="0070C0"/>
                <w:sz w:val="22"/>
                <w:szCs w:val="24"/>
                <w:shd w:val="clear" w:color="auto" w:fill="FFFFFF"/>
              </w:rPr>
              <w:t xml:space="preserve">As they enter the formal schooling system of Grade One, children enter a new world of higher expectations where academic demands represent one of their main challenges.  They also encounter a more structured learning environment, more teacher-directed activity and academic assessments. Given these factors, preschool transition into first grade represents one of the most significant and challenging periods children experience. </w:t>
            </w:r>
          </w:p>
          <w:p w14:paraId="66EB5A24" w14:textId="77777777" w:rsidR="008F0167" w:rsidRPr="00017922" w:rsidRDefault="008F0167" w:rsidP="00017922">
            <w:pPr>
              <w:spacing w:before="120" w:after="120"/>
              <w:ind w:firstLine="0"/>
              <w:jc w:val="both"/>
              <w:rPr>
                <w:rFonts w:cs="Arial"/>
                <w:color w:val="0070C0"/>
                <w:sz w:val="22"/>
                <w:szCs w:val="24"/>
                <w:shd w:val="clear" w:color="auto" w:fill="FFFFFF"/>
              </w:rPr>
            </w:pPr>
            <w:r w:rsidRPr="00017922">
              <w:rPr>
                <w:rFonts w:cs="Arial"/>
                <w:color w:val="0070C0"/>
                <w:sz w:val="22"/>
                <w:szCs w:val="24"/>
                <w:shd w:val="clear" w:color="auto" w:fill="FFFFFF"/>
              </w:rPr>
              <w:t>Various strategies may be used to foster a conducive atmosphere for transitions. These include an adequate transition plan involving teachers’ transition practices, school transition activities, strategies for parental involvement, the establishment of an effective communication between preschool and primary school which includes sharing a child´s portfolio between teachers and linking the curriculum from both educational levels. Staff from both pre-primary and Grade One need to collaborate closely in order to ensure curriculum continuity. This could be done through organizing a series of activities with meetings, where the children’s work (such as drawings, pictures and stories), are shared among teachers.</w:t>
            </w:r>
          </w:p>
          <w:p w14:paraId="6DEDF629" w14:textId="77777777" w:rsidR="008F0167" w:rsidRPr="00017922" w:rsidRDefault="008F0167" w:rsidP="00017922">
            <w:pPr>
              <w:spacing w:before="120" w:after="120"/>
              <w:ind w:firstLine="0"/>
              <w:rPr>
                <w:rFonts w:cs="Arial"/>
                <w:color w:val="0070C0"/>
                <w:sz w:val="22"/>
                <w:szCs w:val="24"/>
                <w:shd w:val="clear" w:color="auto" w:fill="FFFFFF"/>
              </w:rPr>
            </w:pPr>
            <w:r w:rsidRPr="00017922">
              <w:rPr>
                <w:rFonts w:cs="Arial"/>
                <w:color w:val="0070C0"/>
                <w:sz w:val="22"/>
                <w:szCs w:val="24"/>
                <w:shd w:val="clear" w:color="auto" w:fill="FFFFFF"/>
              </w:rPr>
              <w:t>Factors to consider during transition</w:t>
            </w:r>
          </w:p>
          <w:p w14:paraId="5D0986FE" w14:textId="77777777" w:rsidR="008F0167" w:rsidRPr="00017922" w:rsidRDefault="008F0167" w:rsidP="00E16EAE">
            <w:pPr>
              <w:numPr>
                <w:ilvl w:val="0"/>
                <w:numId w:val="83"/>
              </w:numPr>
              <w:spacing w:before="120" w:after="120"/>
              <w:rPr>
                <w:rFonts w:cs="Arial"/>
                <w:color w:val="0070C0"/>
                <w:sz w:val="22"/>
                <w:szCs w:val="24"/>
                <w:shd w:val="clear" w:color="auto" w:fill="FFFFFF"/>
              </w:rPr>
            </w:pPr>
            <w:r w:rsidRPr="00017922">
              <w:rPr>
                <w:rFonts w:cs="Arial"/>
                <w:color w:val="0070C0"/>
                <w:sz w:val="22"/>
                <w:szCs w:val="24"/>
                <w:shd w:val="clear" w:color="auto" w:fill="FFFFFF"/>
              </w:rPr>
              <w:t xml:space="preserve">Physical environmental factors influence children’s transition from preschool to Grade One.  For example, a larger school building and highly structured classroom (with more peers), may trigger anxiety among children who find the buildings unfamiliar and other children to be strangers. Stricter school rules, a tighter timetable and longer school hours may cause children to be fearful and uncertain about what is required.  They may feel dislocated or disorientated.  </w:t>
            </w:r>
          </w:p>
          <w:p w14:paraId="518CA11A" w14:textId="77777777" w:rsidR="008F0167" w:rsidRPr="00017922" w:rsidRDefault="008F0167" w:rsidP="00E16EAE">
            <w:pPr>
              <w:numPr>
                <w:ilvl w:val="0"/>
                <w:numId w:val="83"/>
              </w:numPr>
              <w:spacing w:before="120" w:after="120"/>
              <w:rPr>
                <w:rFonts w:cs="Arial"/>
                <w:color w:val="0070C0"/>
                <w:sz w:val="22"/>
                <w:szCs w:val="24"/>
                <w:shd w:val="clear" w:color="auto" w:fill="FFFFFF"/>
              </w:rPr>
            </w:pPr>
            <w:r w:rsidRPr="00017922">
              <w:rPr>
                <w:rFonts w:cs="Arial"/>
                <w:color w:val="0070C0"/>
                <w:sz w:val="22"/>
                <w:szCs w:val="24"/>
                <w:shd w:val="clear" w:color="auto" w:fill="FFFFFF"/>
              </w:rPr>
              <w:t>The language of instruction may influence learners’ transition from preschool to Grade One.</w:t>
            </w:r>
          </w:p>
          <w:p w14:paraId="1B0D52B1" w14:textId="77777777" w:rsidR="008F0167" w:rsidRPr="00017922" w:rsidRDefault="008F0167" w:rsidP="00E16EAE">
            <w:pPr>
              <w:numPr>
                <w:ilvl w:val="0"/>
                <w:numId w:val="83"/>
              </w:numPr>
              <w:spacing w:before="120" w:after="120"/>
              <w:rPr>
                <w:rFonts w:cs="Arial"/>
                <w:color w:val="0070C0"/>
                <w:sz w:val="22"/>
                <w:szCs w:val="24"/>
                <w:shd w:val="clear" w:color="auto" w:fill="FFFFFF"/>
              </w:rPr>
            </w:pPr>
            <w:r w:rsidRPr="00017922">
              <w:rPr>
                <w:rFonts w:cs="Arial"/>
                <w:color w:val="0070C0"/>
                <w:sz w:val="22"/>
                <w:szCs w:val="24"/>
                <w:shd w:val="clear" w:color="auto" w:fill="FFFFFF"/>
              </w:rPr>
              <w:t xml:space="preserve">School </w:t>
            </w:r>
            <w:proofErr w:type="gramStart"/>
            <w:r w:rsidRPr="00017922">
              <w:rPr>
                <w:rFonts w:cs="Arial"/>
                <w:color w:val="0070C0"/>
                <w:sz w:val="22"/>
                <w:szCs w:val="24"/>
                <w:shd w:val="clear" w:color="auto" w:fill="FFFFFF"/>
              </w:rPr>
              <w:t>staff  knowledge</w:t>
            </w:r>
            <w:proofErr w:type="gramEnd"/>
            <w:r w:rsidRPr="00017922">
              <w:rPr>
                <w:rFonts w:cs="Arial"/>
                <w:color w:val="0070C0"/>
                <w:sz w:val="22"/>
                <w:szCs w:val="24"/>
                <w:shd w:val="clear" w:color="auto" w:fill="FFFFFF"/>
              </w:rPr>
              <w:t xml:space="preserve"> of, and relationships with preschools and practices around school transition can play an important part in ensuring smooth and positive transitions for young children.</w:t>
            </w:r>
          </w:p>
          <w:p w14:paraId="692A0785" w14:textId="77777777" w:rsidR="008F0167" w:rsidRPr="00017922" w:rsidRDefault="008F0167" w:rsidP="00E16EAE">
            <w:pPr>
              <w:numPr>
                <w:ilvl w:val="0"/>
                <w:numId w:val="83"/>
              </w:numPr>
              <w:spacing w:before="120" w:after="120"/>
              <w:rPr>
                <w:rFonts w:cs="Arial"/>
                <w:color w:val="0070C0"/>
                <w:sz w:val="22"/>
                <w:szCs w:val="24"/>
                <w:shd w:val="clear" w:color="auto" w:fill="FFFFFF"/>
              </w:rPr>
            </w:pPr>
            <w:r w:rsidRPr="00017922">
              <w:rPr>
                <w:rFonts w:cs="Arial"/>
                <w:color w:val="0070C0"/>
                <w:sz w:val="22"/>
                <w:szCs w:val="24"/>
                <w:shd w:val="clear" w:color="auto" w:fill="FFFFFF"/>
              </w:rPr>
              <w:t xml:space="preserve">Aligning the curricula and sharing written information between preschool and primary school can help to ensure positive children’s skills development across transitions.  </w:t>
            </w:r>
          </w:p>
          <w:p w14:paraId="0C6F7481" w14:textId="77777777" w:rsidR="008F0167" w:rsidRPr="00017922" w:rsidRDefault="008F0167" w:rsidP="00E16EAE">
            <w:pPr>
              <w:numPr>
                <w:ilvl w:val="0"/>
                <w:numId w:val="83"/>
              </w:numPr>
              <w:spacing w:before="120" w:after="120"/>
              <w:rPr>
                <w:rFonts w:cs="Arial"/>
                <w:color w:val="0070C0"/>
                <w:sz w:val="22"/>
                <w:szCs w:val="24"/>
                <w:shd w:val="clear" w:color="auto" w:fill="FFFFFF"/>
              </w:rPr>
            </w:pPr>
            <w:r w:rsidRPr="00017922">
              <w:rPr>
                <w:rFonts w:cs="Arial"/>
                <w:color w:val="0070C0"/>
                <w:sz w:val="22"/>
                <w:szCs w:val="24"/>
                <w:shd w:val="clear" w:color="auto" w:fill="FFFFFF"/>
              </w:rPr>
              <w:t xml:space="preserve">Teaching methods and experiences also influence children’s transition from preschool to Grade One. As they gain confidence in exploring the world, in expressing their views, their creativity and development of their physical, social and intellectual capacities, young children can develop resources from which to draw during periods of transition. They need to be assured of continuous and nurturing support during a time of change and uncertainty.    </w:t>
            </w:r>
          </w:p>
          <w:p w14:paraId="2AD51DA8" w14:textId="77777777" w:rsidR="008F0167" w:rsidRPr="00017922" w:rsidRDefault="008F0167" w:rsidP="00E16EAE">
            <w:pPr>
              <w:numPr>
                <w:ilvl w:val="0"/>
                <w:numId w:val="83"/>
              </w:numPr>
              <w:spacing w:before="120" w:after="120"/>
              <w:rPr>
                <w:rFonts w:cs="Arial"/>
                <w:color w:val="0070C0"/>
                <w:sz w:val="22"/>
                <w:szCs w:val="24"/>
                <w:shd w:val="clear" w:color="auto" w:fill="FFFFFF"/>
              </w:rPr>
            </w:pPr>
            <w:r w:rsidRPr="00017922">
              <w:rPr>
                <w:rFonts w:cs="Arial"/>
                <w:color w:val="0070C0"/>
                <w:sz w:val="22"/>
                <w:szCs w:val="24"/>
                <w:shd w:val="clear" w:color="auto" w:fill="FFFFFF"/>
              </w:rPr>
              <w:t>Parental factors:</w:t>
            </w:r>
          </w:p>
          <w:p w14:paraId="4CDF70A0" w14:textId="77777777" w:rsidR="008F0167" w:rsidRPr="00017922" w:rsidRDefault="008F0167" w:rsidP="00E16EAE">
            <w:pPr>
              <w:numPr>
                <w:ilvl w:val="0"/>
                <w:numId w:val="84"/>
              </w:numPr>
              <w:spacing w:before="120" w:after="120"/>
              <w:rPr>
                <w:rFonts w:cs="Arial"/>
                <w:color w:val="0070C0"/>
                <w:sz w:val="22"/>
                <w:szCs w:val="24"/>
                <w:shd w:val="clear" w:color="auto" w:fill="FFFFFF"/>
              </w:rPr>
            </w:pPr>
            <w:r w:rsidRPr="00017922">
              <w:rPr>
                <w:rFonts w:cs="Arial"/>
                <w:color w:val="0070C0"/>
                <w:sz w:val="22"/>
                <w:szCs w:val="24"/>
                <w:shd w:val="clear" w:color="auto" w:fill="FFFFFF"/>
              </w:rPr>
              <w:t>The level of trust of parents towards teachers</w:t>
            </w:r>
          </w:p>
          <w:p w14:paraId="32F0859D" w14:textId="77777777" w:rsidR="008F0167" w:rsidRPr="00017922" w:rsidRDefault="008F0167" w:rsidP="00E16EAE">
            <w:pPr>
              <w:numPr>
                <w:ilvl w:val="0"/>
                <w:numId w:val="84"/>
              </w:numPr>
              <w:spacing w:before="120" w:after="120"/>
              <w:rPr>
                <w:rFonts w:cs="Arial"/>
                <w:color w:val="0070C0"/>
                <w:sz w:val="22"/>
                <w:szCs w:val="24"/>
                <w:shd w:val="clear" w:color="auto" w:fill="FFFFFF"/>
              </w:rPr>
            </w:pPr>
            <w:r w:rsidRPr="00017922">
              <w:rPr>
                <w:rFonts w:cs="Arial"/>
                <w:color w:val="0070C0"/>
                <w:sz w:val="22"/>
                <w:szCs w:val="24"/>
                <w:shd w:val="clear" w:color="auto" w:fill="FFFFFF"/>
              </w:rPr>
              <w:t>Parents' opinion of school and learning.</w:t>
            </w:r>
          </w:p>
          <w:p w14:paraId="5042A98E" w14:textId="77777777" w:rsidR="008F0167" w:rsidRPr="00017922" w:rsidRDefault="008F0167" w:rsidP="00E16EAE">
            <w:pPr>
              <w:numPr>
                <w:ilvl w:val="0"/>
                <w:numId w:val="84"/>
              </w:numPr>
              <w:spacing w:before="120" w:after="120"/>
              <w:rPr>
                <w:rFonts w:cs="Arial"/>
                <w:color w:val="0070C0"/>
                <w:sz w:val="22"/>
                <w:szCs w:val="24"/>
                <w:shd w:val="clear" w:color="auto" w:fill="FFFFFF"/>
              </w:rPr>
            </w:pPr>
            <w:r w:rsidRPr="00017922">
              <w:rPr>
                <w:rFonts w:cs="Arial"/>
                <w:color w:val="0070C0"/>
                <w:sz w:val="22"/>
                <w:szCs w:val="24"/>
                <w:shd w:val="clear" w:color="auto" w:fill="FFFFFF"/>
              </w:rPr>
              <w:t>When parents participate in more transition activities, they became more involved in their child’s education.</w:t>
            </w:r>
          </w:p>
          <w:p w14:paraId="286F9E67" w14:textId="77777777" w:rsidR="008F0167" w:rsidRPr="00017922" w:rsidRDefault="008F0167" w:rsidP="00017922">
            <w:pPr>
              <w:spacing w:before="120" w:after="120"/>
              <w:ind w:firstLine="0"/>
              <w:jc w:val="both"/>
              <w:rPr>
                <w:rFonts w:cs="Arial"/>
                <w:color w:val="0070C0"/>
                <w:sz w:val="22"/>
                <w:szCs w:val="24"/>
                <w:shd w:val="clear" w:color="auto" w:fill="FFFFFF"/>
              </w:rPr>
            </w:pPr>
          </w:p>
        </w:tc>
      </w:tr>
    </w:tbl>
    <w:p w14:paraId="2FFAEE78" w14:textId="77777777" w:rsidR="007C0ADF" w:rsidRPr="000A663E" w:rsidRDefault="00BB554C" w:rsidP="007C0ADF">
      <w:pPr>
        <w:spacing w:after="0" w:line="360" w:lineRule="auto"/>
        <w:jc w:val="both"/>
        <w:rPr>
          <w:color w:val="FF0000"/>
          <w:szCs w:val="24"/>
        </w:rPr>
      </w:pPr>
      <w:r>
        <w:rPr>
          <w:rFonts w:cs="Arial"/>
          <w:szCs w:val="24"/>
          <w:shd w:val="clear" w:color="auto" w:fill="00B050"/>
        </w:rPr>
        <w:pict>
          <v:rect id="_x0000_i1044" style="width:0;height:1.5pt" o:hralign="center" o:hrstd="t" o:hr="t" fillcolor="#a0a0a0" stroked="f"/>
        </w:pict>
      </w:r>
    </w:p>
    <w:p w14:paraId="489B449D" w14:textId="77777777" w:rsidR="007C0ADF" w:rsidRPr="00A4720F" w:rsidRDefault="007C0ADF" w:rsidP="007C0ADF">
      <w:pPr>
        <w:pStyle w:val="Heading2"/>
        <w:rPr>
          <w:szCs w:val="28"/>
        </w:rPr>
      </w:pPr>
      <w:bookmarkStart w:id="848" w:name="_Toc67040304"/>
      <w:bookmarkStart w:id="849" w:name="_Toc67151664"/>
      <w:bookmarkStart w:id="850" w:name="_Toc67379650"/>
      <w:bookmarkStart w:id="851" w:name="_Toc67379866"/>
      <w:r>
        <w:rPr>
          <w:szCs w:val="28"/>
        </w:rPr>
        <w:br w:type="page"/>
      </w:r>
      <w:bookmarkStart w:id="852" w:name="_Toc67383182"/>
      <w:bookmarkStart w:id="853" w:name="_Toc67383400"/>
      <w:bookmarkStart w:id="854" w:name="_Toc67394124"/>
      <w:bookmarkStart w:id="855" w:name="_Toc67395087"/>
      <w:bookmarkStart w:id="856" w:name="_Toc67848437"/>
      <w:bookmarkStart w:id="857" w:name="_Toc67861399"/>
      <w:bookmarkStart w:id="858" w:name="_Toc67920502"/>
      <w:bookmarkStart w:id="859" w:name="_Toc73344569"/>
      <w:r w:rsidRPr="00A4720F">
        <w:rPr>
          <w:szCs w:val="28"/>
        </w:rPr>
        <w:t xml:space="preserve">Session 13:   </w:t>
      </w:r>
      <w:r>
        <w:rPr>
          <w:szCs w:val="28"/>
        </w:rPr>
        <w:t xml:space="preserve">Planning for and sustaining change: </w:t>
      </w:r>
      <w:r w:rsidRPr="00A4720F">
        <w:rPr>
          <w:szCs w:val="28"/>
        </w:rPr>
        <w:t>Communities of Practice (CoP)</w:t>
      </w:r>
      <w:bookmarkEnd w:id="848"/>
      <w:bookmarkEnd w:id="849"/>
      <w:bookmarkEnd w:id="850"/>
      <w:bookmarkEnd w:id="851"/>
      <w:bookmarkEnd w:id="852"/>
      <w:bookmarkEnd w:id="853"/>
      <w:bookmarkEnd w:id="854"/>
      <w:bookmarkEnd w:id="855"/>
      <w:bookmarkEnd w:id="856"/>
      <w:bookmarkEnd w:id="857"/>
      <w:r>
        <w:rPr>
          <w:szCs w:val="28"/>
        </w:rPr>
        <w:t xml:space="preserve"> and action plans</w:t>
      </w:r>
      <w:bookmarkEnd w:id="858"/>
      <w:bookmarkEnd w:id="859"/>
    </w:p>
    <w:p w14:paraId="07A41EC5" w14:textId="77777777" w:rsidR="007C0ADF" w:rsidRDefault="007C0ADF" w:rsidP="008F0167">
      <w:pPr>
        <w:ind w:firstLine="0"/>
        <w:rPr>
          <w:szCs w:val="24"/>
        </w:rPr>
      </w:pPr>
      <w:r>
        <w:rPr>
          <w:szCs w:val="24"/>
        </w:rPr>
        <w:t>30 m</w:t>
      </w:r>
      <w:r w:rsidRPr="001D1491">
        <w:rPr>
          <w:szCs w:val="24"/>
        </w:rPr>
        <w:t>inutes</w:t>
      </w:r>
    </w:p>
    <w:p w14:paraId="3E3D15FA" w14:textId="77777777" w:rsidR="007C0ADF" w:rsidRPr="00A4720F" w:rsidRDefault="007C0ADF" w:rsidP="008F0167">
      <w:pPr>
        <w:pStyle w:val="Heading3"/>
        <w:spacing w:line="240" w:lineRule="auto"/>
      </w:pPr>
      <w:bookmarkStart w:id="860" w:name="_Toc67379651"/>
      <w:bookmarkStart w:id="861" w:name="_Toc67379867"/>
      <w:bookmarkStart w:id="862" w:name="_Toc67383183"/>
      <w:bookmarkStart w:id="863" w:name="_Toc67383401"/>
      <w:bookmarkStart w:id="864" w:name="_Toc67394125"/>
      <w:bookmarkStart w:id="865" w:name="_Toc67395088"/>
      <w:bookmarkStart w:id="866" w:name="_Toc67848438"/>
      <w:bookmarkStart w:id="867" w:name="_Toc67861400"/>
      <w:bookmarkStart w:id="868" w:name="_Toc67920503"/>
      <w:bookmarkStart w:id="869" w:name="_Toc73344570"/>
      <w:r>
        <w:t xml:space="preserve">13.1 </w:t>
      </w:r>
      <w:r w:rsidRPr="003B5766">
        <w:t>Session Outcomes</w:t>
      </w:r>
      <w:bookmarkEnd w:id="860"/>
      <w:bookmarkEnd w:id="861"/>
      <w:bookmarkEnd w:id="862"/>
      <w:bookmarkEnd w:id="863"/>
      <w:bookmarkEnd w:id="864"/>
      <w:bookmarkEnd w:id="865"/>
      <w:bookmarkEnd w:id="866"/>
      <w:bookmarkEnd w:id="867"/>
      <w:bookmarkEnd w:id="868"/>
      <w:bookmarkEnd w:id="869"/>
    </w:p>
    <w:p w14:paraId="4880EA51" w14:textId="77777777" w:rsidR="007C0ADF" w:rsidRDefault="007C0ADF" w:rsidP="007C0ADF">
      <w:pPr>
        <w:spacing w:after="0"/>
        <w:ind w:firstLine="0"/>
        <w:jc w:val="both"/>
        <w:rPr>
          <w:szCs w:val="24"/>
        </w:rPr>
      </w:pPr>
      <w:r w:rsidRPr="003B5766">
        <w:rPr>
          <w:szCs w:val="24"/>
        </w:rPr>
        <w:t>By the end of the session, the participant</w:t>
      </w:r>
      <w:r>
        <w:rPr>
          <w:szCs w:val="24"/>
        </w:rPr>
        <w:t>s</w:t>
      </w:r>
      <w:r w:rsidRPr="003B5766">
        <w:rPr>
          <w:szCs w:val="24"/>
        </w:rPr>
        <w:t xml:space="preserve"> </w:t>
      </w:r>
      <w:r>
        <w:rPr>
          <w:szCs w:val="24"/>
        </w:rPr>
        <w:t>will</w:t>
      </w:r>
      <w:r w:rsidRPr="003B5766">
        <w:rPr>
          <w:szCs w:val="24"/>
        </w:rPr>
        <w:t xml:space="preserve"> be able to:</w:t>
      </w:r>
    </w:p>
    <w:p w14:paraId="14A9FEBE" w14:textId="77777777" w:rsidR="007C0ADF" w:rsidRDefault="007C0ADF" w:rsidP="00E16EAE">
      <w:pPr>
        <w:numPr>
          <w:ilvl w:val="1"/>
          <w:numId w:val="38"/>
        </w:numPr>
        <w:spacing w:after="0"/>
        <w:ind w:hanging="990"/>
        <w:jc w:val="both"/>
        <w:rPr>
          <w:szCs w:val="24"/>
        </w:rPr>
      </w:pPr>
      <w:r>
        <w:rPr>
          <w:szCs w:val="24"/>
        </w:rPr>
        <w:t xml:space="preserve"> explain the meaning of communities of practice;</w:t>
      </w:r>
    </w:p>
    <w:p w14:paraId="589E8647" w14:textId="77777777" w:rsidR="007C0ADF" w:rsidRDefault="00BB554C" w:rsidP="00E16EAE">
      <w:pPr>
        <w:numPr>
          <w:ilvl w:val="1"/>
          <w:numId w:val="38"/>
        </w:numPr>
        <w:spacing w:after="0"/>
        <w:ind w:hanging="990"/>
        <w:jc w:val="both"/>
        <w:rPr>
          <w:szCs w:val="24"/>
        </w:rPr>
      </w:pPr>
      <w:r>
        <w:rPr>
          <w:noProof/>
        </w:rPr>
        <w:pict>
          <v:shape id="_x0000_s1226" type="#_x0000_t75" alt="Alg 2 -- Creating Conics -- An Ellipse by Vicki Hines | TpT" style="position:absolute;left:0;text-align:left;margin-left:330pt;margin-top:6pt;width:158pt;height:79pt;z-index:18;visibility:visible;mso-wrap-edited:f" wrapcoords="-232 0 -232 21140 21600 21140 21600 0 -232 0">
            <v:imagedata r:id="rId13" o:title="Alg 2 -- Creating Conics -- An Ellipse by Vicki Hines | TpT"/>
            <w10:wrap type="tight"/>
          </v:shape>
        </w:pict>
      </w:r>
      <w:r w:rsidR="007C0ADF">
        <w:rPr>
          <w:szCs w:val="24"/>
        </w:rPr>
        <w:t xml:space="preserve">  explain the benefits of communities of practice;</w:t>
      </w:r>
    </w:p>
    <w:p w14:paraId="54924807" w14:textId="77777777" w:rsidR="007C0ADF" w:rsidRPr="003B5766" w:rsidRDefault="007C0ADF" w:rsidP="00E16EAE">
      <w:pPr>
        <w:numPr>
          <w:ilvl w:val="1"/>
          <w:numId w:val="38"/>
        </w:numPr>
        <w:spacing w:after="0"/>
        <w:ind w:hanging="990"/>
        <w:jc w:val="both"/>
        <w:rPr>
          <w:szCs w:val="24"/>
        </w:rPr>
      </w:pPr>
      <w:r>
        <w:rPr>
          <w:szCs w:val="24"/>
        </w:rPr>
        <w:t xml:space="preserve">  develop an action plan.</w:t>
      </w:r>
    </w:p>
    <w:p w14:paraId="0AE22683" w14:textId="77777777" w:rsidR="007C0ADF" w:rsidRPr="00A4720F" w:rsidRDefault="007C0ADF" w:rsidP="008F0167">
      <w:pPr>
        <w:pStyle w:val="Heading3"/>
        <w:spacing w:line="240" w:lineRule="auto"/>
      </w:pPr>
      <w:bookmarkStart w:id="870" w:name="_Toc67379652"/>
      <w:bookmarkStart w:id="871" w:name="_Toc67379868"/>
      <w:bookmarkStart w:id="872" w:name="_Toc67383184"/>
      <w:bookmarkStart w:id="873" w:name="_Toc67383402"/>
      <w:bookmarkStart w:id="874" w:name="_Toc67394126"/>
      <w:bookmarkStart w:id="875" w:name="_Toc67395089"/>
      <w:bookmarkStart w:id="876" w:name="_Toc67848439"/>
      <w:bookmarkStart w:id="877" w:name="_Toc67861401"/>
      <w:bookmarkStart w:id="878" w:name="_Toc67920504"/>
      <w:bookmarkStart w:id="879" w:name="_Toc73344571"/>
      <w:r>
        <w:t xml:space="preserve">13.2 </w:t>
      </w:r>
      <w:r w:rsidRPr="003B5766">
        <w:t>Key Areas to be covered</w:t>
      </w:r>
      <w:bookmarkEnd w:id="870"/>
      <w:bookmarkEnd w:id="871"/>
      <w:bookmarkEnd w:id="872"/>
      <w:bookmarkEnd w:id="873"/>
      <w:bookmarkEnd w:id="874"/>
      <w:bookmarkEnd w:id="875"/>
      <w:bookmarkEnd w:id="876"/>
      <w:bookmarkEnd w:id="877"/>
      <w:bookmarkEnd w:id="878"/>
      <w:bookmarkEnd w:id="879"/>
    </w:p>
    <w:p w14:paraId="20EC2DA2" w14:textId="77777777" w:rsidR="007C0ADF" w:rsidRPr="001537CC" w:rsidRDefault="007C0ADF" w:rsidP="00E16EAE">
      <w:pPr>
        <w:numPr>
          <w:ilvl w:val="1"/>
          <w:numId w:val="32"/>
        </w:numPr>
        <w:tabs>
          <w:tab w:val="num" w:pos="810"/>
        </w:tabs>
        <w:spacing w:after="0"/>
        <w:ind w:hanging="540"/>
        <w:jc w:val="both"/>
        <w:rPr>
          <w:szCs w:val="24"/>
        </w:rPr>
      </w:pPr>
      <w:r>
        <w:rPr>
          <w:szCs w:val="24"/>
        </w:rPr>
        <w:t>Meaning and value of communities of p</w:t>
      </w:r>
      <w:r w:rsidRPr="001537CC">
        <w:rPr>
          <w:szCs w:val="24"/>
        </w:rPr>
        <w:t>ractice.</w:t>
      </w:r>
    </w:p>
    <w:p w14:paraId="1F9F629D" w14:textId="77777777" w:rsidR="007C0ADF" w:rsidRDefault="007C0ADF" w:rsidP="00E16EAE">
      <w:pPr>
        <w:numPr>
          <w:ilvl w:val="1"/>
          <w:numId w:val="32"/>
        </w:numPr>
        <w:tabs>
          <w:tab w:val="num" w:pos="810"/>
        </w:tabs>
        <w:spacing w:after="0"/>
        <w:ind w:hanging="540"/>
        <w:jc w:val="both"/>
        <w:rPr>
          <w:szCs w:val="24"/>
        </w:rPr>
      </w:pPr>
      <w:r>
        <w:rPr>
          <w:szCs w:val="24"/>
        </w:rPr>
        <w:t>Benefits of communities of practice.</w:t>
      </w:r>
    </w:p>
    <w:p w14:paraId="4096F4CE" w14:textId="77777777" w:rsidR="007C0ADF" w:rsidRPr="003B5766" w:rsidRDefault="007C0ADF" w:rsidP="00E16EAE">
      <w:pPr>
        <w:numPr>
          <w:ilvl w:val="1"/>
          <w:numId w:val="32"/>
        </w:numPr>
        <w:tabs>
          <w:tab w:val="num" w:pos="810"/>
        </w:tabs>
        <w:spacing w:after="0"/>
        <w:ind w:hanging="540"/>
        <w:jc w:val="both"/>
        <w:rPr>
          <w:szCs w:val="24"/>
        </w:rPr>
      </w:pPr>
      <w:r>
        <w:rPr>
          <w:szCs w:val="24"/>
        </w:rPr>
        <w:t>Action plan</w:t>
      </w:r>
    </w:p>
    <w:p w14:paraId="7A3A5F85" w14:textId="77777777" w:rsidR="007C0ADF" w:rsidRPr="00A4720F" w:rsidRDefault="00BB554C" w:rsidP="008F0167">
      <w:pPr>
        <w:pStyle w:val="Heading3"/>
        <w:spacing w:line="240" w:lineRule="auto"/>
      </w:pPr>
      <w:bookmarkStart w:id="880" w:name="_Toc67379653"/>
      <w:bookmarkStart w:id="881" w:name="_Toc67379869"/>
      <w:bookmarkStart w:id="882" w:name="_Toc67383185"/>
      <w:bookmarkStart w:id="883" w:name="_Toc67383403"/>
      <w:bookmarkStart w:id="884" w:name="_Toc67394127"/>
      <w:bookmarkStart w:id="885" w:name="_Toc67395090"/>
      <w:bookmarkStart w:id="886" w:name="_Toc67848440"/>
      <w:bookmarkStart w:id="887" w:name="_Toc67861402"/>
      <w:bookmarkStart w:id="888" w:name="_Toc67920505"/>
      <w:bookmarkStart w:id="889" w:name="_Toc73344572"/>
      <w:r>
        <w:rPr>
          <w:noProof/>
        </w:rPr>
        <w:pict>
          <v:shape id="_x0000_s1227" type="#_x0000_t75" alt="Grouping Students IV: Pros and Cons of Groupwork | educational research  techniques" style="position:absolute;margin-left:339pt;margin-top:9.75pt;width:128.9pt;height:97.65pt;z-index:19;visibility:visible;mso-wrap-edited:f" wrapcoords="-260 0 -260 21257 21600 21257 21600 0 -260 0">
            <v:imagedata r:id="rId9" o:title=" Pros and Cons of Groupwork | educational research  techniques"/>
            <w10:wrap type="tight"/>
          </v:shape>
        </w:pict>
      </w:r>
      <w:r w:rsidR="007C0ADF">
        <w:t xml:space="preserve">13.3 </w:t>
      </w:r>
      <w:r w:rsidR="007C0ADF" w:rsidRPr="003B5766">
        <w:t>Suggested Learning Experiences</w:t>
      </w:r>
      <w:bookmarkEnd w:id="880"/>
      <w:bookmarkEnd w:id="881"/>
      <w:bookmarkEnd w:id="882"/>
      <w:bookmarkEnd w:id="883"/>
      <w:bookmarkEnd w:id="884"/>
      <w:bookmarkEnd w:id="885"/>
      <w:bookmarkEnd w:id="886"/>
      <w:bookmarkEnd w:id="887"/>
      <w:bookmarkEnd w:id="888"/>
      <w:bookmarkEnd w:id="889"/>
    </w:p>
    <w:p w14:paraId="2C6F659B" w14:textId="77777777" w:rsidR="007C0ADF" w:rsidRPr="00A4720F" w:rsidRDefault="007C0ADF" w:rsidP="00BF012B">
      <w:pPr>
        <w:numPr>
          <w:ilvl w:val="2"/>
          <w:numId w:val="32"/>
        </w:numPr>
        <w:tabs>
          <w:tab w:val="clear" w:pos="2160"/>
          <w:tab w:val="num" w:pos="360"/>
        </w:tabs>
        <w:spacing w:after="0"/>
        <w:ind w:left="360"/>
        <w:rPr>
          <w:szCs w:val="24"/>
        </w:rPr>
      </w:pPr>
      <w:r>
        <w:rPr>
          <w:szCs w:val="24"/>
        </w:rPr>
        <w:t>In pairs participants brainstorm ways in which they would be able to continue with learning, which could happen through “Communities of Practice”.</w:t>
      </w:r>
    </w:p>
    <w:p w14:paraId="4899C18D" w14:textId="77777777" w:rsidR="007C0ADF" w:rsidRPr="000B158B" w:rsidRDefault="007C0ADF" w:rsidP="00BF012B">
      <w:pPr>
        <w:numPr>
          <w:ilvl w:val="2"/>
          <w:numId w:val="32"/>
        </w:numPr>
        <w:tabs>
          <w:tab w:val="clear" w:pos="2160"/>
          <w:tab w:val="num" w:pos="360"/>
        </w:tabs>
        <w:spacing w:after="0"/>
        <w:ind w:left="360"/>
        <w:rPr>
          <w:szCs w:val="24"/>
        </w:rPr>
      </w:pPr>
      <w:r>
        <w:rPr>
          <w:szCs w:val="24"/>
        </w:rPr>
        <w:t>Teachers, QASO SNE, QASOs from each school/county office develop an action plan.</w:t>
      </w:r>
    </w:p>
    <w:p w14:paraId="4DA31AAF" w14:textId="77777777" w:rsidR="008F0167" w:rsidRDefault="008F0167" w:rsidP="007C0ADF">
      <w:pPr>
        <w:spacing w:after="0"/>
        <w:ind w:firstLine="0"/>
        <w:rPr>
          <w:rFonts w:cs="Arial"/>
          <w:b/>
          <w:color w:val="00B0F0"/>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F0167" w:rsidRPr="00017922" w14:paraId="0008B6BC" w14:textId="77777777" w:rsidTr="00017922">
        <w:tc>
          <w:tcPr>
            <w:tcW w:w="9840" w:type="dxa"/>
            <w:shd w:val="clear" w:color="auto" w:fill="auto"/>
          </w:tcPr>
          <w:p w14:paraId="05438AF6" w14:textId="77777777" w:rsidR="008F0167" w:rsidRPr="00017922" w:rsidRDefault="008F0167" w:rsidP="00017922">
            <w:pPr>
              <w:spacing w:after="0"/>
              <w:ind w:firstLine="0"/>
              <w:rPr>
                <w:rFonts w:cs="Arial"/>
                <w:b/>
                <w:color w:val="0070C0"/>
                <w:sz w:val="22"/>
                <w:szCs w:val="24"/>
                <w:shd w:val="clear" w:color="auto" w:fill="FFFFFF"/>
              </w:rPr>
            </w:pPr>
            <w:r w:rsidRPr="00017922">
              <w:rPr>
                <w:rFonts w:cs="Arial"/>
                <w:b/>
                <w:color w:val="0070C0"/>
                <w:sz w:val="22"/>
                <w:szCs w:val="24"/>
                <w:shd w:val="clear" w:color="auto" w:fill="FFFFFF"/>
              </w:rPr>
              <w:t>NOTES</w:t>
            </w:r>
          </w:p>
          <w:p w14:paraId="0B36BB9D" w14:textId="77777777" w:rsidR="008F0167" w:rsidRPr="00017922" w:rsidRDefault="008F0167" w:rsidP="00017922">
            <w:pPr>
              <w:spacing w:after="0"/>
              <w:ind w:firstLine="0"/>
              <w:rPr>
                <w:rFonts w:cs="Arial"/>
                <w:b/>
                <w:color w:val="202124"/>
                <w:sz w:val="22"/>
                <w:szCs w:val="24"/>
                <w:shd w:val="clear" w:color="auto" w:fill="FFFFFF"/>
              </w:rPr>
            </w:pPr>
            <w:r w:rsidRPr="00017922">
              <w:rPr>
                <w:rFonts w:cs="Arial"/>
                <w:b/>
                <w:color w:val="202124"/>
                <w:sz w:val="22"/>
                <w:szCs w:val="24"/>
                <w:shd w:val="clear" w:color="auto" w:fill="FFFFFF"/>
              </w:rPr>
              <w:t>1. A community of </w:t>
            </w:r>
            <w:r w:rsidRPr="00017922">
              <w:rPr>
                <w:rFonts w:cs="Arial"/>
                <w:b/>
                <w:bCs/>
                <w:color w:val="202124"/>
                <w:sz w:val="22"/>
                <w:szCs w:val="24"/>
                <w:shd w:val="clear" w:color="auto" w:fill="FFFFFF"/>
              </w:rPr>
              <w:t>practice</w:t>
            </w:r>
            <w:r w:rsidRPr="00017922">
              <w:rPr>
                <w:rFonts w:cs="Arial"/>
                <w:b/>
                <w:color w:val="202124"/>
                <w:sz w:val="22"/>
                <w:szCs w:val="24"/>
                <w:shd w:val="clear" w:color="auto" w:fill="FFFFFF"/>
              </w:rPr>
              <w:t> (CoP)</w:t>
            </w:r>
          </w:p>
          <w:p w14:paraId="4DC82B02" w14:textId="77777777" w:rsidR="008F0167" w:rsidRPr="00017922" w:rsidRDefault="008F0167" w:rsidP="00017922">
            <w:pPr>
              <w:spacing w:after="0"/>
              <w:ind w:firstLine="0"/>
              <w:jc w:val="both"/>
              <w:rPr>
                <w:rFonts w:cs="Arial"/>
                <w:color w:val="0070C0"/>
                <w:sz w:val="22"/>
                <w:szCs w:val="24"/>
                <w:shd w:val="clear" w:color="auto" w:fill="FFFFFF"/>
              </w:rPr>
            </w:pPr>
            <w:r w:rsidRPr="00017922">
              <w:rPr>
                <w:rFonts w:cs="Arial"/>
                <w:color w:val="0070C0"/>
                <w:sz w:val="22"/>
                <w:szCs w:val="24"/>
                <w:shd w:val="clear" w:color="auto" w:fill="FFFFFF"/>
              </w:rPr>
              <w:t>A community of</w:t>
            </w:r>
            <w:r w:rsidR="00BF012B">
              <w:rPr>
                <w:rFonts w:cs="Arial"/>
                <w:color w:val="0070C0"/>
                <w:sz w:val="22"/>
                <w:szCs w:val="24"/>
                <w:shd w:val="clear" w:color="auto" w:fill="FFFFFF"/>
              </w:rPr>
              <w:t xml:space="preserve"> </w:t>
            </w:r>
            <w:r w:rsidRPr="00017922">
              <w:rPr>
                <w:rFonts w:cs="Arial"/>
                <w:b/>
                <w:bCs/>
                <w:color w:val="0070C0"/>
                <w:sz w:val="22"/>
                <w:szCs w:val="24"/>
                <w:shd w:val="clear" w:color="auto" w:fill="FFFFFF"/>
              </w:rPr>
              <w:t>practice</w:t>
            </w:r>
            <w:r w:rsidRPr="00017922">
              <w:rPr>
                <w:rFonts w:cs="Arial"/>
                <w:color w:val="0070C0"/>
                <w:sz w:val="22"/>
                <w:szCs w:val="24"/>
                <w:shd w:val="clear" w:color="auto" w:fill="FFFFFF"/>
              </w:rPr>
              <w:t> (CoP) is a network of individuals with common problems or interests who get together to explore ways of working, identify common solutions, and share good practice and ideas.</w:t>
            </w:r>
          </w:p>
          <w:p w14:paraId="1326D5AE" w14:textId="77777777" w:rsidR="008F0167" w:rsidRPr="00017922" w:rsidRDefault="008F0167" w:rsidP="00017922">
            <w:pPr>
              <w:tabs>
                <w:tab w:val="left" w:pos="3960"/>
              </w:tabs>
              <w:spacing w:after="0"/>
              <w:ind w:firstLine="0"/>
              <w:rPr>
                <w:b/>
                <w:sz w:val="22"/>
                <w:szCs w:val="24"/>
              </w:rPr>
            </w:pPr>
            <w:r w:rsidRPr="00017922">
              <w:rPr>
                <w:b/>
                <w:sz w:val="22"/>
                <w:szCs w:val="24"/>
              </w:rPr>
              <w:t>2.  Value of Communities of Practice</w:t>
            </w:r>
          </w:p>
          <w:p w14:paraId="53E0218B" w14:textId="77777777" w:rsidR="008F0167" w:rsidRPr="00017922" w:rsidRDefault="008F0167" w:rsidP="00017922">
            <w:pPr>
              <w:tabs>
                <w:tab w:val="left" w:pos="3960"/>
              </w:tabs>
              <w:spacing w:after="0"/>
              <w:ind w:left="540" w:firstLine="0"/>
              <w:rPr>
                <w:b/>
                <w:sz w:val="22"/>
                <w:szCs w:val="24"/>
              </w:rPr>
            </w:pPr>
          </w:p>
          <w:p w14:paraId="5873A737" w14:textId="77777777" w:rsidR="008F0167" w:rsidRPr="00017922" w:rsidRDefault="008F0167" w:rsidP="00017922">
            <w:pPr>
              <w:spacing w:after="0"/>
              <w:rPr>
                <w:b/>
                <w:sz w:val="22"/>
                <w:szCs w:val="24"/>
              </w:rPr>
            </w:pPr>
            <w:r w:rsidRPr="00017922">
              <w:rPr>
                <w:sz w:val="22"/>
              </w:rPr>
              <w:fldChar w:fldCharType="begin"/>
            </w:r>
            <w:r w:rsidRPr="00017922">
              <w:rPr>
                <w:sz w:val="22"/>
              </w:rPr>
              <w:instrText xml:space="preserve"> INCLUDEPICTURE "https://image.slidesharecdn.com/aguidetocommunitiesofpractice-140710023549-phpapp02/95/a-guide-to-communities-of-practice-3-638.jpg?cb=1464751756" \* MERGEFORMATINET </w:instrText>
            </w:r>
            <w:r w:rsidRPr="00017922">
              <w:rPr>
                <w:sz w:val="22"/>
              </w:rPr>
              <w:fldChar w:fldCharType="separate"/>
            </w:r>
            <w:r w:rsidR="00BB554C">
              <w:rPr>
                <w:sz w:val="22"/>
              </w:rPr>
              <w:fldChar w:fldCharType="begin"/>
            </w:r>
            <w:r w:rsidR="00BB554C">
              <w:rPr>
                <w:sz w:val="22"/>
              </w:rPr>
              <w:instrText xml:space="preserve"> INCLUDEPICTURE  "https://image.slidesharecdn.com/aguidetocommunitiesofpractice-140710023549-phpapp02/95/a-guide-to-communities-of-practice-3-638.jpg?cb=1464751756" \* MERGEFORMATINET </w:instrText>
            </w:r>
            <w:r w:rsidR="00BB554C">
              <w:rPr>
                <w:sz w:val="22"/>
              </w:rPr>
              <w:fldChar w:fldCharType="separate"/>
            </w:r>
            <w:r w:rsidR="00BB554C">
              <w:rPr>
                <w:sz w:val="22"/>
              </w:rPr>
              <w:pict>
                <v:shape id="_x0000_i1045" type="#_x0000_t75" alt="A Guide to Communities of Practice" style="width:411.5pt;height:234.5pt">
                  <v:imagedata r:id="rId25" r:href="rId26"/>
                </v:shape>
              </w:pict>
            </w:r>
            <w:r w:rsidR="00BB554C">
              <w:rPr>
                <w:sz w:val="22"/>
              </w:rPr>
              <w:fldChar w:fldCharType="end"/>
            </w:r>
            <w:r w:rsidRPr="00017922">
              <w:rPr>
                <w:sz w:val="22"/>
              </w:rPr>
              <w:fldChar w:fldCharType="end"/>
            </w:r>
          </w:p>
          <w:p w14:paraId="67E2BB06" w14:textId="77777777" w:rsidR="008F0167" w:rsidRPr="00017922" w:rsidRDefault="008F0167" w:rsidP="00017922">
            <w:pPr>
              <w:spacing w:after="0"/>
              <w:rPr>
                <w:b/>
                <w:i/>
                <w:sz w:val="22"/>
                <w:szCs w:val="24"/>
              </w:rPr>
            </w:pPr>
            <w:r w:rsidRPr="00017922">
              <w:rPr>
                <w:rFonts w:ascii="Helvetica" w:hAnsi="Helvetica"/>
                <w:i/>
                <w:color w:val="4A4A4A"/>
                <w:sz w:val="21"/>
                <w:szCs w:val="21"/>
                <w:shd w:val="clear" w:color="auto" w:fill="FFFFFF"/>
              </w:rPr>
              <w:t xml:space="preserve">Source:  Nitya </w:t>
            </w:r>
            <w:proofErr w:type="spellStart"/>
            <w:r w:rsidRPr="00017922">
              <w:rPr>
                <w:rFonts w:ascii="Helvetica" w:hAnsi="Helvetica"/>
                <w:i/>
                <w:color w:val="4A4A4A"/>
                <w:sz w:val="21"/>
                <w:szCs w:val="21"/>
                <w:shd w:val="clear" w:color="auto" w:fill="FFFFFF"/>
              </w:rPr>
              <w:t>Wakhlu</w:t>
            </w:r>
            <w:proofErr w:type="spellEnd"/>
            <w:r w:rsidRPr="00017922">
              <w:rPr>
                <w:rFonts w:ascii="Helvetica" w:hAnsi="Helvetica"/>
                <w:i/>
                <w:color w:val="4A4A4A"/>
                <w:sz w:val="21"/>
                <w:szCs w:val="21"/>
                <w:shd w:val="clear" w:color="auto" w:fill="FFFFFF"/>
              </w:rPr>
              <w:t>, at the Experience Engagement conference in October 2015.</w:t>
            </w:r>
          </w:p>
          <w:p w14:paraId="002DD16A" w14:textId="77777777" w:rsidR="008F0167" w:rsidRPr="00017922" w:rsidRDefault="008F0167" w:rsidP="008F0167">
            <w:pPr>
              <w:pStyle w:val="Figure"/>
              <w:rPr>
                <w:sz w:val="22"/>
              </w:rPr>
            </w:pPr>
            <w:r w:rsidRPr="00017922">
              <w:rPr>
                <w:sz w:val="22"/>
              </w:rPr>
              <w:t>Figure 4: Value of community of practice</w:t>
            </w:r>
          </w:p>
          <w:p w14:paraId="78C78920" w14:textId="77777777" w:rsidR="008F0167" w:rsidRPr="00017922" w:rsidRDefault="008F0167" w:rsidP="00017922">
            <w:pPr>
              <w:spacing w:after="0"/>
              <w:rPr>
                <w:b/>
                <w:sz w:val="22"/>
                <w:szCs w:val="24"/>
              </w:rPr>
            </w:pPr>
            <w:r w:rsidRPr="00017922">
              <w:rPr>
                <w:b/>
                <w:sz w:val="22"/>
                <w:szCs w:val="24"/>
              </w:rPr>
              <w:t>3. Benefits of Communities of Practice</w:t>
            </w:r>
          </w:p>
          <w:p w14:paraId="19E4849E" w14:textId="77777777" w:rsidR="008F0167" w:rsidRPr="00017922" w:rsidRDefault="008F0167" w:rsidP="00017922">
            <w:pPr>
              <w:spacing w:before="120" w:after="120"/>
              <w:ind w:firstLine="0"/>
              <w:rPr>
                <w:color w:val="0070C0"/>
                <w:sz w:val="22"/>
                <w:szCs w:val="24"/>
              </w:rPr>
            </w:pPr>
            <w:r w:rsidRPr="00017922">
              <w:rPr>
                <w:color w:val="0070C0"/>
                <w:sz w:val="22"/>
                <w:szCs w:val="24"/>
              </w:rPr>
              <w:t>Communities of practice help people to be better at what they do, by providing an opportunity to:</w:t>
            </w:r>
          </w:p>
          <w:p w14:paraId="6EC06A27" w14:textId="77777777" w:rsidR="008F0167" w:rsidRPr="00017922" w:rsidRDefault="008F0167" w:rsidP="00017922">
            <w:pPr>
              <w:spacing w:before="120" w:after="120"/>
              <w:rPr>
                <w:color w:val="0070C0"/>
                <w:sz w:val="22"/>
                <w:szCs w:val="24"/>
              </w:rPr>
            </w:pPr>
          </w:p>
          <w:p w14:paraId="66B54251" w14:textId="77777777" w:rsidR="008F0167" w:rsidRPr="00017922" w:rsidRDefault="008F0167" w:rsidP="00E16EAE">
            <w:pPr>
              <w:numPr>
                <w:ilvl w:val="0"/>
                <w:numId w:val="36"/>
              </w:numPr>
              <w:shd w:val="clear" w:color="auto" w:fill="FFFFFF"/>
              <w:spacing w:before="120" w:after="120"/>
              <w:ind w:left="1080" w:hanging="446"/>
              <w:rPr>
                <w:rFonts w:cs="Arial"/>
                <w:color w:val="0070C0"/>
                <w:sz w:val="22"/>
                <w:szCs w:val="24"/>
                <w:lang w:bidi="ar-SA"/>
              </w:rPr>
            </w:pPr>
            <w:r w:rsidRPr="00017922">
              <w:rPr>
                <w:rFonts w:cs="Arial"/>
                <w:color w:val="0070C0"/>
                <w:sz w:val="22"/>
                <w:szCs w:val="24"/>
                <w:lang w:bidi="ar-SA"/>
              </w:rPr>
              <w:t>Encourage </w:t>
            </w:r>
            <w:r w:rsidRPr="00017922">
              <w:rPr>
                <w:rFonts w:cs="Arial"/>
                <w:bCs/>
                <w:color w:val="0070C0"/>
                <w:sz w:val="22"/>
                <w:szCs w:val="24"/>
                <w:lang w:bidi="ar-SA"/>
              </w:rPr>
              <w:t>knowledge</w:t>
            </w:r>
            <w:r w:rsidRPr="00017922">
              <w:rPr>
                <w:rFonts w:cs="Arial"/>
                <w:color w:val="0070C0"/>
                <w:sz w:val="22"/>
                <w:szCs w:val="24"/>
                <w:lang w:bidi="ar-SA"/>
              </w:rPr>
              <w:t>-sharing, leading to cultural change.</w:t>
            </w:r>
          </w:p>
          <w:p w14:paraId="52BE09D9" w14:textId="77777777" w:rsidR="008F0167" w:rsidRPr="00017922" w:rsidRDefault="008F0167" w:rsidP="00E16EAE">
            <w:pPr>
              <w:numPr>
                <w:ilvl w:val="0"/>
                <w:numId w:val="36"/>
              </w:numPr>
              <w:shd w:val="clear" w:color="auto" w:fill="FFFFFF"/>
              <w:spacing w:before="120" w:after="120"/>
              <w:ind w:left="1080" w:hanging="446"/>
              <w:rPr>
                <w:rFonts w:cs="Arial"/>
                <w:color w:val="0070C0"/>
                <w:sz w:val="22"/>
                <w:szCs w:val="24"/>
                <w:lang w:bidi="ar-SA"/>
              </w:rPr>
            </w:pPr>
            <w:r w:rsidRPr="00017922">
              <w:rPr>
                <w:rFonts w:cs="Arial"/>
                <w:color w:val="0070C0"/>
                <w:sz w:val="22"/>
                <w:szCs w:val="24"/>
                <w:lang w:bidi="ar-SA"/>
              </w:rPr>
              <w:t>Supporting organizational development and research.</w:t>
            </w:r>
          </w:p>
          <w:p w14:paraId="5F8C9D4D" w14:textId="77777777" w:rsidR="008F0167" w:rsidRPr="00017922" w:rsidRDefault="008F0167" w:rsidP="00E16EAE">
            <w:pPr>
              <w:numPr>
                <w:ilvl w:val="0"/>
                <w:numId w:val="36"/>
              </w:numPr>
              <w:shd w:val="clear" w:color="auto" w:fill="FFFFFF"/>
              <w:spacing w:before="120" w:after="120"/>
              <w:ind w:left="1080" w:hanging="446"/>
              <w:rPr>
                <w:rFonts w:cs="Arial"/>
                <w:color w:val="0070C0"/>
                <w:sz w:val="22"/>
                <w:szCs w:val="24"/>
                <w:lang w:bidi="ar-SA"/>
              </w:rPr>
            </w:pPr>
            <w:r w:rsidRPr="00017922">
              <w:rPr>
                <w:rFonts w:cs="Arial"/>
                <w:color w:val="0070C0"/>
                <w:sz w:val="22"/>
                <w:szCs w:val="24"/>
                <w:lang w:bidi="ar-SA"/>
              </w:rPr>
              <w:t>Sharing good practices.</w:t>
            </w:r>
          </w:p>
          <w:p w14:paraId="307B7A26" w14:textId="77777777" w:rsidR="008F0167" w:rsidRPr="00017922" w:rsidRDefault="008F0167" w:rsidP="00E16EAE">
            <w:pPr>
              <w:numPr>
                <w:ilvl w:val="0"/>
                <w:numId w:val="36"/>
              </w:numPr>
              <w:shd w:val="clear" w:color="auto" w:fill="FFFFFF"/>
              <w:spacing w:before="120" w:after="120"/>
              <w:ind w:left="1080" w:hanging="446"/>
              <w:rPr>
                <w:rFonts w:cs="Arial"/>
                <w:color w:val="0070C0"/>
                <w:sz w:val="22"/>
                <w:szCs w:val="24"/>
                <w:lang w:bidi="ar-SA"/>
              </w:rPr>
            </w:pPr>
            <w:r w:rsidRPr="00017922">
              <w:rPr>
                <w:rFonts w:cs="Arial"/>
                <w:color w:val="0070C0"/>
                <w:sz w:val="22"/>
                <w:szCs w:val="24"/>
                <w:lang w:bidi="ar-SA"/>
              </w:rPr>
              <w:t>Transferring and developing best practice.</w:t>
            </w:r>
          </w:p>
          <w:p w14:paraId="0C09E238" w14:textId="77777777" w:rsidR="008F0167" w:rsidRPr="00017922" w:rsidRDefault="008F0167" w:rsidP="00E16EAE">
            <w:pPr>
              <w:numPr>
                <w:ilvl w:val="0"/>
                <w:numId w:val="36"/>
              </w:numPr>
              <w:shd w:val="clear" w:color="auto" w:fill="FFFFFF"/>
              <w:spacing w:before="120" w:after="120"/>
              <w:ind w:left="1080" w:hanging="446"/>
              <w:rPr>
                <w:rFonts w:cs="Arial"/>
                <w:color w:val="0070C0"/>
                <w:sz w:val="22"/>
                <w:szCs w:val="24"/>
                <w:lang w:bidi="ar-SA"/>
              </w:rPr>
            </w:pPr>
            <w:r w:rsidRPr="00017922">
              <w:rPr>
                <w:rFonts w:cs="Arial"/>
                <w:color w:val="0070C0"/>
                <w:sz w:val="22"/>
                <w:szCs w:val="24"/>
                <w:lang w:bidi="ar-SA"/>
              </w:rPr>
              <w:t>Reusing of information.</w:t>
            </w:r>
          </w:p>
          <w:p w14:paraId="72382CB9" w14:textId="77777777" w:rsidR="008F0167" w:rsidRPr="00017922" w:rsidRDefault="008F0167" w:rsidP="00E16EAE">
            <w:pPr>
              <w:numPr>
                <w:ilvl w:val="0"/>
                <w:numId w:val="36"/>
              </w:numPr>
              <w:shd w:val="clear" w:color="auto" w:fill="FFFFFF"/>
              <w:spacing w:before="120" w:after="120"/>
              <w:ind w:left="1080" w:hanging="446"/>
              <w:rPr>
                <w:rFonts w:cs="Arial"/>
                <w:color w:val="0070C0"/>
                <w:sz w:val="22"/>
                <w:szCs w:val="24"/>
                <w:lang w:bidi="ar-SA"/>
              </w:rPr>
            </w:pPr>
            <w:r w:rsidRPr="00017922">
              <w:rPr>
                <w:rFonts w:cs="Arial"/>
                <w:color w:val="0070C0"/>
                <w:sz w:val="22"/>
                <w:szCs w:val="24"/>
                <w:lang w:bidi="ar-SA"/>
              </w:rPr>
              <w:t>Learning from previous mistakes.</w:t>
            </w:r>
          </w:p>
          <w:p w14:paraId="70189FC1" w14:textId="77777777" w:rsidR="008F0167" w:rsidRPr="00017922" w:rsidRDefault="008F0167" w:rsidP="00E16EAE">
            <w:pPr>
              <w:numPr>
                <w:ilvl w:val="0"/>
                <w:numId w:val="36"/>
              </w:numPr>
              <w:shd w:val="clear" w:color="auto" w:fill="FFFFFF"/>
              <w:spacing w:before="120" w:after="120"/>
              <w:ind w:left="1080" w:hanging="446"/>
              <w:rPr>
                <w:rFonts w:cs="Arial"/>
                <w:color w:val="0070C0"/>
                <w:sz w:val="22"/>
                <w:szCs w:val="24"/>
                <w:lang w:bidi="ar-SA"/>
              </w:rPr>
            </w:pPr>
            <w:r w:rsidRPr="00017922">
              <w:rPr>
                <w:rFonts w:cs="Arial"/>
                <w:color w:val="0070C0"/>
                <w:sz w:val="22"/>
                <w:szCs w:val="24"/>
                <w:lang w:bidi="ar-SA"/>
              </w:rPr>
              <w:t>Encouraging personal and professional development</w:t>
            </w:r>
          </w:p>
          <w:p w14:paraId="7BB59457" w14:textId="77777777" w:rsidR="008F0167" w:rsidRPr="00017922" w:rsidRDefault="008F0167" w:rsidP="00017922">
            <w:pPr>
              <w:spacing w:after="0"/>
              <w:ind w:firstLine="0"/>
              <w:rPr>
                <w:rFonts w:cs="Arial"/>
                <w:b/>
                <w:color w:val="00B0F0"/>
                <w:sz w:val="22"/>
                <w:szCs w:val="24"/>
                <w:shd w:val="clear" w:color="auto" w:fill="FFFFFF"/>
              </w:rPr>
            </w:pPr>
          </w:p>
        </w:tc>
      </w:tr>
    </w:tbl>
    <w:p w14:paraId="6956F7C7" w14:textId="77777777" w:rsidR="008F0167" w:rsidRDefault="008F0167" w:rsidP="007C0ADF">
      <w:pPr>
        <w:spacing w:after="0"/>
        <w:ind w:firstLine="0"/>
        <w:rPr>
          <w:rFonts w:cs="Arial"/>
          <w:b/>
          <w:color w:val="00B0F0"/>
          <w:szCs w:val="24"/>
          <w:shd w:val="clear" w:color="auto" w:fill="FFFFFF"/>
        </w:rPr>
      </w:pPr>
    </w:p>
    <w:p w14:paraId="486C70F3" w14:textId="77777777" w:rsidR="007C0ADF" w:rsidRDefault="007C0ADF" w:rsidP="007C0ADF">
      <w:pPr>
        <w:spacing w:after="0"/>
        <w:rPr>
          <w:rFonts w:ascii="Times New Roman" w:hAnsi="Times New Roman"/>
          <w:b/>
          <w:szCs w:val="24"/>
        </w:rPr>
      </w:pPr>
    </w:p>
    <w:p w14:paraId="0335F1B9" w14:textId="77777777" w:rsidR="007C0ADF" w:rsidRDefault="007C0ADF" w:rsidP="007C0ADF">
      <w:pPr>
        <w:jc w:val="both"/>
        <w:rPr>
          <w:rFonts w:ascii="Times New Roman" w:hAnsi="Times New Roman"/>
          <w:b/>
          <w:szCs w:val="24"/>
        </w:rPr>
      </w:pPr>
    </w:p>
    <w:p w14:paraId="4786F8B5" w14:textId="77777777" w:rsidR="007C0ADF" w:rsidRDefault="007C0ADF" w:rsidP="007C0ADF">
      <w:pPr>
        <w:jc w:val="both"/>
        <w:rPr>
          <w:rFonts w:ascii="Times New Roman" w:hAnsi="Times New Roman"/>
          <w:b/>
          <w:szCs w:val="24"/>
        </w:rPr>
      </w:pPr>
    </w:p>
    <w:p w14:paraId="200021EF" w14:textId="77777777" w:rsidR="007C0ADF" w:rsidRPr="0035005A" w:rsidRDefault="007C0ADF" w:rsidP="007C0ADF">
      <w:pPr>
        <w:spacing w:after="0"/>
        <w:jc w:val="center"/>
        <w:rPr>
          <w:b/>
          <w:color w:val="000000"/>
        </w:rPr>
      </w:pPr>
      <w:r>
        <w:rPr>
          <w:b/>
          <w:color w:val="000000"/>
          <w:szCs w:val="24"/>
        </w:rPr>
        <w:br w:type="page"/>
      </w:r>
      <w:r w:rsidRPr="001C05C7">
        <w:rPr>
          <w:b/>
          <w:color w:val="000000"/>
          <w:szCs w:val="24"/>
        </w:rPr>
        <w:t>PLANNING FOR CHANGE</w:t>
      </w:r>
      <w:r w:rsidRPr="001C05C7">
        <w:rPr>
          <w:b/>
          <w:color w:val="000000"/>
        </w:rPr>
        <w:t xml:space="preserve"> – SCHOOL ACTION PLANS</w:t>
      </w:r>
    </w:p>
    <w:p w14:paraId="402280B3" w14:textId="77777777" w:rsidR="007C0ADF" w:rsidRPr="0035005A" w:rsidRDefault="007C0ADF" w:rsidP="007C0ADF">
      <w:pPr>
        <w:spacing w:after="0"/>
        <w:jc w:val="center"/>
        <w:rPr>
          <w:i/>
          <w:color w:val="000000"/>
        </w:rPr>
      </w:pPr>
      <w:r>
        <w:rPr>
          <w:i/>
          <w:color w:val="000000"/>
        </w:rPr>
        <w:t>Source: LC Materials</w:t>
      </w:r>
    </w:p>
    <w:p w14:paraId="06B039AF" w14:textId="77777777" w:rsidR="007C0ADF" w:rsidRPr="00F74E15" w:rsidRDefault="007C0ADF" w:rsidP="007C0ADF">
      <w:pPr>
        <w:jc w:val="both"/>
        <w:rPr>
          <w:szCs w:val="24"/>
        </w:rPr>
      </w:pPr>
      <w:r w:rsidRPr="00F74E15">
        <w:rPr>
          <w:szCs w:val="24"/>
        </w:rPr>
        <w:t>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864"/>
        <w:gridCol w:w="2145"/>
        <w:gridCol w:w="1565"/>
        <w:gridCol w:w="1995"/>
      </w:tblGrid>
      <w:tr w:rsidR="007C0ADF" w:rsidRPr="0093128F" w14:paraId="02A3A260" w14:textId="77777777" w:rsidTr="00017922">
        <w:tc>
          <w:tcPr>
            <w:tcW w:w="2296" w:type="dxa"/>
            <w:shd w:val="clear" w:color="auto" w:fill="9CC2E5"/>
          </w:tcPr>
          <w:p w14:paraId="31A19C35" w14:textId="77777777" w:rsidR="007C0ADF" w:rsidRPr="008F0167" w:rsidRDefault="007C0ADF" w:rsidP="00A126FA">
            <w:pPr>
              <w:spacing w:after="0"/>
              <w:ind w:firstLine="90"/>
              <w:rPr>
                <w:b/>
                <w:color w:val="000000"/>
              </w:rPr>
            </w:pPr>
            <w:r w:rsidRPr="008F0167">
              <w:rPr>
                <w:b/>
                <w:color w:val="000000"/>
              </w:rPr>
              <w:t>LEVELS</w:t>
            </w:r>
          </w:p>
          <w:p w14:paraId="1FF2687C" w14:textId="77777777" w:rsidR="007C0ADF" w:rsidRPr="008F0167" w:rsidRDefault="007C0ADF" w:rsidP="00A126FA">
            <w:pPr>
              <w:spacing w:after="0"/>
              <w:rPr>
                <w:b/>
                <w:color w:val="000000"/>
              </w:rPr>
            </w:pPr>
          </w:p>
        </w:tc>
        <w:tc>
          <w:tcPr>
            <w:tcW w:w="2656" w:type="dxa"/>
            <w:shd w:val="clear" w:color="auto" w:fill="9CC2E5"/>
          </w:tcPr>
          <w:p w14:paraId="319F1E9C" w14:textId="77777777" w:rsidR="007C0ADF" w:rsidRPr="008F0167" w:rsidRDefault="007C0ADF" w:rsidP="00A126FA">
            <w:pPr>
              <w:spacing w:after="0"/>
              <w:ind w:firstLine="0"/>
              <w:rPr>
                <w:b/>
                <w:color w:val="000000"/>
              </w:rPr>
            </w:pPr>
            <w:r w:rsidRPr="008F0167">
              <w:rPr>
                <w:b/>
                <w:color w:val="000000"/>
              </w:rPr>
              <w:t>Actions to be taken</w:t>
            </w:r>
          </w:p>
        </w:tc>
        <w:tc>
          <w:tcPr>
            <w:tcW w:w="2739" w:type="dxa"/>
            <w:shd w:val="clear" w:color="auto" w:fill="9CC2E5"/>
          </w:tcPr>
          <w:p w14:paraId="40661E0A" w14:textId="77777777" w:rsidR="007C0ADF" w:rsidRPr="008F0167" w:rsidRDefault="007C0ADF" w:rsidP="00A126FA">
            <w:pPr>
              <w:spacing w:after="0"/>
              <w:ind w:firstLine="0"/>
              <w:rPr>
                <w:b/>
                <w:color w:val="000000"/>
              </w:rPr>
            </w:pPr>
            <w:r w:rsidRPr="008F0167">
              <w:rPr>
                <w:b/>
                <w:color w:val="000000"/>
              </w:rPr>
              <w:t>Who is responsible?</w:t>
            </w:r>
          </w:p>
        </w:tc>
        <w:tc>
          <w:tcPr>
            <w:tcW w:w="2513" w:type="dxa"/>
            <w:shd w:val="clear" w:color="auto" w:fill="9CC2E5"/>
          </w:tcPr>
          <w:p w14:paraId="289B3788" w14:textId="77777777" w:rsidR="007C0ADF" w:rsidRPr="008F0167" w:rsidRDefault="007C0ADF" w:rsidP="00A126FA">
            <w:pPr>
              <w:spacing w:after="0"/>
              <w:ind w:firstLine="89"/>
              <w:rPr>
                <w:b/>
                <w:color w:val="000000"/>
              </w:rPr>
            </w:pPr>
            <w:r w:rsidRPr="008F0167">
              <w:rPr>
                <w:b/>
                <w:color w:val="000000"/>
              </w:rPr>
              <w:t>Time frame</w:t>
            </w:r>
          </w:p>
        </w:tc>
        <w:tc>
          <w:tcPr>
            <w:tcW w:w="2746" w:type="dxa"/>
            <w:shd w:val="clear" w:color="auto" w:fill="9CC2E5"/>
          </w:tcPr>
          <w:p w14:paraId="65AE2456" w14:textId="77777777" w:rsidR="007C0ADF" w:rsidRPr="008F0167" w:rsidRDefault="007C0ADF" w:rsidP="00A126FA">
            <w:pPr>
              <w:spacing w:after="0"/>
              <w:ind w:firstLine="0"/>
              <w:rPr>
                <w:b/>
                <w:color w:val="000000"/>
              </w:rPr>
            </w:pPr>
            <w:r w:rsidRPr="008F0167">
              <w:rPr>
                <w:b/>
                <w:color w:val="000000"/>
              </w:rPr>
              <w:t>Resources needed</w:t>
            </w:r>
          </w:p>
          <w:p w14:paraId="64B4DF77" w14:textId="77777777" w:rsidR="007C0ADF" w:rsidRPr="008F0167" w:rsidRDefault="007C0ADF" w:rsidP="00A126FA">
            <w:pPr>
              <w:pStyle w:val="MediumGrid1-Accent21"/>
              <w:spacing w:after="0"/>
              <w:ind w:left="0" w:firstLine="0"/>
              <w:rPr>
                <w:b/>
                <w:color w:val="000000"/>
              </w:rPr>
            </w:pPr>
            <w:r w:rsidRPr="008F0167">
              <w:rPr>
                <w:b/>
                <w:color w:val="000000"/>
              </w:rPr>
              <w:t>-Within school</w:t>
            </w:r>
          </w:p>
          <w:p w14:paraId="09EDCB79" w14:textId="77777777" w:rsidR="007C0ADF" w:rsidRPr="008F0167" w:rsidRDefault="007C0ADF" w:rsidP="00A126FA">
            <w:pPr>
              <w:pStyle w:val="MediumGrid1-Accent21"/>
              <w:spacing w:after="0"/>
              <w:ind w:left="0" w:firstLine="0"/>
              <w:rPr>
                <w:b/>
                <w:color w:val="000000"/>
              </w:rPr>
            </w:pPr>
            <w:r w:rsidRPr="008F0167">
              <w:rPr>
                <w:b/>
                <w:color w:val="000000"/>
              </w:rPr>
              <w:t>-From outside</w:t>
            </w:r>
          </w:p>
        </w:tc>
      </w:tr>
      <w:tr w:rsidR="007C0ADF" w:rsidRPr="0093128F" w14:paraId="06EF857E" w14:textId="77777777" w:rsidTr="00A126FA">
        <w:trPr>
          <w:trHeight w:val="1817"/>
        </w:trPr>
        <w:tc>
          <w:tcPr>
            <w:tcW w:w="2296" w:type="dxa"/>
          </w:tcPr>
          <w:p w14:paraId="5A98DFF1" w14:textId="77777777" w:rsidR="007C0ADF" w:rsidRPr="0093128F" w:rsidRDefault="007C0ADF" w:rsidP="00A126FA">
            <w:pPr>
              <w:ind w:firstLine="0"/>
              <w:rPr>
                <w:color w:val="000000"/>
              </w:rPr>
            </w:pPr>
            <w:r>
              <w:rPr>
                <w:color w:val="000000"/>
              </w:rPr>
              <w:t>School level</w:t>
            </w:r>
          </w:p>
          <w:p w14:paraId="35D3FAB1" w14:textId="77777777" w:rsidR="007C0ADF" w:rsidRPr="0093128F" w:rsidRDefault="007C0ADF" w:rsidP="00A126FA">
            <w:pPr>
              <w:rPr>
                <w:color w:val="000000"/>
              </w:rPr>
            </w:pPr>
          </w:p>
        </w:tc>
        <w:tc>
          <w:tcPr>
            <w:tcW w:w="2656" w:type="dxa"/>
          </w:tcPr>
          <w:p w14:paraId="2045367D" w14:textId="77777777" w:rsidR="007C0ADF" w:rsidRPr="0093128F" w:rsidRDefault="007C0ADF" w:rsidP="00A126FA">
            <w:pPr>
              <w:ind w:firstLine="0"/>
              <w:rPr>
                <w:color w:val="000000"/>
              </w:rPr>
            </w:pPr>
          </w:p>
        </w:tc>
        <w:tc>
          <w:tcPr>
            <w:tcW w:w="2739" w:type="dxa"/>
          </w:tcPr>
          <w:p w14:paraId="1A481940" w14:textId="77777777" w:rsidR="007C0ADF" w:rsidRPr="0093128F" w:rsidRDefault="007C0ADF" w:rsidP="00A126FA">
            <w:pPr>
              <w:rPr>
                <w:color w:val="000000"/>
              </w:rPr>
            </w:pPr>
          </w:p>
        </w:tc>
        <w:tc>
          <w:tcPr>
            <w:tcW w:w="2513" w:type="dxa"/>
          </w:tcPr>
          <w:p w14:paraId="5AFD7CCC" w14:textId="77777777" w:rsidR="007C0ADF" w:rsidRPr="0093128F" w:rsidRDefault="007C0ADF" w:rsidP="00A126FA">
            <w:pPr>
              <w:rPr>
                <w:color w:val="000000"/>
              </w:rPr>
            </w:pPr>
          </w:p>
        </w:tc>
        <w:tc>
          <w:tcPr>
            <w:tcW w:w="2746" w:type="dxa"/>
          </w:tcPr>
          <w:p w14:paraId="49A98210" w14:textId="77777777" w:rsidR="007C0ADF" w:rsidRPr="0093128F" w:rsidRDefault="007C0ADF" w:rsidP="00A126FA">
            <w:pPr>
              <w:rPr>
                <w:color w:val="000000"/>
              </w:rPr>
            </w:pPr>
          </w:p>
        </w:tc>
      </w:tr>
      <w:tr w:rsidR="007C0ADF" w:rsidRPr="0093128F" w14:paraId="3703CD86" w14:textId="77777777" w:rsidTr="00A126FA">
        <w:tc>
          <w:tcPr>
            <w:tcW w:w="2296" w:type="dxa"/>
          </w:tcPr>
          <w:p w14:paraId="2DE0F8E8" w14:textId="77777777" w:rsidR="007C0ADF" w:rsidRPr="0093128F" w:rsidRDefault="007C0ADF" w:rsidP="00A126FA">
            <w:pPr>
              <w:ind w:firstLine="0"/>
              <w:rPr>
                <w:color w:val="000000"/>
              </w:rPr>
            </w:pPr>
            <w:r>
              <w:rPr>
                <w:color w:val="000000"/>
              </w:rPr>
              <w:t>Barriers identified</w:t>
            </w:r>
          </w:p>
          <w:p w14:paraId="2AB9B6B9" w14:textId="77777777" w:rsidR="007C0ADF" w:rsidRPr="0093128F" w:rsidRDefault="007C0ADF" w:rsidP="00A126FA">
            <w:pPr>
              <w:rPr>
                <w:color w:val="000000"/>
              </w:rPr>
            </w:pPr>
          </w:p>
        </w:tc>
        <w:tc>
          <w:tcPr>
            <w:tcW w:w="2656" w:type="dxa"/>
          </w:tcPr>
          <w:p w14:paraId="31A393E6" w14:textId="77777777" w:rsidR="007C0ADF" w:rsidRDefault="007C0ADF" w:rsidP="00A126FA">
            <w:pPr>
              <w:ind w:hanging="25"/>
              <w:rPr>
                <w:color w:val="000000"/>
              </w:rPr>
            </w:pPr>
          </w:p>
          <w:p w14:paraId="6B6DBD56" w14:textId="77777777" w:rsidR="007C0ADF" w:rsidRDefault="007C0ADF" w:rsidP="00A126FA">
            <w:pPr>
              <w:ind w:hanging="25"/>
              <w:rPr>
                <w:color w:val="000000"/>
              </w:rPr>
            </w:pPr>
          </w:p>
          <w:p w14:paraId="6C0583D3" w14:textId="77777777" w:rsidR="007C0ADF" w:rsidRDefault="007C0ADF" w:rsidP="00A126FA">
            <w:pPr>
              <w:ind w:hanging="25"/>
              <w:rPr>
                <w:color w:val="000000"/>
              </w:rPr>
            </w:pPr>
          </w:p>
          <w:p w14:paraId="2A9F31F6" w14:textId="77777777" w:rsidR="007C0ADF" w:rsidRDefault="007C0ADF" w:rsidP="00A126FA">
            <w:pPr>
              <w:ind w:hanging="25"/>
              <w:rPr>
                <w:color w:val="000000"/>
              </w:rPr>
            </w:pPr>
          </w:p>
          <w:p w14:paraId="384C6B08" w14:textId="77777777" w:rsidR="007C0ADF" w:rsidRDefault="007C0ADF" w:rsidP="00A126FA">
            <w:pPr>
              <w:ind w:hanging="25"/>
              <w:rPr>
                <w:color w:val="000000"/>
              </w:rPr>
            </w:pPr>
          </w:p>
          <w:p w14:paraId="66B2E261" w14:textId="77777777" w:rsidR="007C0ADF" w:rsidRDefault="007C0ADF" w:rsidP="00A126FA">
            <w:pPr>
              <w:ind w:hanging="25"/>
              <w:rPr>
                <w:color w:val="000000"/>
              </w:rPr>
            </w:pPr>
          </w:p>
          <w:p w14:paraId="77A38039" w14:textId="77777777" w:rsidR="007C0ADF" w:rsidRPr="0093128F" w:rsidRDefault="007C0ADF" w:rsidP="008F0167">
            <w:pPr>
              <w:ind w:firstLine="0"/>
              <w:rPr>
                <w:color w:val="000000"/>
              </w:rPr>
            </w:pPr>
          </w:p>
        </w:tc>
        <w:tc>
          <w:tcPr>
            <w:tcW w:w="2739" w:type="dxa"/>
          </w:tcPr>
          <w:p w14:paraId="567AF481" w14:textId="77777777" w:rsidR="007C0ADF" w:rsidRPr="0093128F" w:rsidRDefault="007C0ADF" w:rsidP="00A126FA">
            <w:pPr>
              <w:rPr>
                <w:color w:val="000000"/>
              </w:rPr>
            </w:pPr>
          </w:p>
        </w:tc>
        <w:tc>
          <w:tcPr>
            <w:tcW w:w="2513" w:type="dxa"/>
          </w:tcPr>
          <w:p w14:paraId="4602E4FC" w14:textId="77777777" w:rsidR="007C0ADF" w:rsidRPr="0093128F" w:rsidRDefault="007C0ADF" w:rsidP="00A126FA">
            <w:pPr>
              <w:rPr>
                <w:color w:val="000000"/>
              </w:rPr>
            </w:pPr>
          </w:p>
        </w:tc>
        <w:tc>
          <w:tcPr>
            <w:tcW w:w="2746" w:type="dxa"/>
          </w:tcPr>
          <w:p w14:paraId="78177581" w14:textId="77777777" w:rsidR="007C0ADF" w:rsidRPr="0093128F" w:rsidRDefault="007C0ADF" w:rsidP="00A126FA">
            <w:pPr>
              <w:rPr>
                <w:color w:val="000000"/>
              </w:rPr>
            </w:pPr>
          </w:p>
        </w:tc>
      </w:tr>
      <w:tr w:rsidR="007C0ADF" w:rsidRPr="0093128F" w14:paraId="7B0ECA93" w14:textId="77777777" w:rsidTr="00A126FA">
        <w:tc>
          <w:tcPr>
            <w:tcW w:w="2296" w:type="dxa"/>
          </w:tcPr>
          <w:p w14:paraId="27F06AAB" w14:textId="77777777" w:rsidR="007C0ADF" w:rsidRDefault="007C0ADF" w:rsidP="00A126FA">
            <w:pPr>
              <w:ind w:firstLine="0"/>
              <w:rPr>
                <w:color w:val="000000"/>
              </w:rPr>
            </w:pPr>
            <w:r>
              <w:rPr>
                <w:color w:val="000000"/>
              </w:rPr>
              <w:t>Support for individual children</w:t>
            </w:r>
          </w:p>
          <w:p w14:paraId="4D38E58E" w14:textId="77777777" w:rsidR="007C0ADF" w:rsidRPr="0093128F" w:rsidRDefault="007C0ADF" w:rsidP="00A126FA">
            <w:pPr>
              <w:ind w:firstLine="0"/>
              <w:rPr>
                <w:color w:val="000000"/>
              </w:rPr>
            </w:pPr>
          </w:p>
        </w:tc>
        <w:tc>
          <w:tcPr>
            <w:tcW w:w="2656" w:type="dxa"/>
          </w:tcPr>
          <w:p w14:paraId="1ACB64B6" w14:textId="77777777" w:rsidR="007C0ADF" w:rsidRDefault="007C0ADF" w:rsidP="00A126FA">
            <w:pPr>
              <w:ind w:firstLine="0"/>
              <w:rPr>
                <w:color w:val="000000"/>
              </w:rPr>
            </w:pPr>
            <w:r>
              <w:rPr>
                <w:color w:val="000000"/>
              </w:rPr>
              <w:t>Individual Education Plans</w:t>
            </w:r>
          </w:p>
          <w:p w14:paraId="07E351B8" w14:textId="77777777" w:rsidR="007C0ADF" w:rsidRPr="0093128F" w:rsidRDefault="007C0ADF" w:rsidP="00A126FA">
            <w:pPr>
              <w:ind w:firstLine="0"/>
              <w:rPr>
                <w:color w:val="000000"/>
              </w:rPr>
            </w:pPr>
          </w:p>
          <w:p w14:paraId="36C2AAC7" w14:textId="77777777" w:rsidR="007C0ADF" w:rsidRPr="0093128F" w:rsidRDefault="007C0ADF" w:rsidP="00A126FA">
            <w:pPr>
              <w:rPr>
                <w:color w:val="000000"/>
              </w:rPr>
            </w:pPr>
          </w:p>
        </w:tc>
        <w:tc>
          <w:tcPr>
            <w:tcW w:w="2739" w:type="dxa"/>
          </w:tcPr>
          <w:p w14:paraId="651E7134" w14:textId="77777777" w:rsidR="007C0ADF" w:rsidRPr="0093128F" w:rsidRDefault="007C0ADF" w:rsidP="00A126FA">
            <w:pPr>
              <w:rPr>
                <w:color w:val="000000"/>
              </w:rPr>
            </w:pPr>
          </w:p>
        </w:tc>
        <w:tc>
          <w:tcPr>
            <w:tcW w:w="2513" w:type="dxa"/>
          </w:tcPr>
          <w:p w14:paraId="5BE9BAB8" w14:textId="77777777" w:rsidR="007C0ADF" w:rsidRPr="0093128F" w:rsidRDefault="007C0ADF" w:rsidP="00A126FA">
            <w:pPr>
              <w:rPr>
                <w:color w:val="000000"/>
              </w:rPr>
            </w:pPr>
          </w:p>
        </w:tc>
        <w:tc>
          <w:tcPr>
            <w:tcW w:w="2746" w:type="dxa"/>
          </w:tcPr>
          <w:p w14:paraId="30AD1516" w14:textId="77777777" w:rsidR="007C0ADF" w:rsidRPr="0093128F" w:rsidRDefault="007C0ADF" w:rsidP="00A126FA">
            <w:pPr>
              <w:rPr>
                <w:color w:val="000000"/>
              </w:rPr>
            </w:pPr>
          </w:p>
        </w:tc>
      </w:tr>
      <w:tr w:rsidR="007C0ADF" w:rsidRPr="0093128F" w14:paraId="6D6C21BA" w14:textId="77777777" w:rsidTr="00A126FA">
        <w:tc>
          <w:tcPr>
            <w:tcW w:w="2296" w:type="dxa"/>
          </w:tcPr>
          <w:p w14:paraId="017E6497" w14:textId="77777777" w:rsidR="007C0ADF" w:rsidRPr="0093128F" w:rsidRDefault="007C0ADF" w:rsidP="00A126FA">
            <w:pPr>
              <w:ind w:firstLine="0"/>
              <w:rPr>
                <w:color w:val="000000"/>
              </w:rPr>
            </w:pPr>
            <w:r>
              <w:rPr>
                <w:color w:val="000000"/>
              </w:rPr>
              <w:t>Other</w:t>
            </w:r>
          </w:p>
        </w:tc>
        <w:tc>
          <w:tcPr>
            <w:tcW w:w="2656" w:type="dxa"/>
          </w:tcPr>
          <w:p w14:paraId="68E599A5" w14:textId="77777777" w:rsidR="007C0ADF" w:rsidRPr="0093128F" w:rsidRDefault="007C0ADF" w:rsidP="00A126FA">
            <w:pPr>
              <w:rPr>
                <w:color w:val="000000"/>
              </w:rPr>
            </w:pPr>
          </w:p>
          <w:p w14:paraId="4B442FE6" w14:textId="77777777" w:rsidR="007C0ADF" w:rsidRPr="0093128F" w:rsidRDefault="007C0ADF" w:rsidP="00A126FA">
            <w:pPr>
              <w:rPr>
                <w:color w:val="000000"/>
              </w:rPr>
            </w:pPr>
          </w:p>
          <w:p w14:paraId="11EE7182" w14:textId="77777777" w:rsidR="007C0ADF" w:rsidRPr="0093128F" w:rsidRDefault="007C0ADF" w:rsidP="00A126FA">
            <w:pPr>
              <w:rPr>
                <w:color w:val="000000"/>
              </w:rPr>
            </w:pPr>
          </w:p>
        </w:tc>
        <w:tc>
          <w:tcPr>
            <w:tcW w:w="2739" w:type="dxa"/>
          </w:tcPr>
          <w:p w14:paraId="038551BC" w14:textId="77777777" w:rsidR="007C0ADF" w:rsidRPr="0093128F" w:rsidRDefault="007C0ADF" w:rsidP="00A126FA">
            <w:pPr>
              <w:rPr>
                <w:color w:val="000000"/>
              </w:rPr>
            </w:pPr>
          </w:p>
        </w:tc>
        <w:tc>
          <w:tcPr>
            <w:tcW w:w="2513" w:type="dxa"/>
          </w:tcPr>
          <w:p w14:paraId="2C9D540B" w14:textId="77777777" w:rsidR="007C0ADF" w:rsidRPr="0093128F" w:rsidRDefault="007C0ADF" w:rsidP="00A126FA">
            <w:pPr>
              <w:rPr>
                <w:color w:val="000000"/>
              </w:rPr>
            </w:pPr>
          </w:p>
        </w:tc>
        <w:tc>
          <w:tcPr>
            <w:tcW w:w="2746" w:type="dxa"/>
          </w:tcPr>
          <w:p w14:paraId="2AADED0F" w14:textId="77777777" w:rsidR="007C0ADF" w:rsidRPr="0093128F" w:rsidRDefault="007C0ADF" w:rsidP="00A126FA">
            <w:pPr>
              <w:rPr>
                <w:color w:val="000000"/>
              </w:rPr>
            </w:pPr>
          </w:p>
        </w:tc>
      </w:tr>
    </w:tbl>
    <w:p w14:paraId="6856CF22" w14:textId="77777777" w:rsidR="007C0ADF" w:rsidRDefault="007C0ADF" w:rsidP="007C0ADF">
      <w:pPr>
        <w:pStyle w:val="Heading1"/>
      </w:pPr>
      <w:bookmarkStart w:id="890" w:name="_Toc73344573"/>
      <w:r>
        <w:t>Appendices: case studies</w:t>
      </w:r>
      <w:bookmarkEnd w:id="890"/>
    </w:p>
    <w:p w14:paraId="65554136" w14:textId="77777777" w:rsidR="007C0ADF" w:rsidRPr="00160ACE" w:rsidRDefault="007C0ADF" w:rsidP="008F0167">
      <w:pPr>
        <w:pStyle w:val="Heading2"/>
        <w:rPr>
          <w:sz w:val="24"/>
          <w:lang w:bidi="ar-SA"/>
        </w:rPr>
      </w:pPr>
      <w:bookmarkStart w:id="891" w:name="_Toc73344574"/>
      <w:r w:rsidRPr="00160ACE">
        <w:rPr>
          <w:sz w:val="24"/>
          <w:lang w:bidi="ar-SA"/>
        </w:rPr>
        <w:t>(1) Elizabeth</w:t>
      </w:r>
      <w:bookmarkEnd w:id="891"/>
    </w:p>
    <w:p w14:paraId="12B3AA1C" w14:textId="77777777" w:rsidR="007C0ADF" w:rsidRPr="00160ACE" w:rsidRDefault="007C0ADF" w:rsidP="008F0167">
      <w:pPr>
        <w:ind w:firstLine="0"/>
        <w:jc w:val="both"/>
        <w:rPr>
          <w:szCs w:val="24"/>
        </w:rPr>
      </w:pPr>
      <w:r w:rsidRPr="00160ACE">
        <w:rPr>
          <w:szCs w:val="24"/>
        </w:rPr>
        <w:t>Elizabeth is a little girl who is 7 years old. She is in pre-primary two. She lives in rural Siaya with Simon, her older brother, who attends the local primary school, her mother and father, and her grandmother. Her father works as a policeman, and her mother does not go out to work. She sometimes cooks for weddings in the community.</w:t>
      </w:r>
    </w:p>
    <w:p w14:paraId="1191A075" w14:textId="77777777" w:rsidR="007C0ADF" w:rsidRPr="00160ACE" w:rsidRDefault="007C0ADF" w:rsidP="008F0167">
      <w:pPr>
        <w:ind w:firstLine="0"/>
        <w:jc w:val="both"/>
        <w:rPr>
          <w:szCs w:val="24"/>
        </w:rPr>
      </w:pPr>
      <w:r w:rsidRPr="00160ACE">
        <w:rPr>
          <w:szCs w:val="24"/>
        </w:rPr>
        <w:t xml:space="preserve">Elizabeth was born with a condition known as Downs Syndrome and has a heart condition that could affect her general health, energy levels and physical abilities. She has regular chest and ear infections, especially during the cold months. Although there is a community clinic, it takes Elizabeth and her mother the whole day to get there and back for her to receive treatment. Elizabeth's parents have been taking her to the clinic regularly since she was born as the clinic sister originally identified her condition and insisted on visits to monitor her development, heart condition and ear problems. She also arranged for a community rehabilitation worker to help the parents with Elizabeth’s physical and intellectual development. </w:t>
      </w:r>
    </w:p>
    <w:p w14:paraId="1AC56965" w14:textId="77777777" w:rsidR="007C0ADF" w:rsidRPr="00160ACE" w:rsidRDefault="007C0ADF" w:rsidP="008F0167">
      <w:pPr>
        <w:ind w:firstLine="0"/>
        <w:jc w:val="both"/>
        <w:rPr>
          <w:szCs w:val="24"/>
        </w:rPr>
      </w:pPr>
      <w:r w:rsidRPr="00160ACE">
        <w:rPr>
          <w:szCs w:val="24"/>
        </w:rPr>
        <w:t xml:space="preserve">Elizabeth’s parents understand Downs </w:t>
      </w:r>
      <w:proofErr w:type="gramStart"/>
      <w:r w:rsidRPr="00160ACE">
        <w:rPr>
          <w:szCs w:val="24"/>
        </w:rPr>
        <w:t>Syndrome, and</w:t>
      </w:r>
      <w:proofErr w:type="gramEnd"/>
      <w:r w:rsidRPr="00160ACE">
        <w:rPr>
          <w:szCs w:val="24"/>
        </w:rPr>
        <w:t xml:space="preserve"> know a great deal about her difficulties. They have tried to explain what they know about Downs Syndrome to their </w:t>
      </w:r>
      <w:proofErr w:type="spellStart"/>
      <w:r w:rsidRPr="00160ACE">
        <w:rPr>
          <w:szCs w:val="24"/>
        </w:rPr>
        <w:t>neighbours</w:t>
      </w:r>
      <w:proofErr w:type="spellEnd"/>
      <w:r w:rsidRPr="00160ACE">
        <w:rPr>
          <w:szCs w:val="24"/>
        </w:rPr>
        <w:t xml:space="preserve"> but have found it difficult to explain the condition to the grandmother. The grandmother is embarrassed about Elizabeth and is reluctant to go on outings with the family as she does not want people to notice the fact that she is “different”.</w:t>
      </w:r>
    </w:p>
    <w:p w14:paraId="226906B5" w14:textId="77777777" w:rsidR="007C0ADF" w:rsidRPr="00160ACE" w:rsidRDefault="007C0ADF" w:rsidP="008F0167">
      <w:pPr>
        <w:ind w:firstLine="0"/>
        <w:jc w:val="both"/>
        <w:rPr>
          <w:szCs w:val="24"/>
        </w:rPr>
      </w:pPr>
      <w:r w:rsidRPr="00160ACE">
        <w:rPr>
          <w:szCs w:val="24"/>
        </w:rPr>
        <w:t xml:space="preserve">Elizabeth </w:t>
      </w:r>
      <w:proofErr w:type="gramStart"/>
      <w:r w:rsidRPr="00160ACE">
        <w:rPr>
          <w:szCs w:val="24"/>
        </w:rPr>
        <w:t>is able to</w:t>
      </w:r>
      <w:proofErr w:type="gramEnd"/>
      <w:r w:rsidRPr="00160ACE">
        <w:rPr>
          <w:szCs w:val="24"/>
        </w:rPr>
        <w:t xml:space="preserve"> walk, run and climb with no difficulty. She can also feed and wash herself and her mother is teaching her some simple chores. Elizabeth is a sociable child. She loves other </w:t>
      </w:r>
      <w:proofErr w:type="gramStart"/>
      <w:r w:rsidRPr="00160ACE">
        <w:rPr>
          <w:szCs w:val="24"/>
        </w:rPr>
        <w:t>children, and</w:t>
      </w:r>
      <w:proofErr w:type="gramEnd"/>
      <w:r w:rsidRPr="00160ACE">
        <w:rPr>
          <w:szCs w:val="24"/>
        </w:rPr>
        <w:t xml:space="preserve"> plays happily with the young children around her home.</w:t>
      </w:r>
    </w:p>
    <w:p w14:paraId="32331E61" w14:textId="77777777" w:rsidR="007C0ADF" w:rsidRPr="00160ACE" w:rsidRDefault="007C0ADF" w:rsidP="008F0167">
      <w:pPr>
        <w:ind w:firstLine="0"/>
        <w:jc w:val="both"/>
        <w:rPr>
          <w:szCs w:val="24"/>
        </w:rPr>
      </w:pPr>
      <w:r w:rsidRPr="00160ACE">
        <w:rPr>
          <w:szCs w:val="24"/>
        </w:rPr>
        <w:t xml:space="preserve">At the age of three the community rehabilitation worker suggested to Elizabeth’s parents that she attend the local preschool. Even though the health care worker shared information with the preschool teacher, the teacher found it difficult to cope with Elizabeth in her class. She found it difficult when Elizabeth could not do the same things as the other children and especially when Elizabeth became stubborn and refused to do the work and ran outside to play. After three years at the preschool, the teacher and certain members of the community felt that Elizabeth needed to go to the special school 150 </w:t>
      </w:r>
      <w:proofErr w:type="spellStart"/>
      <w:r w:rsidRPr="00160ACE">
        <w:rPr>
          <w:szCs w:val="24"/>
        </w:rPr>
        <w:t>kilometres</w:t>
      </w:r>
      <w:proofErr w:type="spellEnd"/>
      <w:r w:rsidRPr="00160ACE">
        <w:rPr>
          <w:szCs w:val="24"/>
        </w:rPr>
        <w:t xml:space="preserve"> away. Elizabeth’s parents did not want to send her away and decided to approach the local primary school to accept Elizabeth into Grade One.</w:t>
      </w:r>
    </w:p>
    <w:p w14:paraId="6E2133CC" w14:textId="77777777" w:rsidR="007C0ADF" w:rsidRPr="00160ACE" w:rsidRDefault="007C0ADF" w:rsidP="008F0167">
      <w:pPr>
        <w:ind w:firstLine="0"/>
        <w:jc w:val="both"/>
        <w:rPr>
          <w:szCs w:val="24"/>
        </w:rPr>
      </w:pPr>
      <w:r w:rsidRPr="00160ACE">
        <w:rPr>
          <w:szCs w:val="24"/>
        </w:rPr>
        <w:t xml:space="preserve">Elizabeth was accepted into Grade One at the age of seven at the same school her brother attends. </w:t>
      </w:r>
      <w:proofErr w:type="gramStart"/>
      <w:r w:rsidRPr="00160ACE">
        <w:rPr>
          <w:szCs w:val="24"/>
        </w:rPr>
        <w:t>However</w:t>
      </w:r>
      <w:proofErr w:type="gramEnd"/>
      <w:r w:rsidRPr="00160ACE">
        <w:rPr>
          <w:szCs w:val="24"/>
        </w:rPr>
        <w:t xml:space="preserve"> her parents are anxious about this move as they know it will be a big change for Elizabeth and they are concerned that the new teacher may not know anything about Down Syndrome, let alone how to work with their daughter. The parents want to make the change as easy as possible for both Elizabeth and her teacher.</w:t>
      </w:r>
    </w:p>
    <w:p w14:paraId="0ACCFAAB" w14:textId="77777777" w:rsidR="007C0ADF" w:rsidRDefault="007C0ADF" w:rsidP="008F0167">
      <w:pPr>
        <w:ind w:firstLine="0"/>
        <w:jc w:val="both"/>
        <w:rPr>
          <w:szCs w:val="24"/>
        </w:rPr>
      </w:pPr>
      <w:r w:rsidRPr="00160ACE">
        <w:rPr>
          <w:szCs w:val="24"/>
        </w:rPr>
        <w:t xml:space="preserve">Elizabeth’s teacher has spent some time looking at the recommendations that the early childhood </w:t>
      </w:r>
      <w:proofErr w:type="spellStart"/>
      <w:r w:rsidRPr="00160ACE">
        <w:rPr>
          <w:szCs w:val="24"/>
        </w:rPr>
        <w:t>centre</w:t>
      </w:r>
      <w:proofErr w:type="spellEnd"/>
      <w:r w:rsidRPr="00160ACE">
        <w:rPr>
          <w:szCs w:val="24"/>
        </w:rPr>
        <w:t xml:space="preserve"> teacher had made and noticed that Elizabeth cannot count. She has also noted that Elizabeth needs support in expressive and receptive communication and in some activities of daily living. She has spent a few weeks observing Elizabeth in the classroom and. playground. She has filled in the Learner Profile and has requested a meeting with the school support team to assist her to plan support for Elizabeth.</w:t>
      </w:r>
    </w:p>
    <w:p w14:paraId="74B938C7" w14:textId="77777777" w:rsidR="007C0ADF" w:rsidRPr="00160ACE" w:rsidRDefault="007C0ADF" w:rsidP="008F0167">
      <w:pPr>
        <w:pStyle w:val="Heading2"/>
        <w:rPr>
          <w:sz w:val="24"/>
          <w:lang w:bidi="ar-SA"/>
        </w:rPr>
      </w:pPr>
      <w:bookmarkStart w:id="892" w:name="_Toc73344575"/>
      <w:r w:rsidRPr="00160ACE">
        <w:rPr>
          <w:sz w:val="24"/>
          <w:lang w:bidi="ar-SA"/>
        </w:rPr>
        <w:t>(2) Isaac</w:t>
      </w:r>
      <w:bookmarkEnd w:id="892"/>
    </w:p>
    <w:p w14:paraId="00C40F27" w14:textId="77777777" w:rsidR="007C0ADF" w:rsidRPr="00160ACE" w:rsidRDefault="007C0ADF" w:rsidP="008F0167">
      <w:pPr>
        <w:ind w:firstLine="0"/>
        <w:jc w:val="both"/>
        <w:rPr>
          <w:rFonts w:cs="Arial"/>
          <w:szCs w:val="24"/>
        </w:rPr>
      </w:pPr>
      <w:r w:rsidRPr="00160ACE">
        <w:rPr>
          <w:rFonts w:cs="Arial"/>
          <w:szCs w:val="24"/>
        </w:rPr>
        <w:t>Isaac is eight years old. He is in Grade 2. He is the youngest of six children and two of his older siblings are married with children of their own. His mother is in her early fifties and his father close to the age at which he intended to retire. However, his father feels that the concerns he has about Isaac might altered his plans, as Isaac has not developed in the way the other children in the family did. Isaac is obviously a very intelligent boy and has an excellent vocabulary for his age, but there seems to be something holding him back, especially in the way he reacts to people and situations.</w:t>
      </w:r>
    </w:p>
    <w:p w14:paraId="7C85EB29" w14:textId="77777777" w:rsidR="007C0ADF" w:rsidRPr="00160ACE" w:rsidRDefault="007C0ADF" w:rsidP="008F0167">
      <w:pPr>
        <w:ind w:firstLine="0"/>
        <w:jc w:val="both"/>
        <w:rPr>
          <w:rFonts w:cs="Arial"/>
          <w:szCs w:val="24"/>
        </w:rPr>
      </w:pPr>
      <w:r w:rsidRPr="00160ACE">
        <w:rPr>
          <w:rFonts w:cs="Arial"/>
          <w:szCs w:val="24"/>
        </w:rPr>
        <w:t xml:space="preserve">Isaac is often fearful of new experiences.  Even at the age of eight he still likes all the home routines to be the same and becomes unreasonably upset when he finds any change in his environment. He has a rigid set of interests, which he pursues relentlessly. He has been obsessed with space for </w:t>
      </w:r>
      <w:proofErr w:type="gramStart"/>
      <w:r w:rsidRPr="00160ACE">
        <w:rPr>
          <w:rFonts w:cs="Arial"/>
          <w:szCs w:val="24"/>
        </w:rPr>
        <w:t>a number of</w:t>
      </w:r>
      <w:proofErr w:type="gramEnd"/>
      <w:r w:rsidRPr="00160ACE">
        <w:rPr>
          <w:rFonts w:cs="Arial"/>
          <w:szCs w:val="24"/>
        </w:rPr>
        <w:t xml:space="preserve"> years and spends hours in his bedroom looking at books and building block in constructions.  Isaac’s parents have tried continuously to help Isaac to invite </w:t>
      </w:r>
      <w:proofErr w:type="gramStart"/>
      <w:r w:rsidRPr="00160ACE">
        <w:rPr>
          <w:rFonts w:cs="Arial"/>
          <w:szCs w:val="24"/>
        </w:rPr>
        <w:t>friends</w:t>
      </w:r>
      <w:proofErr w:type="gramEnd"/>
      <w:r w:rsidRPr="00160ACE">
        <w:rPr>
          <w:rFonts w:cs="Arial"/>
          <w:szCs w:val="24"/>
        </w:rPr>
        <w:t xml:space="preserve"> home as he is always asking for friends, but when they come, he tends to ignore them or become annoyed and angry when they want to play with his toys. He sometimes throws temper tantrums when he does not get his own way and it seems as if he now has a reputation for being an “odd” child.   </w:t>
      </w:r>
    </w:p>
    <w:p w14:paraId="389B733D" w14:textId="77777777" w:rsidR="007C0ADF" w:rsidRPr="00160ACE" w:rsidRDefault="007C0ADF" w:rsidP="008F0167">
      <w:pPr>
        <w:ind w:firstLine="0"/>
        <w:jc w:val="both"/>
        <w:rPr>
          <w:rFonts w:cs="Arial"/>
          <w:szCs w:val="24"/>
        </w:rPr>
      </w:pPr>
      <w:r w:rsidRPr="00160ACE">
        <w:rPr>
          <w:rFonts w:cs="Arial"/>
          <w:szCs w:val="24"/>
        </w:rPr>
        <w:t xml:space="preserve">Isaac attends his </w:t>
      </w:r>
      <w:proofErr w:type="spellStart"/>
      <w:r w:rsidRPr="00160ACE">
        <w:rPr>
          <w:rFonts w:cs="Arial"/>
          <w:szCs w:val="24"/>
        </w:rPr>
        <w:t>neighbourhood</w:t>
      </w:r>
      <w:proofErr w:type="spellEnd"/>
      <w:r w:rsidRPr="00160ACE">
        <w:rPr>
          <w:rFonts w:cs="Arial"/>
          <w:szCs w:val="24"/>
        </w:rPr>
        <w:t xml:space="preserve"> school, which has been designated as an Inclusive School. His </w:t>
      </w:r>
      <w:r>
        <w:rPr>
          <w:rFonts w:cs="Arial"/>
          <w:szCs w:val="24"/>
        </w:rPr>
        <w:t>Grad</w:t>
      </w:r>
      <w:r w:rsidRPr="00160ACE">
        <w:rPr>
          <w:rFonts w:cs="Arial"/>
          <w:szCs w:val="24"/>
        </w:rPr>
        <w:t xml:space="preserve">e 2 teacher is upset that she </w:t>
      </w:r>
      <w:proofErr w:type="gramStart"/>
      <w:r w:rsidRPr="00160ACE">
        <w:rPr>
          <w:rFonts w:cs="Arial"/>
          <w:szCs w:val="24"/>
        </w:rPr>
        <w:t>has to</w:t>
      </w:r>
      <w:proofErr w:type="gramEnd"/>
      <w:r w:rsidRPr="00160ACE">
        <w:rPr>
          <w:rFonts w:cs="Arial"/>
          <w:szCs w:val="24"/>
        </w:rPr>
        <w:t xml:space="preserve"> deal with a learner like Isaac in her class of 45 learners. She feels that she has not been given the training, nor does she have the patience to support Isaac. She finds him difficult to engage and often feels that he is going out of his way to annoy her. He does not respond to her, even when she tries to show concern and she finds this extremely frustrating and has expressed her feelings to the class. Isaac is aware of his teacher’s attitude and his </w:t>
      </w:r>
      <w:proofErr w:type="spellStart"/>
      <w:r w:rsidRPr="00160ACE">
        <w:rPr>
          <w:rFonts w:cs="Arial"/>
          <w:szCs w:val="24"/>
        </w:rPr>
        <w:t>behaviour</w:t>
      </w:r>
      <w:proofErr w:type="spellEnd"/>
      <w:r w:rsidRPr="00160ACE">
        <w:rPr>
          <w:rFonts w:cs="Arial"/>
          <w:szCs w:val="24"/>
        </w:rPr>
        <w:t xml:space="preserve"> has regressed. Recently Isaac has been crying a lot at home and having even more temper outbursts. Isaac’s parents are very anxious about this situation and have made an appointment to see the school principal. </w:t>
      </w:r>
    </w:p>
    <w:p w14:paraId="3EA0CD64" w14:textId="77777777" w:rsidR="007C0ADF" w:rsidRPr="00160ACE" w:rsidRDefault="007C0ADF" w:rsidP="008F0167">
      <w:pPr>
        <w:pStyle w:val="Heading2"/>
        <w:rPr>
          <w:sz w:val="24"/>
          <w:lang w:bidi="ar-SA"/>
        </w:rPr>
      </w:pPr>
      <w:bookmarkStart w:id="893" w:name="_Toc73344576"/>
      <w:r w:rsidRPr="00160ACE">
        <w:rPr>
          <w:sz w:val="24"/>
          <w:lang w:bidi="ar-SA"/>
        </w:rPr>
        <w:t>(3) Rashid</w:t>
      </w:r>
      <w:bookmarkEnd w:id="893"/>
    </w:p>
    <w:p w14:paraId="39F45430" w14:textId="77777777" w:rsidR="007C0ADF" w:rsidRPr="00160ACE" w:rsidRDefault="007C0ADF" w:rsidP="008F0167">
      <w:pPr>
        <w:ind w:firstLine="0"/>
        <w:jc w:val="both"/>
        <w:rPr>
          <w:rFonts w:cs="Arial"/>
          <w:szCs w:val="24"/>
        </w:rPr>
      </w:pPr>
      <w:r w:rsidRPr="00160ACE">
        <w:rPr>
          <w:rFonts w:cs="Arial"/>
          <w:szCs w:val="24"/>
        </w:rPr>
        <w:t xml:space="preserve">Rashid was abandoned at birth and was eventually placed in a convent that takes children with severe disabilities. The nuns soon noticed that Rashid was developing well in his language skills, even though he sometimes found it difficult to talk. He also was very alert, was able to enjoy and respond to television </w:t>
      </w:r>
      <w:proofErr w:type="spellStart"/>
      <w:r w:rsidRPr="00160ACE">
        <w:rPr>
          <w:rFonts w:cs="Arial"/>
          <w:szCs w:val="24"/>
        </w:rPr>
        <w:t>programmes</w:t>
      </w:r>
      <w:proofErr w:type="spellEnd"/>
      <w:r w:rsidRPr="00160ACE">
        <w:rPr>
          <w:rFonts w:cs="Arial"/>
          <w:szCs w:val="24"/>
        </w:rPr>
        <w:t xml:space="preserve"> and was an easy going and responsive child, despite his physical challenges.</w:t>
      </w:r>
    </w:p>
    <w:p w14:paraId="6D4E8DA0" w14:textId="77777777" w:rsidR="007C0ADF" w:rsidRPr="00160ACE" w:rsidRDefault="007C0ADF" w:rsidP="008F0167">
      <w:pPr>
        <w:ind w:firstLine="0"/>
        <w:jc w:val="both"/>
        <w:rPr>
          <w:rFonts w:cs="Arial"/>
          <w:szCs w:val="24"/>
        </w:rPr>
      </w:pPr>
      <w:r w:rsidRPr="00160ACE">
        <w:rPr>
          <w:rFonts w:cs="Arial"/>
          <w:szCs w:val="24"/>
        </w:rPr>
        <w:t xml:space="preserve">Rashid is very sociable and popular amongst his peers in the convent.  He has a good sense of </w:t>
      </w:r>
      <w:proofErr w:type="spellStart"/>
      <w:r w:rsidRPr="00160ACE">
        <w:rPr>
          <w:rFonts w:cs="Arial"/>
          <w:szCs w:val="24"/>
        </w:rPr>
        <w:t>humour</w:t>
      </w:r>
      <w:proofErr w:type="spellEnd"/>
      <w:r w:rsidRPr="00160ACE">
        <w:rPr>
          <w:rFonts w:cs="Arial"/>
          <w:szCs w:val="24"/>
        </w:rPr>
        <w:t xml:space="preserve"> and enjoys personal interactions with the adults who have cherished him since birth.  Attempts to locate his parents through the social workers have been unsuccessful. It is </w:t>
      </w:r>
      <w:proofErr w:type="spellStart"/>
      <w:r w:rsidRPr="00160ACE">
        <w:rPr>
          <w:rFonts w:cs="Arial"/>
          <w:szCs w:val="24"/>
        </w:rPr>
        <w:t>rumoured</w:t>
      </w:r>
      <w:proofErr w:type="spellEnd"/>
      <w:r w:rsidRPr="00160ACE">
        <w:rPr>
          <w:rFonts w:cs="Arial"/>
          <w:szCs w:val="24"/>
        </w:rPr>
        <w:t xml:space="preserve"> that his mother was extremely young and delivered him in secret away from her family.  </w:t>
      </w:r>
    </w:p>
    <w:p w14:paraId="799C2B4F" w14:textId="77777777" w:rsidR="007C0ADF" w:rsidRPr="00160ACE" w:rsidRDefault="007C0ADF" w:rsidP="008F0167">
      <w:pPr>
        <w:ind w:firstLine="0"/>
        <w:jc w:val="both"/>
        <w:rPr>
          <w:rFonts w:cs="Arial"/>
          <w:szCs w:val="24"/>
        </w:rPr>
      </w:pPr>
      <w:r w:rsidRPr="00160ACE">
        <w:rPr>
          <w:rFonts w:cs="Arial"/>
          <w:szCs w:val="24"/>
        </w:rPr>
        <w:t>Rashid is now sev</w:t>
      </w:r>
      <w:r>
        <w:rPr>
          <w:rFonts w:cs="Arial"/>
          <w:szCs w:val="24"/>
        </w:rPr>
        <w:t xml:space="preserve">en years old. </w:t>
      </w:r>
      <w:r w:rsidRPr="00160ACE">
        <w:rPr>
          <w:rFonts w:cs="Arial"/>
          <w:szCs w:val="24"/>
        </w:rPr>
        <w:t xml:space="preserve">He has very little independent functional movement. He has a </w:t>
      </w:r>
      <w:proofErr w:type="spellStart"/>
      <w:r w:rsidRPr="00160ACE">
        <w:rPr>
          <w:rFonts w:cs="Arial"/>
          <w:szCs w:val="24"/>
        </w:rPr>
        <w:t>customised</w:t>
      </w:r>
      <w:proofErr w:type="spellEnd"/>
      <w:r w:rsidRPr="00160ACE">
        <w:rPr>
          <w:rFonts w:cs="Arial"/>
          <w:szCs w:val="24"/>
        </w:rPr>
        <w:t xml:space="preserve"> wheelchair with head support and chest harness and he needs to be pushed by an adult. He also has a standing frame. He tolerates being positioned in this for short periods each day. Rashid is unable to clear his </w:t>
      </w:r>
      <w:proofErr w:type="gramStart"/>
      <w:r w:rsidRPr="00160ACE">
        <w:rPr>
          <w:rFonts w:cs="Arial"/>
          <w:szCs w:val="24"/>
        </w:rPr>
        <w:t>throat,</w:t>
      </w:r>
      <w:proofErr w:type="gramEnd"/>
      <w:r w:rsidRPr="00160ACE">
        <w:rPr>
          <w:rFonts w:cs="Arial"/>
          <w:szCs w:val="24"/>
        </w:rPr>
        <w:t xml:space="preserve"> his swallowing is significantly impaired and he struggles constantly to maintain his airway. With slow concentrated movements he </w:t>
      </w:r>
      <w:proofErr w:type="gramStart"/>
      <w:r w:rsidRPr="00160ACE">
        <w:rPr>
          <w:rFonts w:cs="Arial"/>
          <w:szCs w:val="24"/>
        </w:rPr>
        <w:t>is able to</w:t>
      </w:r>
      <w:proofErr w:type="gramEnd"/>
      <w:r w:rsidRPr="00160ACE">
        <w:rPr>
          <w:rFonts w:cs="Arial"/>
          <w:szCs w:val="24"/>
        </w:rPr>
        <w:t xml:space="preserve"> take objects held out to him. Rashid likes to paint. He is positioned in his wheelchair in front of an easel, the paint is loaded onto the brush and he holds this with a fist grip. An </w:t>
      </w:r>
      <w:proofErr w:type="gramStart"/>
      <w:r w:rsidRPr="00160ACE">
        <w:rPr>
          <w:rFonts w:cs="Arial"/>
          <w:szCs w:val="24"/>
        </w:rPr>
        <w:t>adult supports</w:t>
      </w:r>
      <w:proofErr w:type="gramEnd"/>
      <w:r w:rsidRPr="00160ACE">
        <w:rPr>
          <w:rFonts w:cs="Arial"/>
          <w:szCs w:val="24"/>
        </w:rPr>
        <w:t xml:space="preserve"> and guides his arm and hand while he paints and assists him to release the brush. Rashid requires total assistance to transfer in and out of his wheelchair and standing frame or on to the floor. He is fully dependent for all his toileting needs.  </w:t>
      </w:r>
    </w:p>
    <w:p w14:paraId="77365D06" w14:textId="77777777" w:rsidR="007C0ADF" w:rsidRDefault="007C0ADF" w:rsidP="008F0167">
      <w:pPr>
        <w:ind w:firstLine="0"/>
        <w:rPr>
          <w:rFonts w:cs="Arial"/>
          <w:szCs w:val="24"/>
        </w:rPr>
      </w:pPr>
      <w:r w:rsidRPr="00160ACE">
        <w:rPr>
          <w:rFonts w:cs="Arial"/>
          <w:szCs w:val="24"/>
        </w:rPr>
        <w:t>The nuns at the convent have heard about inclusive education and have approached the local school as they feel that Rashid needs stimulation from learners without disabilities and exposure to a “normal” environment.</w:t>
      </w:r>
    </w:p>
    <w:p w14:paraId="7B9B9B99" w14:textId="77777777" w:rsidR="007C0ADF" w:rsidRDefault="007C0ADF" w:rsidP="008F0167">
      <w:pPr>
        <w:pStyle w:val="Heading2"/>
      </w:pPr>
      <w:bookmarkStart w:id="894" w:name="_Toc73344577"/>
      <w:r>
        <w:t>(4) Emma</w:t>
      </w:r>
      <w:bookmarkEnd w:id="894"/>
    </w:p>
    <w:p w14:paraId="1BAD367E" w14:textId="77777777" w:rsidR="007C0ADF" w:rsidRDefault="007C0ADF" w:rsidP="008F0167">
      <w:pPr>
        <w:ind w:firstLine="0"/>
        <w:jc w:val="both"/>
        <w:rPr>
          <w:szCs w:val="24"/>
        </w:rPr>
      </w:pPr>
      <w:r w:rsidRPr="00D14A54">
        <w:rPr>
          <w:szCs w:val="24"/>
        </w:rPr>
        <w:t>Emma is a seven</w:t>
      </w:r>
      <w:r w:rsidR="00FF4E26">
        <w:rPr>
          <w:szCs w:val="24"/>
        </w:rPr>
        <w:t>-</w:t>
      </w:r>
      <w:r w:rsidRPr="00D14A54">
        <w:rPr>
          <w:szCs w:val="24"/>
        </w:rPr>
        <w:t>year old girl who has never gone to school.  She has been brought to your class by her mother, on the recommendation of the regional Curriculum Support Officer Special Needs Education (CSO SNE).</w:t>
      </w:r>
    </w:p>
    <w:p w14:paraId="5F1047A1" w14:textId="77777777" w:rsidR="007C0ADF" w:rsidRPr="00D14A54" w:rsidRDefault="007C0ADF" w:rsidP="008F0167">
      <w:pPr>
        <w:ind w:firstLine="0"/>
        <w:jc w:val="both"/>
        <w:rPr>
          <w:szCs w:val="24"/>
        </w:rPr>
      </w:pPr>
      <w:r w:rsidRPr="00D14A54">
        <w:rPr>
          <w:szCs w:val="24"/>
        </w:rPr>
        <w:t xml:space="preserve">You invite Emma’s parents to come to school with her, so that you can get to know her and understand more about the support that she needs.  Discussion with her mother reveals that in comparison to her older siblings, Emma has been delayed in a few areas of her development.  Although she is physically active, and loves playing outside, communication is difficult for her.  At home she is able say a few words and indicate when she wants to go to the toilet and when she is hungry, but outside of the household, people do not understand what she is trying to say. They often get angry and scold her when this </w:t>
      </w:r>
      <w:proofErr w:type="gramStart"/>
      <w:r w:rsidRPr="00D14A54">
        <w:rPr>
          <w:szCs w:val="24"/>
        </w:rPr>
        <w:t>happens</w:t>
      </w:r>
      <w:proofErr w:type="gramEnd"/>
      <w:r w:rsidRPr="00D14A54">
        <w:rPr>
          <w:szCs w:val="24"/>
        </w:rPr>
        <w:t xml:space="preserve"> or they tease her.  As a result, Emma has become increasingly withdrawn and reluctant to interact with other children. Emma’s mother tries to encourage her to help with simple household tasks, such as sweeping the yard, but she gets distracted easily and forgets to clean the area behind the house.  Emma’s mother feels that she needs to help Emma as much as possible with toileting and washing herself because she cannot do these tasks on her own.  She is anxious about how Emma will manage at pre-school, as she is not used to going outside of her home without her mother.</w:t>
      </w:r>
    </w:p>
    <w:p w14:paraId="0E98CCC0" w14:textId="77777777" w:rsidR="007C0ADF" w:rsidRDefault="007C0ADF" w:rsidP="008F0167">
      <w:pPr>
        <w:ind w:firstLine="0"/>
        <w:jc w:val="both"/>
        <w:rPr>
          <w:szCs w:val="24"/>
        </w:rPr>
      </w:pPr>
      <w:r w:rsidRPr="00D14A54">
        <w:rPr>
          <w:szCs w:val="24"/>
        </w:rPr>
        <w:t xml:space="preserve">You receive the small girl with big </w:t>
      </w:r>
      <w:proofErr w:type="gramStart"/>
      <w:r w:rsidRPr="00D14A54">
        <w:rPr>
          <w:szCs w:val="24"/>
        </w:rPr>
        <w:t>smile</w:t>
      </w:r>
      <w:proofErr w:type="gramEnd"/>
      <w:r w:rsidRPr="00D14A54">
        <w:rPr>
          <w:szCs w:val="24"/>
        </w:rPr>
        <w:t xml:space="preserve"> but she does not reciprocate.  You imagine it’s just that the environment is new and unfamiliar to her. You take her to a seat and ask her to tell the others her name. She just looks at you and does not respond. The child sitting next to Emma raises her hand and shouts, “this new girl has soiled her uniform”. The other children start laughing. You ask them not </w:t>
      </w:r>
      <w:proofErr w:type="gramStart"/>
      <w:r w:rsidRPr="00D14A54">
        <w:rPr>
          <w:szCs w:val="24"/>
        </w:rPr>
        <w:t>laugh</w:t>
      </w:r>
      <w:proofErr w:type="gramEnd"/>
      <w:r w:rsidRPr="00D14A54">
        <w:rPr>
          <w:szCs w:val="24"/>
        </w:rPr>
        <w:t xml:space="preserve"> as this was not kind to Emma. You take Emma’s hand and ask the school support </w:t>
      </w:r>
      <w:proofErr w:type="gramStart"/>
      <w:r w:rsidRPr="00D14A54">
        <w:rPr>
          <w:szCs w:val="24"/>
        </w:rPr>
        <w:t>staff</w:t>
      </w:r>
      <w:proofErr w:type="gramEnd"/>
      <w:r w:rsidRPr="00D14A54">
        <w:rPr>
          <w:szCs w:val="24"/>
        </w:rPr>
        <w:t xml:space="preserve"> to get a second set of uniform and dress Emma, thereafter she joins the class. This </w:t>
      </w:r>
      <w:proofErr w:type="spellStart"/>
      <w:r w:rsidRPr="00D14A54">
        <w:rPr>
          <w:szCs w:val="24"/>
        </w:rPr>
        <w:t>behaviour</w:t>
      </w:r>
      <w:proofErr w:type="spellEnd"/>
      <w:r w:rsidRPr="00D14A54">
        <w:rPr>
          <w:szCs w:val="24"/>
        </w:rPr>
        <w:t xml:space="preserve"> repeats itself.  </w:t>
      </w:r>
    </w:p>
    <w:p w14:paraId="16F38C63" w14:textId="77777777" w:rsidR="007C0ADF" w:rsidRPr="00D14A54" w:rsidRDefault="007C0ADF" w:rsidP="008F0167">
      <w:pPr>
        <w:ind w:firstLine="0"/>
        <w:jc w:val="both"/>
        <w:rPr>
          <w:szCs w:val="24"/>
        </w:rPr>
      </w:pPr>
      <w:proofErr w:type="spellStart"/>
      <w:r w:rsidRPr="00D14A54">
        <w:rPr>
          <w:szCs w:val="24"/>
        </w:rPr>
        <w:t>Realising</w:t>
      </w:r>
      <w:proofErr w:type="spellEnd"/>
      <w:r w:rsidRPr="00D14A54">
        <w:rPr>
          <w:szCs w:val="24"/>
        </w:rPr>
        <w:t xml:space="preserve"> the need for greater understanding of Emma’s functional difficulties, you conduct the WGQs, and in this way learn more about the extent of difficulties she experiences in the areas of communication, cognitive functioning, </w:t>
      </w:r>
      <w:proofErr w:type="spellStart"/>
      <w:r w:rsidRPr="00D14A54">
        <w:rPr>
          <w:szCs w:val="24"/>
        </w:rPr>
        <w:t>socialisation</w:t>
      </w:r>
      <w:proofErr w:type="spellEnd"/>
      <w:r w:rsidRPr="00D14A54">
        <w:rPr>
          <w:szCs w:val="24"/>
        </w:rPr>
        <w:t xml:space="preserve"> and self-care.  You use this to develop an Individualized Education </w:t>
      </w:r>
      <w:proofErr w:type="spellStart"/>
      <w:r w:rsidRPr="00D14A54">
        <w:rPr>
          <w:szCs w:val="24"/>
        </w:rPr>
        <w:t>Programme</w:t>
      </w:r>
      <w:proofErr w:type="spellEnd"/>
      <w:r w:rsidRPr="00D14A54">
        <w:rPr>
          <w:szCs w:val="24"/>
        </w:rPr>
        <w:t xml:space="preserve"> for Emma.</w:t>
      </w:r>
    </w:p>
    <w:p w14:paraId="185D7301" w14:textId="77777777" w:rsidR="007C0ADF" w:rsidRPr="00D14A54" w:rsidRDefault="007C0ADF" w:rsidP="008F0167">
      <w:pPr>
        <w:ind w:firstLine="0"/>
        <w:rPr>
          <w:lang w:val="x-none" w:eastAsia="x-none"/>
        </w:rPr>
      </w:pPr>
    </w:p>
    <w:p w14:paraId="5411BA50" w14:textId="77777777" w:rsidR="007C0ADF" w:rsidRDefault="007C0ADF" w:rsidP="007C0ADF">
      <w:pPr>
        <w:pStyle w:val="Heading1"/>
      </w:pPr>
      <w:r>
        <w:br w:type="page"/>
      </w:r>
      <w:bookmarkStart w:id="895" w:name="_Toc73344578"/>
      <w:r>
        <w:t>Post Training Evaluation Tool</w:t>
      </w:r>
      <w:bookmarkEnd w:id="895"/>
    </w:p>
    <w:p w14:paraId="47257DCE" w14:textId="77777777" w:rsidR="000A79FA" w:rsidRDefault="000A79FA" w:rsidP="000A79FA">
      <w:pPr>
        <w:ind w:firstLine="0"/>
      </w:pPr>
      <w:r>
        <w:t xml:space="preserve">To help us improve the quality and content of our teacher training on inclusive education Please could you kindly provide us with your feedback by completing the below post-evaluation questionnaire. </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85" w:type="dxa"/>
          <w:left w:w="85" w:type="dxa"/>
          <w:bottom w:w="85" w:type="dxa"/>
          <w:right w:w="85" w:type="dxa"/>
        </w:tblCellMar>
        <w:tblLook w:val="04A0" w:firstRow="1" w:lastRow="0" w:firstColumn="1" w:lastColumn="0" w:noHBand="0" w:noVBand="1"/>
      </w:tblPr>
      <w:tblGrid>
        <w:gridCol w:w="582"/>
        <w:gridCol w:w="1945"/>
        <w:gridCol w:w="1414"/>
        <w:gridCol w:w="1451"/>
        <w:gridCol w:w="1414"/>
        <w:gridCol w:w="1219"/>
        <w:gridCol w:w="1171"/>
      </w:tblGrid>
      <w:tr w:rsidR="000A79FA" w:rsidRPr="004E52DD" w14:paraId="34BE9C3D" w14:textId="77777777" w:rsidTr="00017922">
        <w:trPr>
          <w:tblHeader/>
        </w:trPr>
        <w:tc>
          <w:tcPr>
            <w:tcW w:w="805" w:type="dxa"/>
            <w:tcBorders>
              <w:top w:val="single" w:sz="8" w:space="0" w:color="FFFFFF"/>
              <w:left w:val="single" w:sz="8" w:space="0" w:color="FFFFFF"/>
              <w:bottom w:val="single" w:sz="8" w:space="0" w:color="FFFFFF"/>
              <w:right w:val="single" w:sz="8" w:space="0" w:color="FFFFFF"/>
              <w:tl2br w:val="nil"/>
              <w:tr2bl w:val="nil"/>
            </w:tcBorders>
            <w:shd w:val="clear" w:color="auto" w:fill="9CC2E5"/>
          </w:tcPr>
          <w:p w14:paraId="04583383" w14:textId="77777777" w:rsidR="000A79FA" w:rsidRPr="00CD5868" w:rsidRDefault="000A79FA" w:rsidP="008F0167">
            <w:pPr>
              <w:suppressAutoHyphens/>
              <w:spacing w:before="120" w:after="120"/>
              <w:rPr>
                <w:rFonts w:eastAsia="Arial" w:cs="Arial"/>
                <w:b/>
                <w:color w:val="000000"/>
              </w:rPr>
            </w:pPr>
            <w:r w:rsidRPr="00CD5868">
              <w:rPr>
                <w:rFonts w:eastAsia="Arial" w:cs="Arial"/>
                <w:b/>
                <w:color w:val="000000"/>
              </w:rPr>
              <w:t>#</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9CC2E5"/>
          </w:tcPr>
          <w:p w14:paraId="46BCDCBD" w14:textId="77777777" w:rsidR="000A79FA" w:rsidRPr="00CD5868" w:rsidRDefault="000A79FA" w:rsidP="008F0167">
            <w:pPr>
              <w:spacing w:before="120" w:after="120"/>
              <w:rPr>
                <w:rFonts w:eastAsia="Arial" w:cs="Arial"/>
                <w:b/>
                <w:color w:val="000000"/>
              </w:rPr>
            </w:pPr>
            <w:r w:rsidRPr="00CD5868">
              <w:rPr>
                <w:rFonts w:eastAsia="Arial" w:cs="Arial"/>
                <w:b/>
                <w:color w:val="000000"/>
              </w:rPr>
              <w:t xml:space="preserve">Question </w:t>
            </w:r>
          </w:p>
        </w:tc>
        <w:tc>
          <w:tcPr>
            <w:tcW w:w="6814" w:type="dxa"/>
            <w:gridSpan w:val="5"/>
            <w:tcBorders>
              <w:top w:val="single" w:sz="8" w:space="0" w:color="FFFFFF"/>
              <w:left w:val="single" w:sz="8" w:space="0" w:color="FFFFFF"/>
              <w:bottom w:val="single" w:sz="8" w:space="0" w:color="FFFFFF"/>
              <w:right w:val="single" w:sz="8" w:space="0" w:color="FFFFFF"/>
              <w:tl2br w:val="nil"/>
              <w:tr2bl w:val="nil"/>
            </w:tcBorders>
            <w:shd w:val="clear" w:color="auto" w:fill="9CC2E5"/>
          </w:tcPr>
          <w:p w14:paraId="566D28AF" w14:textId="77777777" w:rsidR="000A79FA" w:rsidRPr="00CD5868" w:rsidRDefault="000A79FA" w:rsidP="008F0167">
            <w:pPr>
              <w:spacing w:before="120" w:after="120"/>
              <w:rPr>
                <w:rFonts w:eastAsia="Arial" w:cs="Arial"/>
                <w:b/>
                <w:color w:val="000000"/>
              </w:rPr>
            </w:pPr>
            <w:r w:rsidRPr="00CD5868">
              <w:rPr>
                <w:rFonts w:eastAsia="Arial" w:cs="Arial"/>
                <w:b/>
                <w:color w:val="000000"/>
              </w:rPr>
              <w:t xml:space="preserve">Answer options </w:t>
            </w:r>
          </w:p>
        </w:tc>
      </w:tr>
      <w:tr w:rsidR="000A79FA" w:rsidRPr="004E52DD" w14:paraId="5D7C7245" w14:textId="77777777" w:rsidTr="00CD5868">
        <w:tc>
          <w:tcPr>
            <w:tcW w:w="805" w:type="dxa"/>
            <w:tcBorders>
              <w:top w:val="single" w:sz="8" w:space="0" w:color="FFFFFF"/>
              <w:left w:val="single" w:sz="8" w:space="0" w:color="FFFFFF"/>
              <w:bottom w:val="single" w:sz="8" w:space="0" w:color="FFFFFF"/>
              <w:right w:val="single" w:sz="8" w:space="0" w:color="FFFFFF"/>
              <w:tl2br w:val="nil"/>
              <w:tr2bl w:val="nil"/>
            </w:tcBorders>
            <w:shd w:val="clear" w:color="auto" w:fill="E7E6E6"/>
          </w:tcPr>
          <w:p w14:paraId="0F7CA1C3"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1.</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7E6E6"/>
          </w:tcPr>
          <w:p w14:paraId="3B5661E6"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 xml:space="preserve">Have you ever had training in inclusive education before? </w:t>
            </w: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7E6E6"/>
          </w:tcPr>
          <w:p w14:paraId="7BF686E6"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Yes </w:t>
            </w: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7E6E6"/>
          </w:tcPr>
          <w:p w14:paraId="3BA2174C"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No </w:t>
            </w:r>
          </w:p>
        </w:tc>
        <w:tc>
          <w:tcPr>
            <w:tcW w:w="3944" w:type="dxa"/>
            <w:gridSpan w:val="3"/>
            <w:tcBorders>
              <w:top w:val="single" w:sz="8" w:space="0" w:color="FFFFFF"/>
              <w:left w:val="single" w:sz="8" w:space="0" w:color="FFFFFF"/>
              <w:bottom w:val="single" w:sz="8" w:space="0" w:color="FFFFFF"/>
              <w:right w:val="single" w:sz="8" w:space="0" w:color="FFFFFF"/>
              <w:tl2br w:val="nil"/>
              <w:tr2bl w:val="nil"/>
            </w:tcBorders>
            <w:shd w:val="clear" w:color="auto" w:fill="E7E6E6"/>
          </w:tcPr>
          <w:p w14:paraId="54648E42"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 xml:space="preserve">If Yes which </w:t>
            </w:r>
            <w:proofErr w:type="spellStart"/>
            <w:r w:rsidRPr="00CD5868">
              <w:rPr>
                <w:rFonts w:eastAsia="Arial" w:cs="Arial"/>
                <w:color w:val="44546A"/>
              </w:rPr>
              <w:t>organisation</w:t>
            </w:r>
            <w:proofErr w:type="spellEnd"/>
            <w:r w:rsidRPr="00CD5868">
              <w:rPr>
                <w:rFonts w:eastAsia="Arial" w:cs="Arial"/>
                <w:color w:val="44546A"/>
              </w:rPr>
              <w:t xml:space="preserve"> provided the training?</w:t>
            </w:r>
          </w:p>
          <w:p w14:paraId="30B2570A" w14:textId="77777777" w:rsidR="000A79FA" w:rsidRPr="00CD5868" w:rsidRDefault="000A79FA" w:rsidP="008F0167">
            <w:pPr>
              <w:spacing w:before="120" w:after="120"/>
              <w:rPr>
                <w:rFonts w:eastAsia="Arial" w:cs="Arial"/>
                <w:color w:val="44546A"/>
              </w:rPr>
            </w:pPr>
          </w:p>
          <w:p w14:paraId="44C1E509"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 xml:space="preserve">Which year did you complete the training? </w:t>
            </w:r>
          </w:p>
        </w:tc>
      </w:tr>
      <w:tr w:rsidR="000A79FA" w:rsidRPr="004E52DD" w14:paraId="5C0F01D2" w14:textId="77777777" w:rsidTr="00CD5868">
        <w:tc>
          <w:tcPr>
            <w:tcW w:w="80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0A389F68" w14:textId="77777777" w:rsidR="000A79FA" w:rsidRPr="00CD5868" w:rsidRDefault="000A79FA" w:rsidP="008F0167">
            <w:pPr>
              <w:suppressAutoHyphens/>
              <w:spacing w:before="120" w:after="120"/>
              <w:rPr>
                <w:rFonts w:eastAsia="Arial" w:cs="Arial"/>
                <w:b/>
                <w:color w:val="000000"/>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9480032" w14:textId="77777777" w:rsidR="000A79FA" w:rsidRPr="00CD5868" w:rsidRDefault="000A79FA" w:rsidP="008F0167">
            <w:pPr>
              <w:spacing w:before="120" w:after="120"/>
              <w:rPr>
                <w:rFonts w:eastAsia="Arial" w:cs="Arial"/>
                <w:color w:val="000000"/>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1A3C4679" w14:textId="77777777" w:rsidR="000A79FA" w:rsidRPr="00CD5868" w:rsidRDefault="000A79FA" w:rsidP="008F0167">
            <w:pPr>
              <w:spacing w:before="120" w:after="120"/>
              <w:rPr>
                <w:rFonts w:eastAsia="Arial" w:cs="Arial"/>
                <w:color w:val="000000"/>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15684E4D" w14:textId="77777777" w:rsidR="000A79FA" w:rsidRPr="00CD5868" w:rsidRDefault="000A79FA" w:rsidP="008F0167">
            <w:pPr>
              <w:spacing w:before="120" w:after="120"/>
              <w:rPr>
                <w:rFonts w:eastAsia="Arial" w:cs="Arial"/>
                <w:color w:val="000000"/>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D90983E" w14:textId="77777777" w:rsidR="000A79FA" w:rsidRPr="00CD5868" w:rsidRDefault="000A79FA" w:rsidP="008F0167">
            <w:pPr>
              <w:spacing w:before="120" w:after="120"/>
              <w:rPr>
                <w:rFonts w:eastAsia="Arial" w:cs="Arial"/>
                <w:color w:val="000000"/>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0F2D6C2D" w14:textId="77777777" w:rsidR="000A79FA" w:rsidRPr="00CD5868" w:rsidRDefault="000A79FA" w:rsidP="008F0167">
            <w:pPr>
              <w:spacing w:before="120" w:after="120"/>
              <w:rPr>
                <w:rFonts w:eastAsia="Arial" w:cs="Arial"/>
                <w:color w:val="000000"/>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C9BB22B" w14:textId="77777777" w:rsidR="000A79FA" w:rsidRPr="00CD5868" w:rsidRDefault="000A79FA" w:rsidP="008F0167">
            <w:pPr>
              <w:spacing w:before="120" w:after="120"/>
              <w:rPr>
                <w:rFonts w:eastAsia="Arial" w:cs="Arial"/>
                <w:color w:val="000000"/>
              </w:rPr>
            </w:pPr>
          </w:p>
        </w:tc>
      </w:tr>
      <w:tr w:rsidR="000A79FA" w:rsidRPr="004E52DD" w14:paraId="4674D047"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46C5CC33"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2.</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2D37A47C"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Overall, how satisfied were you with this training?</w:t>
            </w: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4AADE85C"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Very dissatisfied</w:t>
            </w: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0CB7FDEC"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Dissatisfied</w:t>
            </w: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0994FAD0"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 xml:space="preserve">Neither satisfied </w:t>
            </w:r>
            <w:proofErr w:type="gramStart"/>
            <w:r w:rsidRPr="00CD5868">
              <w:rPr>
                <w:rFonts w:eastAsia="Arial" w:cs="Arial"/>
                <w:color w:val="44546A"/>
              </w:rPr>
              <w:t>or</w:t>
            </w:r>
            <w:proofErr w:type="gramEnd"/>
            <w:r w:rsidRPr="00CD5868">
              <w:rPr>
                <w:rFonts w:eastAsia="Arial" w:cs="Arial"/>
                <w:color w:val="44546A"/>
              </w:rPr>
              <w:t xml:space="preserve"> dissatisfied</w:t>
            </w: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3366BA41"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Satisfied</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07042E67"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Very Satisfied</w:t>
            </w:r>
          </w:p>
        </w:tc>
      </w:tr>
      <w:tr w:rsidR="000A79FA" w:rsidRPr="004E52DD" w14:paraId="056FE970"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0A6709BD"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2DED5840"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055F58C2"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5DCC539"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7186DEC4"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E1CF4D8"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17E9F530" w14:textId="77777777" w:rsidR="000A79FA" w:rsidRPr="00CD5868" w:rsidRDefault="000A79FA" w:rsidP="008F0167">
            <w:pPr>
              <w:spacing w:before="120" w:after="120"/>
              <w:rPr>
                <w:rFonts w:eastAsia="Arial" w:cs="Arial"/>
                <w:color w:val="44546A"/>
              </w:rPr>
            </w:pPr>
          </w:p>
        </w:tc>
      </w:tr>
      <w:tr w:rsidR="000A79FA" w:rsidRPr="004E52DD" w14:paraId="75AF0761"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315B2D9A"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3.</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11F14477" w14:textId="77777777" w:rsidR="000A79FA" w:rsidRPr="00CD5868" w:rsidRDefault="000A79FA" w:rsidP="008F0167">
            <w:pPr>
              <w:spacing w:before="120" w:after="120"/>
              <w:rPr>
                <w:rFonts w:eastAsia="Arial" w:cs="Arial"/>
                <w:color w:val="44546A"/>
              </w:rPr>
            </w:pPr>
            <w:r w:rsidRPr="00CD5868">
              <w:rPr>
                <w:rFonts w:eastAsia="Arial" w:cs="Arial"/>
                <w:color w:val="44546A"/>
              </w:rPr>
              <w:t>How satisfied were you with the training venue</w:t>
            </w: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6FDC42B3"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Very dissatisfied  </w:t>
            </w: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6FF7B314"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Dissatisfied </w:t>
            </w: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0C9DEF65"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Neither satisfied </w:t>
            </w:r>
            <w:proofErr w:type="gramStart"/>
            <w:r w:rsidRPr="00CD5868">
              <w:rPr>
                <w:rFonts w:eastAsia="Arial" w:cs="Arial"/>
                <w:color w:val="44546A"/>
              </w:rPr>
              <w:t>or</w:t>
            </w:r>
            <w:proofErr w:type="gramEnd"/>
            <w:r w:rsidRPr="00CD5868">
              <w:rPr>
                <w:rFonts w:eastAsia="Arial" w:cs="Arial"/>
                <w:color w:val="44546A"/>
              </w:rPr>
              <w:t xml:space="preserve"> dissatisfied </w:t>
            </w: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21F5A32D" w14:textId="77777777" w:rsidR="000A79FA" w:rsidRPr="00CD5868" w:rsidRDefault="000A79FA" w:rsidP="008F0167">
            <w:pPr>
              <w:spacing w:before="120" w:after="120"/>
              <w:rPr>
                <w:rFonts w:eastAsia="Arial" w:cs="Arial"/>
                <w:color w:val="44546A"/>
              </w:rPr>
            </w:pPr>
            <w:r w:rsidRPr="00CD5868">
              <w:rPr>
                <w:rFonts w:eastAsia="Arial" w:cs="Arial"/>
                <w:color w:val="44546A"/>
              </w:rPr>
              <w:t>Satisfied</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6781B2A3"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Very Satisfied </w:t>
            </w:r>
          </w:p>
        </w:tc>
      </w:tr>
      <w:tr w:rsidR="000A79FA" w:rsidRPr="004E52DD" w14:paraId="6BC1FE42"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56BB1138"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61906A48"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7C4A3D4B"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471E7117"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75E54928"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78348082"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1132FA88" w14:textId="77777777" w:rsidR="000A79FA" w:rsidRPr="00CD5868" w:rsidRDefault="000A79FA" w:rsidP="008F0167">
            <w:pPr>
              <w:spacing w:before="120" w:after="120"/>
              <w:rPr>
                <w:rFonts w:eastAsia="Arial" w:cs="Arial"/>
                <w:color w:val="44546A"/>
              </w:rPr>
            </w:pPr>
          </w:p>
        </w:tc>
      </w:tr>
      <w:tr w:rsidR="000A79FA" w:rsidRPr="004E52DD" w14:paraId="17BF39CB"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0C44156D"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4.</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2AF6BC5C"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How satisfied were you with the training materials </w:t>
            </w: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56A4CD05"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Very dissatisfied  </w:t>
            </w: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0B5A0A1E"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Dissatisfied </w:t>
            </w: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1842D773"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Neither satisfied </w:t>
            </w:r>
            <w:proofErr w:type="gramStart"/>
            <w:r w:rsidRPr="00CD5868">
              <w:rPr>
                <w:rFonts w:eastAsia="Arial" w:cs="Arial"/>
                <w:color w:val="44546A"/>
              </w:rPr>
              <w:t>or</w:t>
            </w:r>
            <w:proofErr w:type="gramEnd"/>
            <w:r w:rsidRPr="00CD5868">
              <w:rPr>
                <w:rFonts w:eastAsia="Arial" w:cs="Arial"/>
                <w:color w:val="44546A"/>
              </w:rPr>
              <w:t xml:space="preserve"> dissatisfied </w:t>
            </w: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5750133E" w14:textId="77777777" w:rsidR="000A79FA" w:rsidRPr="00CD5868" w:rsidRDefault="000A79FA" w:rsidP="008F0167">
            <w:pPr>
              <w:spacing w:before="120" w:after="120"/>
              <w:rPr>
                <w:rFonts w:eastAsia="Arial" w:cs="Arial"/>
                <w:color w:val="44546A"/>
              </w:rPr>
            </w:pPr>
            <w:r w:rsidRPr="00CD5868">
              <w:rPr>
                <w:rFonts w:eastAsia="Arial" w:cs="Arial"/>
                <w:color w:val="44546A"/>
              </w:rPr>
              <w:t>Satisfied</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35FF21C4"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Very Satisfied </w:t>
            </w:r>
          </w:p>
        </w:tc>
      </w:tr>
      <w:tr w:rsidR="000A79FA" w:rsidRPr="004E52DD" w14:paraId="13DFCB1B"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1E18CF34"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8D1C90B"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631A8BF4"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0C77EB22"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6F842282"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B2CC70B"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FDCC78A" w14:textId="77777777" w:rsidR="000A79FA" w:rsidRPr="00CD5868" w:rsidRDefault="000A79FA" w:rsidP="008F0167">
            <w:pPr>
              <w:spacing w:before="120" w:after="120"/>
              <w:rPr>
                <w:rFonts w:eastAsia="Arial" w:cs="Arial"/>
                <w:color w:val="44546A"/>
              </w:rPr>
            </w:pPr>
          </w:p>
        </w:tc>
      </w:tr>
      <w:tr w:rsidR="000A79FA" w:rsidRPr="004E52DD" w14:paraId="49474A40"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0B7F99B6"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5.</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393898DC" w14:textId="77777777" w:rsidR="000A79FA" w:rsidRPr="00CD5868" w:rsidRDefault="000A79FA" w:rsidP="008F0167">
            <w:pPr>
              <w:spacing w:before="120" w:after="120"/>
              <w:rPr>
                <w:rFonts w:eastAsia="Arial" w:cs="Arial"/>
                <w:color w:val="44546A"/>
              </w:rPr>
            </w:pPr>
            <w:r w:rsidRPr="00CD5868">
              <w:rPr>
                <w:rFonts w:eastAsia="Arial" w:cs="Arial"/>
                <w:color w:val="44546A"/>
              </w:rPr>
              <w:t>How satisfied were you with the training facilitation</w:t>
            </w: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4B4CFD2C"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Very dissatisfied  </w:t>
            </w: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6399653D"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Dissatisfied </w:t>
            </w: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0ECDB05A"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Neither satisfied </w:t>
            </w:r>
            <w:proofErr w:type="gramStart"/>
            <w:r w:rsidRPr="00CD5868">
              <w:rPr>
                <w:rFonts w:eastAsia="Arial" w:cs="Arial"/>
                <w:color w:val="44546A"/>
              </w:rPr>
              <w:t>or</w:t>
            </w:r>
            <w:proofErr w:type="gramEnd"/>
            <w:r w:rsidRPr="00CD5868">
              <w:rPr>
                <w:rFonts w:eastAsia="Arial" w:cs="Arial"/>
                <w:color w:val="44546A"/>
              </w:rPr>
              <w:t xml:space="preserve"> dissatisfied </w:t>
            </w: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03F32259" w14:textId="77777777" w:rsidR="000A79FA" w:rsidRPr="00CD5868" w:rsidRDefault="000A79FA" w:rsidP="008F0167">
            <w:pPr>
              <w:spacing w:before="120" w:after="120"/>
              <w:rPr>
                <w:rFonts w:eastAsia="Arial" w:cs="Arial"/>
                <w:color w:val="44546A"/>
              </w:rPr>
            </w:pPr>
            <w:r w:rsidRPr="00CD5868">
              <w:rPr>
                <w:rFonts w:eastAsia="Arial" w:cs="Arial"/>
                <w:color w:val="44546A"/>
              </w:rPr>
              <w:t>Satisfied</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217965E8"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Very Satisfied </w:t>
            </w:r>
          </w:p>
        </w:tc>
      </w:tr>
      <w:tr w:rsidR="000A79FA" w:rsidRPr="004E52DD" w14:paraId="41D65610"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4EF85257"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277BAC53"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4E8EA206"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0EAB105"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695FBC9"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2E9283B"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5B953F2" w14:textId="77777777" w:rsidR="000A79FA" w:rsidRPr="00CD5868" w:rsidRDefault="000A79FA" w:rsidP="008F0167">
            <w:pPr>
              <w:spacing w:before="120" w:after="120"/>
              <w:rPr>
                <w:rFonts w:eastAsia="Arial" w:cs="Arial"/>
                <w:color w:val="44546A"/>
              </w:rPr>
            </w:pPr>
          </w:p>
        </w:tc>
      </w:tr>
      <w:tr w:rsidR="000A79FA" w:rsidRPr="004E52DD" w14:paraId="21AE6D81"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56B073E9"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6.</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4A5B9227"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Where you have noted some dissatisfactions, please tell us how we could improve in these areas or the training overall</w:t>
            </w:r>
          </w:p>
        </w:tc>
        <w:tc>
          <w:tcPr>
            <w:tcW w:w="6814" w:type="dxa"/>
            <w:gridSpan w:val="5"/>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3602BA36" w14:textId="77777777" w:rsidR="000A79FA" w:rsidRPr="00CD5868" w:rsidRDefault="000A79FA" w:rsidP="008F0167">
            <w:pPr>
              <w:spacing w:before="120" w:after="120"/>
              <w:rPr>
                <w:rFonts w:eastAsia="Arial" w:cs="Arial"/>
                <w:color w:val="44546A"/>
              </w:rPr>
            </w:pPr>
          </w:p>
        </w:tc>
      </w:tr>
      <w:tr w:rsidR="000A79FA" w:rsidRPr="004E52DD" w14:paraId="5810263E"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3BABB712"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459AF2C6"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64606979"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61BB351A"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65F100BB"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69B6016A"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0661268A" w14:textId="77777777" w:rsidR="000A79FA" w:rsidRPr="00CD5868" w:rsidRDefault="000A79FA" w:rsidP="008F0167">
            <w:pPr>
              <w:spacing w:before="120" w:after="120"/>
              <w:rPr>
                <w:rFonts w:eastAsia="Arial" w:cs="Arial"/>
                <w:color w:val="44546A"/>
              </w:rPr>
            </w:pPr>
          </w:p>
        </w:tc>
      </w:tr>
      <w:tr w:rsidR="000A79FA" w:rsidRPr="004E52DD" w14:paraId="2DA9C7EF"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7E97F582"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7.</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26B26607"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What are some of the key learnings you have taken away from the training?</w:t>
            </w:r>
          </w:p>
        </w:tc>
        <w:tc>
          <w:tcPr>
            <w:tcW w:w="6814" w:type="dxa"/>
            <w:gridSpan w:val="5"/>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2500E04E" w14:textId="77777777" w:rsidR="000A79FA" w:rsidRPr="00CD5868" w:rsidRDefault="000A79FA" w:rsidP="008F0167">
            <w:pPr>
              <w:spacing w:before="120" w:after="120"/>
              <w:rPr>
                <w:rFonts w:eastAsia="Arial" w:cs="Arial"/>
                <w:color w:val="44546A"/>
              </w:rPr>
            </w:pPr>
          </w:p>
        </w:tc>
      </w:tr>
      <w:tr w:rsidR="000A79FA" w:rsidRPr="004E52DD" w14:paraId="624BC931"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6567ED1F"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F009B2C"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54DC9D1"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044420CF"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44AB5C6C"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7D05700D"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4A8943D" w14:textId="77777777" w:rsidR="000A79FA" w:rsidRPr="00CD5868" w:rsidRDefault="000A79FA" w:rsidP="008F0167">
            <w:pPr>
              <w:spacing w:before="120" w:after="120"/>
              <w:rPr>
                <w:rFonts w:eastAsia="Arial" w:cs="Arial"/>
                <w:color w:val="44546A"/>
              </w:rPr>
            </w:pPr>
          </w:p>
        </w:tc>
      </w:tr>
      <w:tr w:rsidR="000A79FA" w:rsidRPr="004E52DD" w14:paraId="178C7420"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10723F43"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8.</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09F19462"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How do you think you might apply this learning in the classroom?</w:t>
            </w:r>
          </w:p>
        </w:tc>
        <w:tc>
          <w:tcPr>
            <w:tcW w:w="6814" w:type="dxa"/>
            <w:gridSpan w:val="5"/>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13D61912" w14:textId="77777777" w:rsidR="000A79FA" w:rsidRPr="00CD5868" w:rsidRDefault="000A79FA" w:rsidP="008F0167">
            <w:pPr>
              <w:spacing w:before="120" w:after="120"/>
              <w:rPr>
                <w:rFonts w:eastAsia="Arial" w:cs="Arial"/>
                <w:color w:val="44546A"/>
              </w:rPr>
            </w:pPr>
          </w:p>
        </w:tc>
      </w:tr>
      <w:tr w:rsidR="000A79FA" w:rsidRPr="004E52DD" w14:paraId="3DB192F8"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024FA607"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44A10913"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70E5F006"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40360A05"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742B34C2"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893F99A"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1FDB5DFE" w14:textId="77777777" w:rsidR="000A79FA" w:rsidRPr="00CD5868" w:rsidRDefault="000A79FA" w:rsidP="008F0167">
            <w:pPr>
              <w:spacing w:before="120" w:after="120"/>
              <w:rPr>
                <w:rFonts w:eastAsia="Arial" w:cs="Arial"/>
                <w:color w:val="44546A"/>
              </w:rPr>
            </w:pPr>
          </w:p>
        </w:tc>
      </w:tr>
      <w:tr w:rsidR="000A79FA" w:rsidRPr="004E52DD" w14:paraId="1E54CA79"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606008B0"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9.</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5F3A248C"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 xml:space="preserve">How confident are you to screen children for functional difficulties using the Washington Group Questions? </w:t>
            </w: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5498FC2E"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Very unconfident</w:t>
            </w: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0C0F4B14"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Unconfident</w:t>
            </w: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41BFF3FD"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 xml:space="preserve">Neither confident </w:t>
            </w:r>
            <w:proofErr w:type="gramStart"/>
            <w:r w:rsidRPr="00CD5868">
              <w:rPr>
                <w:rFonts w:eastAsia="Arial" w:cs="Arial"/>
                <w:color w:val="44546A"/>
              </w:rPr>
              <w:t>or</w:t>
            </w:r>
            <w:proofErr w:type="gramEnd"/>
            <w:r w:rsidRPr="00CD5868">
              <w:rPr>
                <w:rFonts w:eastAsia="Arial" w:cs="Arial"/>
                <w:color w:val="44546A"/>
              </w:rPr>
              <w:t xml:space="preserve"> unconfident</w:t>
            </w: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7C0013D0"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Confident</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2A0509C6"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Very confident</w:t>
            </w:r>
          </w:p>
        </w:tc>
      </w:tr>
      <w:tr w:rsidR="000A79FA" w:rsidRPr="004E52DD" w14:paraId="50E2A7FC"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35E839C2"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28FC8AFD" w14:textId="77777777" w:rsidR="000A79FA" w:rsidRPr="00CD5868" w:rsidRDefault="000A79FA" w:rsidP="008F0167">
            <w:pPr>
              <w:spacing w:before="120" w:after="120"/>
              <w:rPr>
                <w:rFonts w:eastAsia="Arial" w:cs="Arial"/>
                <w:color w:val="44546A"/>
              </w:rPr>
            </w:pPr>
          </w:p>
          <w:p w14:paraId="7B6CD8A2"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19BFBF0E"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6C114DD5"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6EE3C4BC"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2FF50EA"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07CFFB26" w14:textId="77777777" w:rsidR="000A79FA" w:rsidRPr="00CD5868" w:rsidRDefault="000A79FA" w:rsidP="008F0167">
            <w:pPr>
              <w:spacing w:before="120" w:after="120"/>
              <w:rPr>
                <w:rFonts w:eastAsia="Arial" w:cs="Arial"/>
                <w:color w:val="44546A"/>
              </w:rPr>
            </w:pPr>
          </w:p>
        </w:tc>
      </w:tr>
      <w:tr w:rsidR="000A79FA" w:rsidRPr="004E52DD" w14:paraId="4CBFB1E7"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22535DD1"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10.</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7342EAA6"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How confident do you feel to teach children with disabilities?</w:t>
            </w: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6930C655"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Very unconfident</w:t>
            </w: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0F35979A"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Unconfident</w:t>
            </w: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1605B7EE"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 xml:space="preserve">Neither confident </w:t>
            </w:r>
            <w:proofErr w:type="gramStart"/>
            <w:r w:rsidRPr="00CD5868">
              <w:rPr>
                <w:rFonts w:eastAsia="Arial" w:cs="Arial"/>
                <w:color w:val="44546A"/>
              </w:rPr>
              <w:t>or</w:t>
            </w:r>
            <w:proofErr w:type="gramEnd"/>
            <w:r w:rsidRPr="00CD5868">
              <w:rPr>
                <w:rFonts w:eastAsia="Arial" w:cs="Arial"/>
                <w:color w:val="44546A"/>
              </w:rPr>
              <w:t xml:space="preserve"> unconfident</w:t>
            </w: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746DD5C9"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Confident</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34AF864B" w14:textId="77777777" w:rsidR="000A79FA" w:rsidRPr="00CD5868" w:rsidRDefault="000A79FA" w:rsidP="008F0167">
            <w:pPr>
              <w:spacing w:before="120" w:after="120"/>
              <w:jc w:val="center"/>
              <w:rPr>
                <w:rFonts w:eastAsia="Arial" w:cs="Arial"/>
                <w:color w:val="44546A"/>
              </w:rPr>
            </w:pPr>
            <w:r w:rsidRPr="00CD5868">
              <w:rPr>
                <w:rFonts w:eastAsia="Arial" w:cs="Arial"/>
                <w:color w:val="44546A"/>
              </w:rPr>
              <w:t>Very confident</w:t>
            </w:r>
          </w:p>
        </w:tc>
      </w:tr>
      <w:tr w:rsidR="000A79FA" w:rsidRPr="004E52DD" w14:paraId="1B16BDED"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7118CFC5"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FE7A523"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4B71132"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0E1B9112"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2991436"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5A9500E"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B710D44" w14:textId="77777777" w:rsidR="000A79FA" w:rsidRPr="00CD5868" w:rsidRDefault="000A79FA" w:rsidP="008F0167">
            <w:pPr>
              <w:spacing w:before="120" w:after="120"/>
              <w:rPr>
                <w:rFonts w:eastAsia="Arial" w:cs="Arial"/>
                <w:color w:val="44546A"/>
              </w:rPr>
            </w:pPr>
          </w:p>
        </w:tc>
      </w:tr>
      <w:tr w:rsidR="000A79FA" w:rsidRPr="004E52DD" w14:paraId="5974B401"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5280E6DE"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11.</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3625AE36"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 xml:space="preserve">How confident do you feel to develop IEP’s for individual children? </w:t>
            </w: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5E99261B"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Very unconfident </w:t>
            </w: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3457C781"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Unconfident </w:t>
            </w: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268D76B5"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Neither confident </w:t>
            </w:r>
            <w:proofErr w:type="gramStart"/>
            <w:r w:rsidRPr="00CD5868">
              <w:rPr>
                <w:rFonts w:eastAsia="Arial" w:cs="Arial"/>
                <w:color w:val="44546A"/>
              </w:rPr>
              <w:t>or</w:t>
            </w:r>
            <w:proofErr w:type="gramEnd"/>
            <w:r w:rsidRPr="00CD5868">
              <w:rPr>
                <w:rFonts w:eastAsia="Arial" w:cs="Arial"/>
                <w:color w:val="44546A"/>
              </w:rPr>
              <w:t xml:space="preserve"> unconfident </w:t>
            </w: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1C0FC53D"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Confident </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240E7394" w14:textId="77777777" w:rsidR="000A79FA" w:rsidRPr="00CD5868" w:rsidRDefault="000A79FA" w:rsidP="008F0167">
            <w:pPr>
              <w:spacing w:before="120" w:after="120"/>
              <w:rPr>
                <w:rFonts w:eastAsia="Arial" w:cs="Arial"/>
                <w:color w:val="44546A"/>
              </w:rPr>
            </w:pPr>
            <w:r w:rsidRPr="00CD5868">
              <w:rPr>
                <w:rFonts w:eastAsia="Arial" w:cs="Arial"/>
                <w:color w:val="44546A"/>
              </w:rPr>
              <w:t xml:space="preserve">Very confident </w:t>
            </w:r>
          </w:p>
        </w:tc>
      </w:tr>
      <w:tr w:rsidR="000A79FA" w:rsidRPr="004E52DD" w14:paraId="1FB0577E"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6D2A6FE4"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10135C64"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1CC24CB"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1FAC6FFE"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5511A7F"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03724EF6"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34BD828" w14:textId="77777777" w:rsidR="000A79FA" w:rsidRPr="00CD5868" w:rsidRDefault="000A79FA" w:rsidP="008F0167">
            <w:pPr>
              <w:spacing w:before="120" w:after="120"/>
              <w:rPr>
                <w:rFonts w:eastAsia="Arial" w:cs="Arial"/>
                <w:color w:val="44546A"/>
              </w:rPr>
            </w:pPr>
          </w:p>
        </w:tc>
      </w:tr>
      <w:tr w:rsidR="000A79FA" w:rsidRPr="004E52DD" w14:paraId="08AC1151"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4B1931E6"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12.</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209C1614"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What aspects of inclusive education do you think might be more difficult for you to apply in the classroom and why?</w:t>
            </w:r>
          </w:p>
        </w:tc>
        <w:tc>
          <w:tcPr>
            <w:tcW w:w="6814" w:type="dxa"/>
            <w:gridSpan w:val="5"/>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1F07C8B9" w14:textId="77777777" w:rsidR="000A79FA" w:rsidRPr="00CD5868" w:rsidRDefault="000A79FA" w:rsidP="008F0167">
            <w:pPr>
              <w:spacing w:before="120" w:after="120"/>
              <w:rPr>
                <w:rFonts w:eastAsia="Arial" w:cs="Arial"/>
                <w:color w:val="44546A"/>
              </w:rPr>
            </w:pPr>
          </w:p>
        </w:tc>
      </w:tr>
      <w:tr w:rsidR="000A79FA" w:rsidRPr="004E52DD" w14:paraId="2D3A0995"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4C20F511"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27666033"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1D8541E5"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1C3DBEF7"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07D3DC3B"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65B47662"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72E7B38" w14:textId="77777777" w:rsidR="000A79FA" w:rsidRPr="00CD5868" w:rsidRDefault="000A79FA" w:rsidP="008F0167">
            <w:pPr>
              <w:spacing w:before="120" w:after="120"/>
              <w:rPr>
                <w:rFonts w:eastAsia="Arial" w:cs="Arial"/>
                <w:color w:val="44546A"/>
              </w:rPr>
            </w:pPr>
          </w:p>
        </w:tc>
      </w:tr>
      <w:tr w:rsidR="000A79FA" w:rsidRPr="004E52DD" w14:paraId="508BB3EB"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268E64BC"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13.</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3FBB3E56"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What further support /information would you need to increase your confidence?</w:t>
            </w:r>
          </w:p>
        </w:tc>
        <w:tc>
          <w:tcPr>
            <w:tcW w:w="6814" w:type="dxa"/>
            <w:gridSpan w:val="5"/>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0D53525F" w14:textId="77777777" w:rsidR="000A79FA" w:rsidRPr="00CD5868" w:rsidRDefault="000A79FA" w:rsidP="008F0167">
            <w:pPr>
              <w:spacing w:before="120" w:after="120"/>
              <w:rPr>
                <w:rFonts w:eastAsia="Arial" w:cs="Arial"/>
                <w:color w:val="44546A"/>
              </w:rPr>
            </w:pPr>
          </w:p>
        </w:tc>
      </w:tr>
      <w:tr w:rsidR="000A79FA" w:rsidRPr="004E52DD" w14:paraId="7FAEE8CD"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1A821B0F"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0C54DC61"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2E97251E"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7777CC5B"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49E7C4CE"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B75F584"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758AB42" w14:textId="77777777" w:rsidR="000A79FA" w:rsidRPr="00CD5868" w:rsidRDefault="000A79FA" w:rsidP="008F0167">
            <w:pPr>
              <w:spacing w:before="120" w:after="120"/>
              <w:rPr>
                <w:rFonts w:eastAsia="Arial" w:cs="Arial"/>
                <w:color w:val="44546A"/>
              </w:rPr>
            </w:pPr>
          </w:p>
        </w:tc>
      </w:tr>
      <w:tr w:rsidR="000A79FA" w:rsidRPr="004E52DD" w14:paraId="54A4FB18"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7425FAE7"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14.</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701768A0"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 xml:space="preserve">Where or from whom would you seek immediate support to help you with any challenges of inclusion in the school? </w:t>
            </w:r>
          </w:p>
        </w:tc>
        <w:tc>
          <w:tcPr>
            <w:tcW w:w="6814" w:type="dxa"/>
            <w:gridSpan w:val="5"/>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4D15B3F1" w14:textId="77777777" w:rsidR="000A79FA" w:rsidRPr="00CD5868" w:rsidRDefault="000A79FA" w:rsidP="008F0167">
            <w:pPr>
              <w:spacing w:before="120" w:after="120"/>
              <w:rPr>
                <w:rFonts w:eastAsia="Arial" w:cs="Arial"/>
                <w:color w:val="44546A"/>
              </w:rPr>
            </w:pPr>
          </w:p>
        </w:tc>
      </w:tr>
      <w:tr w:rsidR="000A79FA" w:rsidRPr="004E52DD" w14:paraId="3D3FA236"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584199B0"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67B1EA33"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2F728AA2"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83D361A"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F5167B3"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1041937"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05482EFF" w14:textId="77777777" w:rsidR="000A79FA" w:rsidRPr="00CD5868" w:rsidRDefault="000A79FA" w:rsidP="008F0167">
            <w:pPr>
              <w:spacing w:before="120" w:after="120"/>
              <w:rPr>
                <w:rFonts w:eastAsia="Arial" w:cs="Arial"/>
                <w:color w:val="44546A"/>
              </w:rPr>
            </w:pPr>
          </w:p>
        </w:tc>
      </w:tr>
      <w:tr w:rsidR="000A79FA" w:rsidRPr="004E52DD" w14:paraId="3E693FB5"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4D3EC696"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15.</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7C554194"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How might you work with the EARC to support a child’s participation and learning in the classroom?</w:t>
            </w:r>
          </w:p>
        </w:tc>
        <w:tc>
          <w:tcPr>
            <w:tcW w:w="6814" w:type="dxa"/>
            <w:gridSpan w:val="5"/>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6DC1C9D7" w14:textId="77777777" w:rsidR="000A79FA" w:rsidRPr="00CD5868" w:rsidRDefault="000A79FA" w:rsidP="008F0167">
            <w:pPr>
              <w:spacing w:before="120" w:after="120"/>
              <w:rPr>
                <w:rFonts w:eastAsia="Arial" w:cs="Arial"/>
                <w:color w:val="44546A"/>
              </w:rPr>
            </w:pPr>
          </w:p>
        </w:tc>
      </w:tr>
      <w:tr w:rsidR="000A79FA" w:rsidRPr="004E52DD" w14:paraId="205ECB74"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66BDCD4E"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1A7A1F47"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5A0E9685"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7CB16133"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BEAEF84"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EF37CE3"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1E0AD374" w14:textId="77777777" w:rsidR="000A79FA" w:rsidRPr="00CD5868" w:rsidRDefault="000A79FA" w:rsidP="008F0167">
            <w:pPr>
              <w:spacing w:before="120" w:after="120"/>
              <w:rPr>
                <w:rFonts w:eastAsia="Arial" w:cs="Arial"/>
                <w:color w:val="44546A"/>
              </w:rPr>
            </w:pPr>
          </w:p>
        </w:tc>
      </w:tr>
      <w:tr w:rsidR="000A79FA" w:rsidRPr="004E52DD" w14:paraId="7EB9509E"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0E0E0"/>
          </w:tcPr>
          <w:p w14:paraId="6FAFF176"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16.</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4BCF3148"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How will you engage, parents/ caregivers more in the education of their children?</w:t>
            </w:r>
          </w:p>
        </w:tc>
        <w:tc>
          <w:tcPr>
            <w:tcW w:w="6814" w:type="dxa"/>
            <w:gridSpan w:val="5"/>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66A262E8" w14:textId="77777777" w:rsidR="000A79FA" w:rsidRPr="00CD5868" w:rsidRDefault="000A79FA" w:rsidP="008F0167">
            <w:pPr>
              <w:spacing w:before="120" w:after="120"/>
              <w:rPr>
                <w:rFonts w:eastAsia="Arial" w:cs="Arial"/>
                <w:color w:val="44546A"/>
              </w:rPr>
            </w:pPr>
          </w:p>
        </w:tc>
      </w:tr>
      <w:tr w:rsidR="000A79FA" w:rsidRPr="004E52DD" w14:paraId="36F93A0F" w14:textId="77777777" w:rsidTr="00CD5868">
        <w:tc>
          <w:tcPr>
            <w:tcW w:w="805" w:type="dxa"/>
            <w:tcBorders>
              <w:top w:val="single" w:sz="8" w:space="0" w:color="FFFFFF"/>
              <w:left w:val="single" w:sz="8" w:space="0" w:color="FFFFFF"/>
              <w:bottom w:val="nil"/>
              <w:right w:val="single" w:sz="8" w:space="0" w:color="FFFFFF"/>
              <w:tl2br w:val="nil"/>
              <w:tr2bl w:val="nil"/>
            </w:tcBorders>
            <w:shd w:val="clear" w:color="auto" w:fill="EFEFEF"/>
          </w:tcPr>
          <w:p w14:paraId="2656C4A5" w14:textId="77777777" w:rsidR="000A79FA" w:rsidRPr="00CD5868" w:rsidRDefault="000A79FA" w:rsidP="008F0167">
            <w:pPr>
              <w:suppressAutoHyphens/>
              <w:spacing w:before="120" w:after="120"/>
              <w:rPr>
                <w:rFonts w:eastAsia="Arial" w:cs="Arial"/>
                <w:b/>
                <w:color w:val="228087"/>
              </w:rPr>
            </w:pP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69C2C289" w14:textId="77777777" w:rsidR="000A79FA" w:rsidRPr="00CD5868" w:rsidRDefault="000A79FA" w:rsidP="008F0167">
            <w:pPr>
              <w:spacing w:before="120" w:after="120"/>
              <w:rPr>
                <w:rFonts w:eastAsia="Arial" w:cs="Arial"/>
                <w:color w:val="44546A"/>
              </w:rPr>
            </w:pPr>
          </w:p>
        </w:tc>
        <w:tc>
          <w:tcPr>
            <w:tcW w:w="141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6FADDE61" w14:textId="77777777" w:rsidR="000A79FA" w:rsidRPr="00CD5868" w:rsidRDefault="000A79FA" w:rsidP="008F0167">
            <w:pPr>
              <w:spacing w:before="120" w:after="120"/>
              <w:rPr>
                <w:rFonts w:eastAsia="Arial" w:cs="Arial"/>
                <w:color w:val="44546A"/>
              </w:rPr>
            </w:pPr>
          </w:p>
        </w:tc>
        <w:tc>
          <w:tcPr>
            <w:tcW w:w="1451"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7C391C8E" w14:textId="77777777" w:rsidR="000A79FA" w:rsidRPr="00CD5868" w:rsidRDefault="000A79FA" w:rsidP="008F0167">
            <w:pPr>
              <w:spacing w:before="120" w:after="120"/>
              <w:rPr>
                <w:rFonts w:eastAsia="Arial" w:cs="Arial"/>
                <w:color w:val="44546A"/>
              </w:rPr>
            </w:pPr>
          </w:p>
        </w:tc>
        <w:tc>
          <w:tcPr>
            <w:tcW w:w="1420"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36097463" w14:textId="77777777" w:rsidR="000A79FA" w:rsidRPr="00CD5868" w:rsidRDefault="000A79FA" w:rsidP="008F0167">
            <w:pPr>
              <w:spacing w:before="120" w:after="120"/>
              <w:rPr>
                <w:rFonts w:eastAsia="Arial" w:cs="Arial"/>
                <w:color w:val="44546A"/>
              </w:rPr>
            </w:pPr>
          </w:p>
        </w:tc>
        <w:tc>
          <w:tcPr>
            <w:tcW w:w="1279"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23C2DD19" w14:textId="77777777" w:rsidR="000A79FA" w:rsidRPr="00CD5868" w:rsidRDefault="000A79FA" w:rsidP="008F0167">
            <w:pPr>
              <w:spacing w:before="120" w:after="120"/>
              <w:rPr>
                <w:rFonts w:eastAsia="Arial" w:cs="Arial"/>
                <w:color w:val="44546A"/>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auto" w:fill="EFEFEF"/>
          </w:tcPr>
          <w:p w14:paraId="05A8C77A" w14:textId="77777777" w:rsidR="000A79FA" w:rsidRPr="00CD5868" w:rsidRDefault="000A79FA" w:rsidP="008F0167">
            <w:pPr>
              <w:spacing w:before="120" w:after="120"/>
              <w:rPr>
                <w:rFonts w:eastAsia="Arial" w:cs="Arial"/>
                <w:color w:val="44546A"/>
              </w:rPr>
            </w:pPr>
          </w:p>
        </w:tc>
      </w:tr>
      <w:tr w:rsidR="000A79FA" w:rsidRPr="004E52DD" w14:paraId="46042A84" w14:textId="77777777" w:rsidTr="00CD5868">
        <w:tc>
          <w:tcPr>
            <w:tcW w:w="80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123527C5" w14:textId="77777777" w:rsidR="000A79FA" w:rsidRPr="00CD5868" w:rsidRDefault="000A79FA" w:rsidP="008F0167">
            <w:pPr>
              <w:suppressAutoHyphens/>
              <w:spacing w:before="120" w:after="120"/>
              <w:rPr>
                <w:rFonts w:eastAsia="Arial" w:cs="Arial"/>
                <w:b/>
                <w:color w:val="228087"/>
              </w:rPr>
            </w:pPr>
            <w:r w:rsidRPr="00CD5868">
              <w:rPr>
                <w:rFonts w:eastAsia="Arial" w:cs="Arial"/>
                <w:b/>
                <w:color w:val="228087"/>
              </w:rPr>
              <w:t>17.</w:t>
            </w:r>
          </w:p>
        </w:tc>
        <w:tc>
          <w:tcPr>
            <w:tcW w:w="2175" w:type="dxa"/>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1C436DA3" w14:textId="77777777" w:rsidR="000A79FA" w:rsidRPr="00CD5868" w:rsidRDefault="000A79FA" w:rsidP="008F0167">
            <w:pPr>
              <w:spacing w:before="120" w:after="120"/>
              <w:ind w:firstLine="0"/>
              <w:rPr>
                <w:rFonts w:eastAsia="Arial" w:cs="Arial"/>
                <w:color w:val="44546A"/>
              </w:rPr>
            </w:pPr>
            <w:r w:rsidRPr="00CD5868">
              <w:rPr>
                <w:rFonts w:eastAsia="Arial" w:cs="Arial"/>
                <w:color w:val="44546A"/>
              </w:rPr>
              <w:t>Do you have any further comments about the training you would like to share?</w:t>
            </w:r>
          </w:p>
        </w:tc>
        <w:tc>
          <w:tcPr>
            <w:tcW w:w="6814" w:type="dxa"/>
            <w:gridSpan w:val="5"/>
            <w:tcBorders>
              <w:top w:val="single" w:sz="8" w:space="0" w:color="FFFFFF"/>
              <w:left w:val="single" w:sz="8" w:space="0" w:color="FFFFFF"/>
              <w:bottom w:val="single" w:sz="8" w:space="0" w:color="FFFFFF"/>
              <w:right w:val="single" w:sz="8" w:space="0" w:color="FFFFFF"/>
              <w:tl2br w:val="nil"/>
              <w:tr2bl w:val="nil"/>
            </w:tcBorders>
            <w:shd w:val="clear" w:color="auto" w:fill="E0E0E0"/>
          </w:tcPr>
          <w:p w14:paraId="61D1BB1D" w14:textId="77777777" w:rsidR="000A79FA" w:rsidRPr="00CD5868" w:rsidRDefault="000A79FA" w:rsidP="008F0167">
            <w:pPr>
              <w:spacing w:before="120" w:after="120"/>
              <w:rPr>
                <w:rFonts w:eastAsia="Arial" w:cs="Arial"/>
                <w:color w:val="44546A"/>
              </w:rPr>
            </w:pPr>
          </w:p>
        </w:tc>
      </w:tr>
    </w:tbl>
    <w:p w14:paraId="28DFE1C5" w14:textId="77777777" w:rsidR="000A79FA" w:rsidRDefault="000A79FA" w:rsidP="000A79FA"/>
    <w:p w14:paraId="2FE517E9" w14:textId="77777777" w:rsidR="000A79FA" w:rsidRDefault="000A79FA" w:rsidP="000A79FA"/>
    <w:p w14:paraId="02D31B37" w14:textId="77777777" w:rsidR="000A79FA" w:rsidRPr="00544A8A" w:rsidRDefault="000A79FA" w:rsidP="000A79FA">
      <w:pPr>
        <w:jc w:val="center"/>
        <w:rPr>
          <w:sz w:val="28"/>
          <w:szCs w:val="28"/>
        </w:rPr>
      </w:pPr>
      <w:r w:rsidRPr="00544A8A">
        <w:rPr>
          <w:sz w:val="28"/>
          <w:szCs w:val="28"/>
        </w:rPr>
        <w:t>Thank you for your feedback</w:t>
      </w:r>
    </w:p>
    <w:p w14:paraId="77C7D116" w14:textId="77777777" w:rsidR="007C0ADF" w:rsidRDefault="007C0ADF" w:rsidP="007C0ADF">
      <w:pPr>
        <w:pStyle w:val="yiv3442982081msonormal"/>
        <w:spacing w:before="0" w:beforeAutospacing="0" w:after="0" w:afterAutospacing="0"/>
        <w:jc w:val="center"/>
        <w:rPr>
          <w:rFonts w:ascii="Cambria" w:hAnsi="Cambria"/>
          <w:b/>
          <w:sz w:val="28"/>
          <w:szCs w:val="28"/>
        </w:rPr>
      </w:pPr>
    </w:p>
    <w:p w14:paraId="47AD3D78" w14:textId="77777777" w:rsidR="007C0ADF" w:rsidRPr="008F0167" w:rsidRDefault="007C0ADF" w:rsidP="008F0167">
      <w:pPr>
        <w:pStyle w:val="Heading1"/>
        <w:spacing w:before="120" w:after="120"/>
        <w:rPr>
          <w:rFonts w:cs="Arial"/>
        </w:rPr>
      </w:pPr>
      <w:r>
        <w:br w:type="page"/>
      </w:r>
      <w:bookmarkStart w:id="896" w:name="_Toc73344579"/>
      <w:r w:rsidRPr="008F0167">
        <w:rPr>
          <w:rFonts w:cs="Arial"/>
        </w:rPr>
        <w:t>References</w:t>
      </w:r>
      <w:bookmarkEnd w:id="896"/>
    </w:p>
    <w:p w14:paraId="5C1BF48A" w14:textId="77777777" w:rsidR="007C0ADF" w:rsidRPr="008F0167" w:rsidRDefault="007C0ADF" w:rsidP="008F0167">
      <w:pPr>
        <w:spacing w:before="120" w:after="120"/>
        <w:ind w:left="720" w:hanging="720"/>
        <w:rPr>
          <w:rFonts w:cs="Arial"/>
          <w:szCs w:val="24"/>
        </w:rPr>
      </w:pPr>
      <w:r w:rsidRPr="008F0167">
        <w:rPr>
          <w:rFonts w:cs="Arial"/>
          <w:szCs w:val="24"/>
        </w:rPr>
        <w:t xml:space="preserve">Centre for the Developing Child (2007) ‘A science-based framework for early childhood policy: using evidence to improve outcomes in learning, </w:t>
      </w:r>
      <w:proofErr w:type="spellStart"/>
      <w:r w:rsidRPr="008F0167">
        <w:rPr>
          <w:rFonts w:cs="Arial"/>
          <w:szCs w:val="24"/>
        </w:rPr>
        <w:t>behaviour</w:t>
      </w:r>
      <w:proofErr w:type="spellEnd"/>
      <w:r w:rsidRPr="008F0167">
        <w:rPr>
          <w:rFonts w:cs="Arial"/>
          <w:szCs w:val="24"/>
        </w:rPr>
        <w:t xml:space="preserve"> and health for vulnerable children’. </w:t>
      </w:r>
    </w:p>
    <w:p w14:paraId="37814B11" w14:textId="77777777" w:rsidR="007C0ADF" w:rsidRPr="008F0167" w:rsidRDefault="007C0ADF" w:rsidP="008F0167">
      <w:pPr>
        <w:spacing w:before="120" w:after="120"/>
        <w:ind w:left="720" w:hanging="720"/>
        <w:rPr>
          <w:rFonts w:cs="Arial"/>
          <w:szCs w:val="24"/>
        </w:rPr>
      </w:pPr>
      <w:r w:rsidRPr="008F0167">
        <w:rPr>
          <w:rFonts w:cs="Arial"/>
          <w:szCs w:val="24"/>
        </w:rPr>
        <w:t xml:space="preserve">CSDH </w:t>
      </w:r>
      <w:r w:rsidR="008D14A4" w:rsidRPr="008F0167">
        <w:rPr>
          <w:rFonts w:cs="Arial"/>
          <w:szCs w:val="24"/>
        </w:rPr>
        <w:t xml:space="preserve">(2007) </w:t>
      </w:r>
      <w:r w:rsidRPr="008F0167">
        <w:rPr>
          <w:rFonts w:cs="Arial"/>
          <w:szCs w:val="24"/>
        </w:rPr>
        <w:t>Early childhood developmen</w:t>
      </w:r>
      <w:r w:rsidR="008D14A4" w:rsidRPr="008F0167">
        <w:rPr>
          <w:rFonts w:cs="Arial"/>
          <w:szCs w:val="24"/>
        </w:rPr>
        <w:t xml:space="preserve">t: a powerful </w:t>
      </w:r>
      <w:proofErr w:type="spellStart"/>
      <w:r w:rsidR="008D14A4" w:rsidRPr="008F0167">
        <w:rPr>
          <w:rFonts w:cs="Arial"/>
          <w:szCs w:val="24"/>
        </w:rPr>
        <w:t>equaliser</w:t>
      </w:r>
      <w:proofErr w:type="spellEnd"/>
    </w:p>
    <w:p w14:paraId="7629AB75" w14:textId="77777777" w:rsidR="007C0ADF" w:rsidRPr="008F0167" w:rsidRDefault="007C0ADF" w:rsidP="008F0167">
      <w:pPr>
        <w:spacing w:before="120" w:after="120"/>
        <w:ind w:left="720" w:hanging="720"/>
        <w:rPr>
          <w:rFonts w:cs="Arial"/>
          <w:szCs w:val="24"/>
        </w:rPr>
      </w:pPr>
      <w:r w:rsidRPr="008F0167">
        <w:rPr>
          <w:rFonts w:cs="Arial"/>
          <w:szCs w:val="24"/>
        </w:rPr>
        <w:t xml:space="preserve">Engle P et al. (2007) ‘Strategies to avoid the loss of developmental potential in more than 200 million children in the developing world’ </w:t>
      </w:r>
      <w:r w:rsidRPr="008F0167">
        <w:rPr>
          <w:rFonts w:cs="Arial"/>
          <w:i/>
          <w:szCs w:val="24"/>
        </w:rPr>
        <w:t>The Lancet</w:t>
      </w:r>
      <w:r w:rsidRPr="008F0167">
        <w:rPr>
          <w:rFonts w:cs="Arial"/>
          <w:szCs w:val="24"/>
        </w:rPr>
        <w:t xml:space="preserve"> (</w:t>
      </w:r>
      <w:r w:rsidRPr="008F0167">
        <w:rPr>
          <w:rFonts w:cs="Arial"/>
          <w:bCs/>
          <w:szCs w:val="24"/>
        </w:rPr>
        <w:t>369)</w:t>
      </w:r>
      <w:r w:rsidRPr="008F0167">
        <w:rPr>
          <w:rFonts w:cs="Arial"/>
          <w:szCs w:val="24"/>
        </w:rPr>
        <w:t xml:space="preserve"> 229-42. </w:t>
      </w:r>
    </w:p>
    <w:p w14:paraId="37A39101" w14:textId="77777777" w:rsidR="008D14A4" w:rsidRPr="008F0167" w:rsidRDefault="008D14A4" w:rsidP="008F0167">
      <w:pPr>
        <w:spacing w:before="120" w:after="120"/>
        <w:ind w:left="720" w:hanging="720"/>
        <w:rPr>
          <w:rFonts w:cs="Arial"/>
          <w:szCs w:val="24"/>
        </w:rPr>
      </w:pPr>
      <w:r w:rsidRPr="008F0167">
        <w:rPr>
          <w:rFonts w:cs="Arial"/>
          <w:szCs w:val="24"/>
        </w:rPr>
        <w:t xml:space="preserve">Ministry of Education (2008) </w:t>
      </w:r>
      <w:r w:rsidRPr="008F0167">
        <w:rPr>
          <w:rFonts w:cs="Arial"/>
        </w:rPr>
        <w:t>Safety Standards Manual for Schools in Kenya</w:t>
      </w:r>
    </w:p>
    <w:p w14:paraId="18FEA39D" w14:textId="77777777" w:rsidR="007C0ADF" w:rsidRPr="008F0167" w:rsidRDefault="00BB554C" w:rsidP="008F0167">
      <w:pPr>
        <w:spacing w:before="120" w:after="120"/>
        <w:ind w:left="720" w:hanging="720"/>
        <w:rPr>
          <w:rFonts w:cs="Arial"/>
          <w:szCs w:val="24"/>
        </w:rPr>
      </w:pPr>
      <w:hyperlink r:id="rId27" w:history="1">
        <w:r w:rsidR="007C0ADF" w:rsidRPr="008F0167">
          <w:rPr>
            <w:rFonts w:cs="Arial"/>
            <w:color w:val="004B7F"/>
            <w:szCs w:val="24"/>
            <w:u w:val="single"/>
            <w:shd w:val="clear" w:color="auto" w:fill="FFFFFF"/>
            <w:lang w:bidi="ar-SA"/>
          </w:rPr>
          <w:t>International Forum on Inclusion and Equity in Education, Cali, Colombia, 2019</w:t>
        </w:r>
      </w:hyperlink>
      <w:r w:rsidR="007C0ADF" w:rsidRPr="008F0167">
        <w:rPr>
          <w:rFonts w:cs="Arial"/>
          <w:szCs w:val="24"/>
          <w:lang w:bidi="ar-SA"/>
        </w:rPr>
        <w:t>.  Accessed at https://unesdoc.unesco.org/ark:/48223/pf0000370910</w:t>
      </w:r>
    </w:p>
    <w:p w14:paraId="7BD7861D" w14:textId="77777777" w:rsidR="007C0ADF" w:rsidRPr="008F0167" w:rsidRDefault="007C0ADF" w:rsidP="008F0167">
      <w:pPr>
        <w:spacing w:before="120" w:after="120"/>
        <w:ind w:left="720" w:hanging="720"/>
        <w:rPr>
          <w:rFonts w:cs="Arial"/>
          <w:szCs w:val="24"/>
        </w:rPr>
      </w:pPr>
      <w:r w:rsidRPr="008F0167">
        <w:rPr>
          <w:rFonts w:cs="Arial"/>
          <w:szCs w:val="24"/>
        </w:rPr>
        <w:t xml:space="preserve">Shonkoff JP et al. (2012) ‘An integrated scientific framework for child survival and early childhood development’ (2012) </w:t>
      </w:r>
      <w:r w:rsidRPr="008F0167">
        <w:rPr>
          <w:rFonts w:cs="Arial"/>
          <w:i/>
          <w:iCs/>
          <w:szCs w:val="24"/>
        </w:rPr>
        <w:t>Pediatrics</w:t>
      </w:r>
      <w:r w:rsidRPr="008F0167">
        <w:rPr>
          <w:rFonts w:cs="Arial"/>
          <w:szCs w:val="24"/>
        </w:rPr>
        <w:t xml:space="preserve"> 129 (2) 1-13</w:t>
      </w:r>
    </w:p>
    <w:p w14:paraId="1640FCB3" w14:textId="77777777" w:rsidR="007C0ADF" w:rsidRPr="008F0167" w:rsidRDefault="007C0ADF" w:rsidP="008F0167">
      <w:pPr>
        <w:spacing w:before="120" w:after="120"/>
        <w:ind w:left="720" w:hanging="720"/>
        <w:rPr>
          <w:rFonts w:cs="Arial"/>
          <w:szCs w:val="24"/>
          <w:lang w:bidi="ar-SA"/>
        </w:rPr>
      </w:pPr>
      <w:r w:rsidRPr="008F0167">
        <w:rPr>
          <w:rFonts w:cs="Arial"/>
          <w:szCs w:val="24"/>
        </w:rPr>
        <w:t xml:space="preserve">UNESCO (2012) </w:t>
      </w:r>
      <w:r w:rsidRPr="008F0167">
        <w:rPr>
          <w:rFonts w:cs="Arial"/>
          <w:szCs w:val="24"/>
          <w:u w:val="single"/>
        </w:rPr>
        <w:t>Competence Requirements in Early Childhood Education and Care</w:t>
      </w:r>
      <w:r w:rsidRPr="008F0167">
        <w:rPr>
          <w:rFonts w:cs="Arial"/>
          <w:szCs w:val="24"/>
        </w:rPr>
        <w:t xml:space="preserve">, Final report   </w:t>
      </w:r>
      <w:hyperlink r:id="rId28" w:history="1">
        <w:r w:rsidRPr="008F0167">
          <w:rPr>
            <w:rStyle w:val="Hyperlink"/>
            <w:rFonts w:cs="Arial"/>
            <w:szCs w:val="24"/>
            <w:lang w:bidi="ar-SA"/>
          </w:rPr>
          <w:t>http://ec.europa.eu/education/more</w:t>
        </w:r>
        <w:r w:rsidRPr="008F0167">
          <w:rPr>
            <w:rStyle w:val="Hyperlink"/>
            <w:rFonts w:ascii="Cambria Math" w:eastAsia="Calibri" w:hAnsi="Cambria Math" w:cs="Cambria Math"/>
            <w:szCs w:val="24"/>
            <w:lang w:bidi="ar-SA"/>
          </w:rPr>
          <w:t>‐</w:t>
        </w:r>
        <w:r w:rsidRPr="008F0167">
          <w:rPr>
            <w:rStyle w:val="Hyperlink"/>
            <w:rFonts w:cs="Arial"/>
            <w:szCs w:val="24"/>
            <w:lang w:bidi="ar-SA"/>
          </w:rPr>
          <w:t>information/doc/2011/core_en.pdf</w:t>
        </w:r>
      </w:hyperlink>
    </w:p>
    <w:p w14:paraId="562B23BC" w14:textId="77777777" w:rsidR="007C0ADF" w:rsidRPr="008F0167" w:rsidRDefault="007C0ADF" w:rsidP="008F0167">
      <w:pPr>
        <w:spacing w:before="120" w:after="120"/>
        <w:ind w:left="720" w:hanging="720"/>
        <w:rPr>
          <w:rFonts w:cs="Arial"/>
          <w:szCs w:val="24"/>
        </w:rPr>
      </w:pPr>
      <w:r w:rsidRPr="008F0167">
        <w:rPr>
          <w:rFonts w:cs="Arial"/>
          <w:szCs w:val="24"/>
        </w:rPr>
        <w:t xml:space="preserve">UNESCO. (2020). </w:t>
      </w:r>
      <w:r w:rsidRPr="008F0167">
        <w:rPr>
          <w:rFonts w:cs="Arial"/>
          <w:i/>
          <w:iCs/>
          <w:szCs w:val="24"/>
        </w:rPr>
        <w:t xml:space="preserve">Global Education Monitoring Report 2020: Inclusion and education: All means all. </w:t>
      </w:r>
      <w:r w:rsidRPr="008F0167">
        <w:rPr>
          <w:rFonts w:cs="Arial"/>
          <w:szCs w:val="24"/>
        </w:rPr>
        <w:t>Paris: UNESCO.</w:t>
      </w:r>
    </w:p>
    <w:p w14:paraId="5006D2CA" w14:textId="77777777" w:rsidR="007C0ADF" w:rsidRPr="008F0167" w:rsidRDefault="007C0ADF" w:rsidP="008F0167">
      <w:pPr>
        <w:spacing w:before="120" w:after="120"/>
        <w:ind w:left="720" w:hanging="720"/>
        <w:rPr>
          <w:rFonts w:cs="Arial"/>
          <w:szCs w:val="24"/>
        </w:rPr>
      </w:pPr>
      <w:r w:rsidRPr="008F0167">
        <w:rPr>
          <w:rFonts w:cs="Arial"/>
          <w:szCs w:val="24"/>
        </w:rPr>
        <w:t xml:space="preserve">UNESCO (2020) Summary of the Global Monitoring Report, </w:t>
      </w:r>
      <w:hyperlink r:id="rId29" w:history="1">
        <w:r w:rsidRPr="008F0167">
          <w:rPr>
            <w:rStyle w:val="Hyperlink"/>
            <w:rFonts w:cs="Arial"/>
            <w:szCs w:val="24"/>
          </w:rPr>
          <w:t>https://unesdoc.unesco.org/ark:/48223/pf0000373721/PDF/373721eng.pdf.multi</w:t>
        </w:r>
      </w:hyperlink>
    </w:p>
    <w:p w14:paraId="30D17403" w14:textId="77777777" w:rsidR="008D14A4" w:rsidRPr="008F0167" w:rsidRDefault="008D14A4" w:rsidP="008F0167">
      <w:pPr>
        <w:spacing w:before="120" w:after="120"/>
        <w:ind w:left="720" w:hanging="720"/>
        <w:rPr>
          <w:rFonts w:cs="Arial"/>
          <w:szCs w:val="24"/>
          <w:lang w:bidi="ar-SA"/>
        </w:rPr>
      </w:pPr>
      <w:r w:rsidRPr="008F0167">
        <w:rPr>
          <w:rFonts w:cs="Arial"/>
          <w:szCs w:val="24"/>
        </w:rPr>
        <w:t xml:space="preserve">UNICEF (2017) </w:t>
      </w:r>
      <w:r w:rsidRPr="008F0167">
        <w:rPr>
          <w:rFonts w:cs="Arial"/>
          <w:i/>
          <w:iCs/>
          <w:color w:val="000000"/>
        </w:rPr>
        <w:t xml:space="preserve">Child Protection Information Sheet: What is Child Protection? </w:t>
      </w:r>
      <w:r w:rsidRPr="008F0167">
        <w:rPr>
          <w:rFonts w:cs="Arial"/>
          <w:color w:val="000000"/>
        </w:rPr>
        <w:t>Family for Every Child, UNICEF: New York.</w:t>
      </w:r>
    </w:p>
    <w:p w14:paraId="6E5C6EC1" w14:textId="77777777" w:rsidR="007C0ADF" w:rsidRPr="008F0167" w:rsidRDefault="007C0ADF" w:rsidP="008F0167">
      <w:pPr>
        <w:pStyle w:val="p1"/>
        <w:spacing w:before="120" w:after="120"/>
        <w:rPr>
          <w:rFonts w:ascii="Arial" w:eastAsia="Times New Roman" w:hAnsi="Arial" w:cs="Arial"/>
          <w:sz w:val="24"/>
          <w:szCs w:val="24"/>
        </w:rPr>
      </w:pPr>
      <w:r w:rsidRPr="008F0167">
        <w:rPr>
          <w:rFonts w:ascii="Arial" w:hAnsi="Arial" w:cs="Arial"/>
          <w:sz w:val="24"/>
          <w:szCs w:val="24"/>
        </w:rPr>
        <w:t xml:space="preserve">WHO </w:t>
      </w:r>
      <w:r w:rsidRPr="008F0167">
        <w:rPr>
          <w:rFonts w:ascii="Arial" w:eastAsia="Times New Roman" w:hAnsi="Arial" w:cs="Arial"/>
          <w:sz w:val="24"/>
          <w:szCs w:val="24"/>
        </w:rPr>
        <w:t>&amp; UNICEF (2012). Early childhood development and disability: a discussion paper.</w:t>
      </w:r>
    </w:p>
    <w:p w14:paraId="6B11CFE2" w14:textId="77777777" w:rsidR="007C0ADF" w:rsidRPr="008F0167" w:rsidRDefault="007C0ADF" w:rsidP="008F0167">
      <w:pPr>
        <w:pStyle w:val="p1"/>
        <w:spacing w:before="120" w:after="120"/>
        <w:rPr>
          <w:rFonts w:ascii="Arial" w:eastAsia="Times New Roman" w:hAnsi="Arial" w:cs="Arial"/>
          <w:sz w:val="24"/>
          <w:szCs w:val="24"/>
        </w:rPr>
      </w:pPr>
      <w:r w:rsidRPr="008F0167">
        <w:rPr>
          <w:rFonts w:ascii="Arial" w:hAnsi="Arial" w:cs="Arial"/>
          <w:color w:val="000000"/>
          <w:spacing w:val="6"/>
          <w:sz w:val="24"/>
          <w:szCs w:val="24"/>
        </w:rPr>
        <w:t xml:space="preserve">WHO, UNICEF, World Bank </w:t>
      </w:r>
      <w:proofErr w:type="gramStart"/>
      <w:r w:rsidRPr="008F0167">
        <w:rPr>
          <w:rFonts w:ascii="Arial" w:hAnsi="Arial" w:cs="Arial"/>
          <w:color w:val="000000"/>
          <w:spacing w:val="6"/>
          <w:sz w:val="24"/>
          <w:szCs w:val="24"/>
        </w:rPr>
        <w:t>Group.</w:t>
      </w:r>
      <w:proofErr w:type="gramEnd"/>
      <w:r w:rsidRPr="008F0167">
        <w:rPr>
          <w:rFonts w:ascii="Arial" w:hAnsi="Arial" w:cs="Arial"/>
          <w:color w:val="000000"/>
          <w:spacing w:val="6"/>
          <w:sz w:val="24"/>
          <w:szCs w:val="24"/>
        </w:rPr>
        <w:t xml:space="preserve"> (2018) Nurturing care for early childhood development: a framework for helping children survive and thrive to transform health and human potential. Geneva: WHO.</w:t>
      </w:r>
    </w:p>
    <w:p w14:paraId="2560EEFD" w14:textId="77777777" w:rsidR="007C0ADF" w:rsidRDefault="007C0ADF" w:rsidP="00C71A46">
      <w:pPr>
        <w:pStyle w:val="Heading1"/>
        <w:spacing w:before="240" w:line="240" w:lineRule="auto"/>
      </w:pPr>
      <w:bookmarkStart w:id="897" w:name="_Toc73344580"/>
      <w:r>
        <w:t>Other resources to support inclusion within early childhood development settings</w:t>
      </w:r>
      <w:bookmarkEnd w:id="897"/>
    </w:p>
    <w:p w14:paraId="12BD2A51" w14:textId="77777777" w:rsidR="007C0ADF" w:rsidRPr="008F0167" w:rsidRDefault="00BB554C" w:rsidP="007C0ADF">
      <w:pPr>
        <w:shd w:val="clear" w:color="auto" w:fill="FFFFFF"/>
        <w:spacing w:after="0"/>
        <w:ind w:firstLine="0"/>
        <w:textAlignment w:val="baseline"/>
        <w:rPr>
          <w:rFonts w:cs="Arial"/>
          <w:color w:val="201F1E"/>
          <w:sz w:val="23"/>
          <w:szCs w:val="23"/>
          <w:lang w:bidi="ar-SA"/>
        </w:rPr>
      </w:pPr>
      <w:hyperlink r:id="rId30" w:tgtFrame="_blank" w:history="1">
        <w:r w:rsidR="007C0ADF" w:rsidRPr="008F0167">
          <w:rPr>
            <w:rFonts w:cs="Arial"/>
            <w:color w:val="0000FF"/>
            <w:sz w:val="23"/>
            <w:szCs w:val="23"/>
            <w:u w:val="single"/>
            <w:bdr w:val="none" w:sz="0" w:space="0" w:color="auto" w:frame="1"/>
            <w:lang w:bidi="ar-SA"/>
          </w:rPr>
          <w:t>https://www.eenet.org.uk/inclusive-beginnings-eenets-latest-video-based-training-resource/</w:t>
        </w:r>
      </w:hyperlink>
      <w:r w:rsidR="007C0ADF" w:rsidRPr="008F0167">
        <w:rPr>
          <w:rFonts w:cs="Arial"/>
          <w:color w:val="201F1E"/>
          <w:sz w:val="23"/>
          <w:szCs w:val="23"/>
          <w:lang w:bidi="ar-SA"/>
        </w:rPr>
        <w:t>  </w:t>
      </w:r>
    </w:p>
    <w:p w14:paraId="7E0D270F" w14:textId="77777777" w:rsidR="007C0ADF" w:rsidRPr="008F0167" w:rsidRDefault="007C0ADF" w:rsidP="007C0ADF">
      <w:pPr>
        <w:shd w:val="clear" w:color="auto" w:fill="FFFFFF"/>
        <w:spacing w:after="0"/>
        <w:ind w:firstLine="0"/>
        <w:textAlignment w:val="baseline"/>
        <w:rPr>
          <w:rFonts w:cs="Arial"/>
          <w:color w:val="201F1E"/>
          <w:sz w:val="23"/>
          <w:szCs w:val="23"/>
          <w:lang w:bidi="ar-SA"/>
        </w:rPr>
      </w:pPr>
      <w:r w:rsidRPr="008F0167">
        <w:rPr>
          <w:rFonts w:cs="Arial"/>
          <w:color w:val="201F1E"/>
          <w:sz w:val="23"/>
          <w:szCs w:val="23"/>
          <w:lang w:bidi="ar-SA"/>
        </w:rPr>
        <w:t>EENET's Inclusive beginnings video-based training resources and manuals</w:t>
      </w:r>
    </w:p>
    <w:p w14:paraId="59A06F25" w14:textId="77777777" w:rsidR="007C0ADF" w:rsidRPr="008F0167" w:rsidRDefault="00BB554C" w:rsidP="007C0ADF">
      <w:pPr>
        <w:shd w:val="clear" w:color="auto" w:fill="FFFFFF"/>
        <w:spacing w:after="0"/>
        <w:ind w:firstLine="0"/>
        <w:textAlignment w:val="baseline"/>
        <w:rPr>
          <w:rFonts w:cs="Arial"/>
          <w:color w:val="201F1E"/>
          <w:sz w:val="23"/>
          <w:szCs w:val="23"/>
          <w:lang w:bidi="ar-SA"/>
        </w:rPr>
      </w:pPr>
      <w:hyperlink r:id="rId31" w:tgtFrame="_blank" w:history="1">
        <w:r w:rsidR="007C0ADF" w:rsidRPr="008F0167">
          <w:rPr>
            <w:rFonts w:cs="Arial"/>
            <w:color w:val="0000FF"/>
            <w:sz w:val="23"/>
            <w:szCs w:val="23"/>
            <w:u w:val="single"/>
            <w:bdr w:val="none" w:sz="0" w:space="0" w:color="auto" w:frame="1"/>
            <w:lang w:bidi="ar-SA"/>
          </w:rPr>
          <w:t>https://unesdoc.unesco.org/ark:/48223/pf0000370910</w:t>
        </w:r>
      </w:hyperlink>
    </w:p>
    <w:p w14:paraId="7AD4D2A7" w14:textId="77777777" w:rsidR="007C0ADF" w:rsidRDefault="007C0ADF" w:rsidP="00C71A46">
      <w:pPr>
        <w:shd w:val="clear" w:color="auto" w:fill="FFFFFF"/>
        <w:spacing w:after="0"/>
        <w:ind w:firstLine="0"/>
        <w:textAlignment w:val="baseline"/>
        <w:rPr>
          <w:rFonts w:cs="Arial"/>
          <w:color w:val="201F1E"/>
          <w:sz w:val="23"/>
          <w:szCs w:val="23"/>
          <w:lang w:bidi="ar-SA"/>
        </w:rPr>
      </w:pPr>
      <w:r w:rsidRPr="008F0167">
        <w:rPr>
          <w:rFonts w:cs="Arial"/>
          <w:color w:val="201F1E"/>
          <w:sz w:val="23"/>
          <w:szCs w:val="23"/>
          <w:lang w:bidi="ar-SA"/>
        </w:rPr>
        <w:t>Cali Commitment to Equity and Inclusion in Education, 2019</w:t>
      </w:r>
    </w:p>
    <w:p w14:paraId="51A2464E" w14:textId="77777777" w:rsidR="00323264" w:rsidRDefault="00323264">
      <w:pPr>
        <w:rPr>
          <w:rFonts w:ascii="Calibri" w:hAnsi="Calibri"/>
          <w:sz w:val="20"/>
          <w:szCs w:val="20"/>
          <w:lang w:bidi="ar-SA"/>
        </w:rPr>
      </w:pPr>
    </w:p>
    <w:sectPr w:rsidR="00323264" w:rsidSect="00DB02D2">
      <w:footerReference w:type="default" r:id="rId32"/>
      <w:pgSz w:w="11906" w:h="16838"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FBAAA" w14:textId="77777777" w:rsidR="00A25411" w:rsidRDefault="00A25411" w:rsidP="003859E1">
      <w:pPr>
        <w:spacing w:after="0"/>
      </w:pPr>
      <w:r>
        <w:separator/>
      </w:r>
    </w:p>
  </w:endnote>
  <w:endnote w:type="continuationSeparator" w:id="0">
    <w:p w14:paraId="41C0BCBB" w14:textId="77777777" w:rsidR="00A25411" w:rsidRDefault="00A25411" w:rsidP="003859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91C1F" w14:textId="77777777" w:rsidR="00BB554C" w:rsidRPr="00DB02D2" w:rsidRDefault="00BB554C" w:rsidP="00DB02D2">
    <w:pPr>
      <w:pStyle w:val="Foote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F27E74">
      <w:rPr>
        <w:color w:val="7F7F7F"/>
        <w:spacing w:val="60"/>
      </w:rPr>
      <w:t>Page</w:t>
    </w:r>
    <w:r w:rsidRPr="00F27E74">
      <w:rPr>
        <w:rStyle w:val="Strong"/>
        <w:lang w:val="en-GB"/>
      </w:rPr>
      <w:t xml:space="preserve"> </w:t>
    </w:r>
    <w:r>
      <w:rPr>
        <w:rStyle w:val="Strong"/>
        <w:lang w:val="en-GB"/>
      </w:rPr>
      <w:t>DID TO 20 Teacher Training, Kenya</w:t>
    </w:r>
    <w:r>
      <w:rPr>
        <w:rStyle w:val="Strong"/>
      </w:rPr>
      <w:t xml:space="preserve"> </w:t>
    </w:r>
    <w:r w:rsidRPr="00E22447">
      <w:t xml:space="preserve">| </w:t>
    </w:r>
    <w:r>
      <w:rPr>
        <w:lang w:val="en-GB"/>
      </w:rPr>
      <w:t>June 2021</w:t>
    </w:r>
    <w:r w:rsidRPr="00711533">
      <w:rPr>
        <w:noProof/>
      </w:rPr>
      <w:t xml:space="preserve"> </w:t>
    </w:r>
    <w:r>
      <w:rPr>
        <w:noProof/>
      </w:rPr>
      <w:pict>
        <v:group id="Group 90" o:spid="_x0000_s2115" style="position:absolute;left:0;text-align:left;margin-left:208.7pt;margin-top:779.65pt;width:149.95pt;height:41.95pt;z-index:251663360;mso-wrap-distance-left:22.7pt;mso-wrap-distance-right:0;mso-position-horizontal:right;mso-position-horizontal-relative:margin;mso-position-vertical-relative:page;mso-width-relative:margin;mso-height-relative:margin" coordsize="19034,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" o:allowoverlap="f">
          <v:group id="Graphic 17" o:spid="_x0000_s2116" style="position:absolute;left:14332;top:74;width:4702;height:5179" coordorigin="14332,74" coordsize="24881,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5" o:spid="_x0000_s2117" style="position:absolute;left:14343;top:18131;width:4505;height:5757;visibility:visible;mso-wrap-style:square;v-text-anchor:middle" coordsize="450532,57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" path="m,l119253,r,344710c119253,383286,123825,411480,132873,429197v14098,31432,45054,47148,92584,47148c272796,476345,303466,460629,317659,429197v9144,-17717,13620,-45911,13620,-84487l331279,,450532,r,344996c450532,404622,441293,451104,422814,484346v-34480,60960,-100202,91345,-197357,91345c128397,575691,62484,545211,27813,484346,9334,451104,95,404622,95,344996l95,,,xe" fillcolor="#004288" stroked="f">
              <v:stroke joinstyle="miter"/>
              <v:path arrowok="t" o:connecttype="custom" o:connectlocs="0,0;119253,0;119253,344710;132873,429197;225457,476345;317659,429197;331279,344710;331279,0;450532,0;450532,344996;422814,484346;225457,575691;27813,484346;95,344996;95,0" o:connectangles="0,0,0,0,0,0,0,0,0,0,0,0,0,0,0"/>
            </v:shape>
            <v:shape id="Freeform: Shape 6" o:spid="_x0000_s2118" style="position:absolute;left:19994;top:18131;width:4956;height:5613;visibility:visible;mso-wrap-style:square;v-text-anchor:middle" coordsize="495586,56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" path="m,l115348,r,231267l332232,,483775,,253461,230886,495586,561308r-150781,l171831,316325r-56483,57246l115348,561308,,561308,,xe" fillcolor="#004288" stroked="f">
              <v:stroke joinstyle="miter"/>
              <v:path arrowok="t" o:connecttype="custom" o:connectlocs="0,0;115348,0;115348,231267;332232,0;483775,0;253461,230886;495586,561308;344805,561308;171831,316325;115348,373571;115348,561308;0,561308" o:connectangles="0,0,0,0,0,0,0,0,0,0,0,0"/>
            </v:shape>
            <v:shape id="Freeform: Shape 7" o:spid="_x0000_s2119" style="position:absolute;left:25617;top:18154;width:5137;height:5763;visibility:visible;mso-wrap-style:square;v-text-anchor:middle" coordsize="513683,576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" adj="0,,0" path="m253269,226886v26576,-3334,45626,-7525,57056,-12478c330898,205740,341186,192215,341186,173831v,-22288,-7906,-37814,-23623,-46291c301847,118967,278702,114776,248221,114776v-34195,,-58388,8287,-72580,25051c165449,152209,158686,168878,155353,189929r-137827,c20574,142208,34004,102870,57817,72200,95726,24098,160782,,253079,v60103,,113443,11906,160020,35624c459772,59341,483012,104108,483012,169926r,250508c483012,437769,483394,458819,484061,483584v1047,18669,3809,31433,8572,38100c497300,528447,504254,533876,513683,538258r,21050l358330,559308v-4381,-11049,-7334,-21336,-9048,-31051c347663,518541,346329,507492,345281,495205v-19812,21336,-42672,39529,-68580,54578c245745,567500,210884,576263,171926,576263v-49720,,-90773,-14097,-123253,-42291c16193,505778,,465772,,413957,,346805,26098,298228,78200,268129v28575,-16383,70676,-28004,126206,-35052l253269,226886xm340614,293465v-9144,5715,-18383,10287,-27718,13811c303562,310801,290798,314039,274511,317087r-32481,6001c211550,328422,189643,334994,176403,342709v-22479,12954,-33719,33243,-33719,60579c142684,427672,149543,445294,163259,456152v13716,10859,30479,16288,50101,16288c244507,472440,273272,463391,299561,445389v26289,-18002,39910,-50864,40958,-98679l340519,293465r95,xe" fillcolor="#dc2f34" stroked="f">
              <v:stroke joinstyle="miter"/>
              <v:formulas/>
              <v:path arrowok="t" o:connecttype="custom" o:connectlocs="253269,226886;310325,214408;341186,173831;317563,127540;248221,114776;175641,139827;155353,189929;17526,189929;57817,72200;253079,0;413099,35624;483012,169926;483012,420434;484061,483584;492633,521684;513683,538258;513683,559308;358330,559308;349282,528257;345281,495205;276701,549783;171926,576263;48673,533972;0,413957;78200,268129;204406,233077;253269,226886;340614,293465;312896,307276;274511,317087;242030,323088;176403,342709;142684,403288;163259,456152;213360,472440;299561,445389;340519,346710;340519,293465" o:connectangles="0,0,0,0,0,0,0,0,0,0,0,0,0,0,0,0,0,0,0,0,0,0,0,0,0,0,0,0,0,0,0,0,0,0,0,0,0,0"/>
            </v:shape>
            <v:shape id="Freeform: Shape 8" o:spid="_x0000_s2120" style="position:absolute;left:31582;top:16369;width:1448;height:1448;visibility:visible;mso-wrap-style:square;v-text-anchor:middle" coordsize="144780,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" path="m,l144780,r,144780l,144780,,xe" fillcolor="#dc2f34" stroked="f">
              <v:stroke joinstyle="miter"/>
              <v:path arrowok="t" o:connecttype="custom" o:connectlocs="0,0;144780,0;144780,144780;0,144780" o:connectangles="0,0,0,0"/>
            </v:shape>
            <v:shape id="Freeform: Shape 24" o:spid="_x0000_s2121" style="position:absolute;left:31582;top:18284;width:1448;height:5461;visibility:visible;mso-wrap-style:square;v-text-anchor:middle" coordsize="144780,54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" path="m,l144780,r,546163l,546163,,xe" fillcolor="#dc2f34" stroked="f">
              <v:stroke joinstyle="miter"/>
              <v:path arrowok="t" o:connecttype="custom" o:connectlocs="0,0;144780,0;144780,546163;0,546163" o:connectangles="0,0,0,0"/>
            </v:shape>
            <v:shape id="Freeform: Shape 25" o:spid="_x0000_s2122" style="position:absolute;left:33886;top:16369;width:5322;height:7546;visibility:visible;mso-wrap-style:square;v-text-anchor:middle" coordsize="532161,754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" adj="0,,0" path="m324708,200120v25717,14478,46671,34671,62674,60389l387382,,532161,r,737521l393382,737521r,-75629c372999,694277,349758,717804,323754,732473v-26003,14668,-58482,22098,-97250,22098c162687,754571,109061,728758,65437,677132,21812,625507,,559308,,478441,,385191,21431,311944,64389,258509v42863,-53436,100298,-80106,172117,-80106c269653,178403,298989,185642,324708,200120t35051,389097c380810,559118,391383,520256,391383,472440v,-66770,-16860,-114586,-50579,-143256c320040,311849,296037,303181,268605,303181v-41719,,-72390,15811,-91916,47339c157163,382143,147351,421291,147351,468059v,50387,9907,90773,29814,120967c197072,619220,227172,634365,267653,634365v40386,,71056,-15049,92106,-45148e" fillcolor="#dc2f34" stroked="f">
              <v:stroke joinstyle="miter"/>
              <v:formulas/>
              <v:path arrowok="t" o:connecttype="custom" o:connectlocs="324708,200120;387382,260509;387382,0;532161,0;532161,737521;393382,737521;393382,661892;323754,732473;226504,754571;65437,677132;0,478441;64389,258509;236506,178403;324708,200120;359759,589217;391383,472440;340804,329184;268605,303181;176689,350520;147351,468059;177165,589026;267653,634365;359759,589217" o:connectangles="0,0,0,0,0,0,0,0,0,0,0,0,0,0,0,0,0,0,0,0,0,0,0"/>
            </v:shape>
            <v:shape id="Freeform: Shape 26" o:spid="_x0000_s2123" style="position:absolute;left:14343;top:74;width:24870;height:14847;visibility:visible;mso-wrap-style:square;v-text-anchor:middle" coordsize="2486977,148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" path="m,l2486978,r,1484757l,1484757,,xe" stroked="f">
              <v:stroke joinstyle="miter"/>
              <v:path arrowok="t" o:connecttype="custom" o:connectlocs="0,0;2486978,0;2486978,1484757;0,1484757" o:connectangles="0,0,0,0"/>
            </v:shape>
            <v:shape id="Freeform: Shape 27" o:spid="_x0000_s2124" style="position:absolute;left:33823;top:1806;width:5390;height:3217;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" path="m538925,321755l538925,,,321755r538925,xe" fillcolor="#004288" stroked="f">
              <v:stroke joinstyle="miter"/>
              <v:path arrowok="t" o:connecttype="custom" o:connectlocs="538925,321755;538925,0;0,321755" o:connectangles="0,0,0"/>
            </v:shape>
            <v:shape id="Freeform: Shape 28" o:spid="_x0000_s2125" style="position:absolute;left:17246;top:76;width:7045;height:4206;visibility:visible;mso-wrap-style:square;v-text-anchor:middle" coordsize="704469,42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" path="m704469,l,,704469,420624,704469,xe" fillcolor="#004288" stroked="f">
              <v:stroke joinstyle="miter"/>
              <v:path arrowok="t" o:connecttype="custom" o:connectlocs="704469,0;0,0;704469,420624" o:connectangles="0,0,0"/>
            </v:shape>
            <v:shape id="Freeform: Shape 35" o:spid="_x0000_s2126" style="position:absolute;left:14343;top:9972;width:5389;height:3218;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" path="m,l,321755,538924,,,xe" fillcolor="#004288" stroked="f">
              <v:stroke joinstyle="miter"/>
              <v:path arrowok="t" o:connecttype="custom" o:connectlocs="0,0;0,321755;538924,0" o:connectangles="0,0,0"/>
            </v:shape>
            <v:shape id="Freeform: Shape 36" o:spid="_x0000_s2127" style="position:absolute;left:29265;top:76;width:7044;height:4206;visibility:visible;mso-wrap-style:square;v-text-anchor:middle" coordsize="704469,42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" path="m,l,420624,704469,,,xe" fillcolor="#004288" stroked="f">
              <v:stroke joinstyle="miter"/>
              <v:path arrowok="t" o:connecttype="custom" o:connectlocs="0,0;0,420624;704469,0" o:connectangles="0,0,0"/>
            </v:shape>
            <v:shape id="Freeform: Shape 37" o:spid="_x0000_s2128" style="position:absolute;left:14343;top:1806;width:5389;height:3217;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" path="m,l,321755r538924,l,xe" fillcolor="#004288" stroked="f">
              <v:stroke joinstyle="miter"/>
              <v:path arrowok="t" o:connecttype="custom" o:connectlocs="0,0;0,321755;538924,321755" o:connectangles="0,0,0"/>
            </v:shape>
            <v:shape id="Freeform: Shape 50" o:spid="_x0000_s2129" style="position:absolute;left:33823;top:9972;width:5390;height:3218;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" path="m538925,321755l538925,,,,538925,321755xe" fillcolor="#004288" stroked="f">
              <v:stroke joinstyle="miter"/>
              <v:path arrowok="t" o:connecttype="custom" o:connectlocs="538925,321755;538925,0;0,0" o:connectangles="0,0,0"/>
            </v:shape>
            <v:shape id="Freeform: Shape 51" o:spid="_x0000_s2130" style="position:absolute;left:17243;top:10714;width:7048;height:4207;visibility:visible;mso-wrap-style:square;v-text-anchor:middle" coordsize="704755,4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" path="m,420719r704755,l704755,,,420719xe" fillcolor="#004288" stroked="f">
              <v:stroke joinstyle="miter"/>
              <v:path arrowok="t" o:connecttype="custom" o:connectlocs="0,420719;704755,420719;704755,0" o:connectangles="0,0,0"/>
            </v:shape>
            <v:shape id="Freeform: Shape 52" o:spid="_x0000_s2131" style="position:absolute;left:29265;top:10714;width:7047;height:4207;visibility:visible;mso-wrap-style:square;v-text-anchor:middle" coordsize="704755,4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" path="m,420719r704755,l,,,420719xe" fillcolor="#004288" stroked="f">
              <v:stroke joinstyle="miter"/>
              <v:path arrowok="t" o:connecttype="custom" o:connectlocs="0,420719;704755,420719;0,0" o:connectangles="0,0,0"/>
            </v:shape>
            <v:shape id="Freeform: Shape 53" o:spid="_x0000_s2132" style="position:absolute;left:14343;top:74;width:24871;height:14847;visibility:visible;mso-wrap-style:square;v-text-anchor:middle" coordsize="2487072,1484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" adj="0,,0" path="m635603,494919l,115443,,,828960,494919r-193357,xm1851374,989838r635699,379476l2487073,1484757,1658016,989838r193358,xm1492186,478441l2293619,r193358,l1657922,494919r-165831,l1492091,478441r95,xm,1484757l828960,989838r165831,l994791,1006221,193357,1484757,,1484757xe" fillcolor="#dc2f34" stroked="f">
              <v:stroke joinstyle="miter"/>
              <v:formulas/>
              <v:path arrowok="t" o:connecttype="custom" o:connectlocs="635603,494919;0,115443;0,0;828960,494919;635603,494919;1851374,989838;2487073,1369314;2487073,1484757;1658016,989838;1851374,989838;1492186,478441;2293619,0;2486977,0;1657922,494919;1492091,494919;1492091,478441;0,1484757;828960,989838;994791,989838;994791,1006221;193357,1484757;0,1484757" o:connectangles="0,0,0,0,0,0,0,0,0,0,0,0,0,0,0,0,0,0,0,0,0,0"/>
            </v:shape>
            <v:shape id="Freeform: Shape 54" o:spid="_x0000_s2133" style="position:absolute;left:14343;top:74;width:24870;height:14847;visibility:visible;mso-wrap-style:square;v-text-anchor:middle" coordsize="2486977,148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" path="m1094327,1484757r,-593884l,890873,,593884r1094327,l1094327,r298418,l1392745,593884r1094232,l2486977,890873r-1094232,l1392745,1484757r-298418,xe" fillcolor="#dc2f34" stroked="f">
              <v:stroke joinstyle="miter"/>
              <v:path arrowok="t" o:connecttype="custom" o:connectlocs="1094327,1484757;1094327,890873;0,890873;0,593884;1094327,593884;1094327,0;1392745,0;1392745,593884;2486977,593884;2486977,890873;1392745,890873;1392745,1484757" o:connectangles="0,0,0,0,0,0,0,0,0,0,0,0"/>
            </v:shape>
            <v:shape id="Freeform: Shape 62" o:spid="_x0000_s2134" style="position:absolute;left:14332;top:25185;width:714;height:1804;visibility:visible;mso-wrap-style:square;v-text-anchor:middle" coordsize="71342,1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" path="m,70009l,51244r21813,l21813,32004v,-10478,3048,-18479,9143,-23908c37052,2667,45911,,57627,v2000,,4286,190,6857,476c67056,857,69342,1333,71343,2000r,18479c69533,19812,67533,19336,65342,19050v-2096,-191,-4191,-381,-6001,-381c54197,18669,50102,19717,47340,21622v-2858,2000,-4191,5810,-4191,11525l43149,51149r24955,l68104,69913r-24955,l43149,180404r-21241,l21908,69913,,69913r,96xe" fillcolor="#004288" stroked="f">
              <v:stroke joinstyle="miter"/>
              <v:path arrowok="t" o:connecttype="custom" o:connectlocs="0,70009;0,51244;21813,51244;21813,32004;30956,8096;57627,0;64484,476;71343,2000;71343,20479;65342,19050;59341,18669;47340,21622;43149,33147;43149,51149;68104,51149;68104,69913;43149,69913;43149,180404;21908,180404;21908,69913;0,69913" o:connectangles="0,0,0,0,0,0,0,0,0,0,0,0,0,0,0,0,0,0,0,0,0"/>
            </v:shape>
            <v:shape id="Freeform: Shape 63" o:spid="_x0000_s2135" style="position:absolute;left:15159;top:25666;width:680;height:1324;visibility:visible;mso-wrap-style:square;v-text-anchor:middle" coordsize="68008,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" path="m20003,3072r,27241l20479,30313c25622,19836,32004,12025,39529,7072,47054,2024,56579,-262,68009,24r,22479c59531,22503,52197,23646,46197,26027,40196,28408,35338,31742,31718,36314v-3619,4572,-6286,10001,-8000,16383c22098,59079,21241,66508,21241,74795r,57531l,132326,,3072r20003,xe" fillcolor="#004288" stroked="f">
              <v:stroke joinstyle="miter"/>
              <v:path arrowok="t" o:connecttype="custom" o:connectlocs="20003,3072;20003,30313;20479,30313;39529,7072;68009,24;68009,22503;46197,26027;31718,36314;23718,52697;21241,74795;21241,132326;0,132326;0,3072;20003,3072" o:connectangles="0,0,0,0,0,0,0,0,0,0,0,0,0,0"/>
            </v:shape>
            <v:shape id="Freeform: Shape 448" o:spid="_x0000_s2136" style="position:absolute;left:15889;top:25667;width:1254;height:1349;visibility:visible;mso-wrap-style:square;v-text-anchor:middle" coordsize="125444,134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" adj="0,,0" path="m4000,41148c6668,32861,10668,25717,16002,19621,21336,13525,27908,8763,35719,5239,43529,1714,52578,,62675,,73057,,82105,1714,89821,5239v7810,3524,14287,8286,19621,14382c114776,25717,118776,32861,121444,41148v2666,8287,4000,17145,4000,26575c125444,77248,124110,86106,121444,94202v-2668,8192,-6668,15336,-12002,21336c104108,121634,97536,126397,89821,129826v-7716,3429,-16764,5143,-27146,5143c52483,134969,43529,133255,35719,129826,27908,126397,21336,121634,16002,115538,10668,109442,6668,102298,4000,94202,1334,86011,,77152,,67723,,58293,1334,49435,4000,41148m25622,88678v2095,6096,4953,11144,8668,15240c37909,108013,42196,111157,47149,113252v4952,2096,10096,3239,15620,3239c68294,116491,73533,115443,78391,113252v4857,-2190,9239,-5334,12859,-9334c94869,99822,97822,94774,99917,88678v2096,-6096,3144,-13049,3144,-20860c103061,60007,102013,53054,99917,46958,97822,40862,94964,35719,91250,31528,87630,27337,83248,24193,78391,22003,73438,19907,68199,18764,62769,18764v-5428,,-10668,1048,-15620,3239c42196,24193,37909,27337,34290,31528v-3620,4191,-6573,9334,-8668,15430c23526,53054,22479,60007,22479,67818v,7811,1047,14764,3143,20860e" fillcolor="#004288" stroked="f">
              <v:stroke joinstyle="miter"/>
              <v:formulas/>
              <v:path arrowok="t" o:connecttype="custom" o:connectlocs="4000,41148;16002,19621;35719,5239;62675,0;89821,5239;109442,19621;121444,41148;125444,67723;121444,94202;109442,115538;89821,129826;62675,134969;35719,129826;16002,115538;4000,94202;0,67723;4000,41148;25622,88678;34290,103918;47149,113252;62769,116491;78391,113252;91250,103918;99917,88678;103061,67818;99917,46958;91250,31528;78391,22003;62769,18764;47149,22003;34290,31528;25622,46958;22479,67818;25622,88678" o:connectangles="0,0,0,0,0,0,0,0,0,0,0,0,0,0,0,0,0,0,0,0,0,0,0,0,0,0,0,0,0,0,0,0,0,0"/>
            </v:shape>
            <v:shape id="Freeform: Shape 449" o:spid="_x0000_s2137" style="position:absolute;left:17359;top:25668;width:1814;height:1324;visibility:visible;mso-wrap-style:square;v-text-anchor:middle" coordsize="181451,1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" path="m20193,2953r,19050l20669,22003c30385,7334,44291,,62484,v8001,,15240,1619,21812,5048c90774,8382,95345,14002,98012,22098,102298,15050,108014,9620,115158,5810,122206,2000,130016,95,138493,95v6478,,12383,762,17622,2096c161354,3620,165830,5810,169545,8858v3715,3048,6668,6858,8763,11621c180404,25241,181451,30956,181451,37624r,94774l160211,132398r,-84963c160211,43434,159925,39719,159163,36195v-667,-3524,-1905,-6572,-3715,-9144c153638,24479,151066,22384,147828,20955v-3239,-1524,-7430,-2286,-12668,-2286c124683,18669,116396,21717,110395,27623v-6001,6000,-9049,14001,-9049,24003l101346,132112r-21241,l80105,47435v,-4191,-381,-8001,-1143,-11431c78200,32480,76867,29432,75057,26861,73247,24289,70771,22288,67723,20860,64580,19431,60674,18764,55816,18764v-6191,,-11430,1239,-15906,3715c35528,24956,31909,28004,29146,31528v-2762,3524,-4762,7143,-6000,10858c21907,46101,21241,49244,21241,51721r,80486l,132207,,2953r20193,xe" fillcolor="#004288" stroked="f">
              <v:stroke joinstyle="miter"/>
              <v:path arrowok="t" o:connecttype="custom" o:connectlocs="20193,2953;20193,22003;20669,22003;62484,0;84296,5048;98012,22098;115158,5810;138493,95;156115,2191;169545,8858;178308,20479;181451,37624;181451,132398;160211,132398;160211,47435;159163,36195;155448,27051;147828,20955;135160,18669;110395,27623;101346,51626;101346,132112;80105,132112;80105,47435;78962,36004;75057,26861;67723,20860;55816,18764;39910,22479;29146,31528;23146,42386;21241,51721;21241,132207;0,132207;0,2953;20193,2953" o:connectangles="0,0,0,0,0,0,0,0,0,0,0,0,0,0,0,0,0,0,0,0,0,0,0,0,0,0,0,0,0,0,0,0,0,0,0,0"/>
            </v:shape>
            <v:shape id="Freeform: Shape 450" o:spid="_x0000_s2138" style="position:absolute;left:20051;top:25309;width:690;height:1682;visibility:visible;mso-wrap-style:square;v-text-anchor:middle" coordsize="68960,16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" path="m68961,38767r,18764l43243,57531r,80296c43243,140303,43434,142304,43815,143827v381,1524,1238,2668,2381,3525c47339,148209,48958,148685,51054,148971v2095,286,4762,381,8096,381l68961,149352r,18764l52673,168116v-5524,,-10192,-381,-14097,-1143c34671,166211,31528,164878,29146,162782v-2476,-2000,-4191,-4762,-5429,-8477c22574,150590,22003,145828,22003,139827r,-82296l,57531,,38767r22003,l22003,,43243,r,38767l68961,38767xe" fillcolor="#004288" stroked="f">
              <v:stroke joinstyle="miter"/>
              <v:path arrowok="t" o:connecttype="custom" o:connectlocs="68961,38767;68961,57531;43243,57531;43243,137827;43815,143827;46196,147352;51054,148971;59150,149352;68961,149352;68961,168116;52673,168116;38576,166973;29146,162782;23717,154305;22003,139827;22003,57531;0,57531;0,38767;22003,38767;22003,0;43243,0;43243,38767;68961,38767" o:connectangles="0,0,0,0,0,0,0,0,0,0,0,0,0,0,0,0,0,0,0,0,0,0,0"/>
            </v:shape>
            <v:shape id="Freeform: Shape 451" o:spid="_x0000_s2139" style="position:absolute;left:20926;top:25205;width:1070;height:1787;visibility:visible;mso-wrap-style:square;v-text-anchor:middle" coordsize="107060,17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" path="m21241,r,68294l21717,68294v1714,-4000,4001,-7334,7049,-10096c31813,55436,35147,53149,38862,51435v3714,-1714,7715,-3048,11811,-3905c54769,46672,58674,46291,62579,46291v8477,,15526,1144,21241,3525c89535,52102,94107,55436,97631,59627v3524,4190,5906,9144,7335,14859c106394,80200,107061,86582,107061,93631r,85058l85820,178689r,-87535c85820,83153,83534,76771,78772,72104,74104,67437,67723,65151,59531,65151v-6477,,-12097,953,-16859,2953c37909,70104,33909,72962,30766,76581v-3144,3619,-5525,8001,-7144,12954c22098,94393,21241,99822,21241,105632r,73057l,178689,,190r21241,l21241,xe" fillcolor="#004288" stroked="f">
              <v:stroke joinstyle="miter"/>
              <v:path arrowok="t" o:connecttype="custom" o:connectlocs="21241,0;21241,68294;21717,68294;28766,58198;38862,51435;50673,47530;62579,46291;83820,49816;97631,59627;104966,74486;107061,93631;107061,178689;85820,178689;85820,91154;78772,72104;59531,65151;42672,68104;30766,76581;23622,89535;21241,105632;21241,178689;0,178689;0,190;21241,190" o:connectangles="0,0,0,0,0,0,0,0,0,0,0,0,0,0,0,0,0,0,0,0,0,0,0,0"/>
            </v:shape>
            <v:shape id="Freeform: Shape 452" o:spid="_x0000_s2140" style="position:absolute;left:22205;top:25668;width:1192;height:1348;visibility:visible;mso-wrap-style:square;v-text-anchor:middle" coordsize="119253,1348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" adj="0,,0" path="m98584,123920v-9620,7334,-21813,10954,-36481,10954c51721,134874,42767,133255,35147,129921,27527,126587,21145,121920,16002,115919,10859,109919,6953,102775,4382,94393,1810,86106,285,76962,,67151,,57341,1524,48292,4476,40196,7525,32004,11716,24956,17050,18955,22479,12954,28956,8287,36290,4953,43720,1619,51816,,60674,,72200,,81725,2381,89249,7144v7620,4762,13716,10858,18288,18097c112109,32576,115252,40577,117062,49244v1714,8668,2477,16955,2096,24765l22384,74009v-191,5715,476,11049,2000,16098c25908,95250,28289,99727,31623,103632v3334,3905,7620,7049,12763,9335c49530,115348,55626,116491,62675,116491v8953,,16382,-2096,22098,-6191c90488,106109,94298,99822,96202,91250r20955,c114491,105728,108299,116586,98584,123920m93440,40958c91535,36481,88964,32576,85630,29337,82391,26099,78581,23527,74200,21527,69723,19621,64865,18669,59531,18669v-5524,,-10477,952,-14859,2858c40291,23432,36481,26099,33242,29337v-3143,3334,-5715,7239,-7524,11621c23908,45339,22765,50102,22479,55054r74200,c96584,50197,95441,45434,93440,40958e" fillcolor="#004288" stroked="f">
              <v:stroke joinstyle="miter"/>
              <v:formulas/>
              <v:path arrowok="t" o:connecttype="custom" o:connectlocs="98584,123920;62103,134874;35147,129921;16002,115919;4382,94393;0,67151;4476,40196;17050,18955;36290,4953;60674,0;89249,7144;107537,25241;117062,49244;119158,74009;22384,74009;24384,90107;31623,103632;44386,112967;62675,116491;84773,110300;96202,91250;117157,91250;98584,123920;93440,40958;85630,29337;74200,21527;59531,18669;44672,21527;33242,29337;25718,40958;22479,55054;96679,55054;93440,40958" o:connectangles="0,0,0,0,0,0,0,0,0,0,0,0,0,0,0,0,0,0,0,0,0,0,0,0,0,0,0,0,0,0,0,0,0"/>
            </v:shape>
            <v:shape id="Freeform: Shape 453" o:spid="_x0000_s2141" style="position:absolute;left:24349;top:25202;width:1406;height:1786;visibility:visible;mso-wrap-style:square;v-text-anchor:middle" coordsize="140589,1785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" adj="0,,0" path="m64770,190v3810,,7906,96,12382,96c81534,381,85915,667,90297,1048v4286,381,8382,1048,12097,1905c106109,3810,109347,5048,112014,6667v5810,3525,10858,8287,14859,14479c130969,27337,133064,34862,133064,43910v,9525,-2286,17717,-6858,24575c121634,75438,115062,80581,106585,83915r,476c117538,86678,126016,91726,131826,99346v5810,7715,8763,17050,8763,28003c140589,133921,139446,140208,137065,146399v-2381,6191,-5811,11621,-10383,16383c122111,167545,116395,171355,109633,174212v-6763,2953,-14574,4382,-23337,4382l,178594,,,64770,r,190xm71247,76962v13525,,23241,-2381,29146,-7144c106299,65056,109251,57912,109251,48482v,-6286,-1047,-11335,-3048,-15049c104204,29813,101536,26956,97917,24955,94392,22955,90392,21717,85820,21050v-4572,-571,-9430,-857,-14573,-857l23717,20193r,56769l71247,76962xm83248,158782v10478,,18670,-2858,24670,-8478c113824,144589,116777,136779,116777,126778v,-5811,-1049,-10668,-3239,-14478c111347,108490,108490,105442,104870,103156v-3619,-2286,-7715,-3810,-12383,-4763c87820,97441,82962,96964,78010,96964r-54293,l23717,158687r59531,l83248,158782xe" fillcolor="#004288" stroked="f">
              <v:stroke joinstyle="miter"/>
              <v:formulas/>
              <v:path arrowok="t" o:connecttype="custom" o:connectlocs="64770,190;77152,286;90297,1048;102394,2953;112014,6667;126873,21146;133064,43910;126206,68485;106585,83915;106585,84391;131826,99346;140589,127349;137065,146399;126682,162782;109633,174212;86296,178594;0,178594;0,0;64770,0;71247,76962;100393,69818;109251,48482;106203,33433;97917,24955;85820,21050;71247,20193;23717,20193;23717,76962;71247,76962;83248,158782;107918,150304;116777,126778;113538,112300;104870,103156;92487,98393;78010,96964;23717,96964;23717,158687;83248,158687" o:connectangles="0,0,0,0,0,0,0,0,0,0,0,0,0,0,0,0,0,0,0,0,0,0,0,0,0,0,0,0,0,0,0,0,0,0,0,0,0,0,0"/>
            </v:shape>
            <v:shape id="Freeform: Shape 454" o:spid="_x0000_s2142" style="position:absolute;left:25988;top:25666;width:680;height:1324;visibility:visible;mso-wrap-style:square;v-text-anchor:middle" coordsize="68008,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" path="m20003,3072r,27241l20479,30313c25622,19836,32004,12025,39529,7072,47054,2024,56579,-262,68009,24r,22479c59531,22503,52293,23646,46197,26027,40196,28408,35338,31742,31718,36314v-3619,4572,-6286,10001,-8000,16383c22098,59079,21241,66508,21241,74795r,57531l,132326,,3072r20003,xe" fillcolor="#004288" stroked="f">
              <v:stroke joinstyle="miter"/>
              <v:path arrowok="t" o:connecttype="custom" o:connectlocs="20003,3072;20003,30313;20479,30313;39529,7072;68009,24;68009,22503;46197,26027;31718,36314;23718,52697;21241,74795;21241,132326;0,132326;0,3072;20003,3072" o:connectangles="0,0,0,0,0,0,0,0,0,0,0,0,0,0"/>
            </v:shape>
            <v:shape id="Freeform: Shape 64" o:spid="_x0000_s2143" style="position:absolute;left:26811;top:25205;width:213;height:1785;visibility:visible;mso-wrap-style:square;v-text-anchor:middle" coordsize="21241,1784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" adj="0,,0" path="m,l21241,r,26003l,26003,,xm21241,178498l,178498,,49244r21241,l21241,178498xe" fillcolor="#004288" stroked="f">
              <v:stroke joinstyle="miter"/>
              <v:formulas/>
              <v:path arrowok="t" o:connecttype="custom" o:connectlocs="0,0;21241,0;21241,26003;0,26003;0,0;21241,178498;0,178498;0,49244;21241,49244;21241,178498" o:connectangles="0,0,0,0,0,0,0,0,0,0"/>
            </v:shape>
            <v:shape id="Freeform: Shape 65" o:spid="_x0000_s2144" style="position:absolute;left:27177;top:25309;width:690;height:1682;visibility:visible;mso-wrap-style:square;v-text-anchor:middle" coordsize="68960,16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" path="m68961,38767r,18764l43243,57531r,80296c43243,140303,43434,142304,43815,143827v381,1524,1238,2668,2381,3525c47339,148209,48959,148685,51054,148971v2095,286,4762,381,8096,381l68961,149352r,18764l52673,168116v-5524,,-10192,-381,-14097,-1143c34671,166211,31528,164878,29146,162782v-2476,-2000,-4191,-4762,-5429,-8477c22574,150590,22003,145828,22003,139827r,-82296l,57531,,38767r22003,l22003,,43243,r,38767l68961,38767xe" fillcolor="#004288" stroked="f">
              <v:stroke joinstyle="miter"/>
              <v:path arrowok="t" o:connecttype="custom" o:connectlocs="68961,38767;68961,57531;43243,57531;43243,137827;43815,143827;46196,147352;51054,148971;59150,149352;68961,149352;68961,168116;52673,168116;38576,166973;29146,162782;23717,154305;22003,139827;22003,57531;0,57531;0,38767;22003,38767;22003,0;43243,0;43243,38767;68961,38767" o:connectangles="0,0,0,0,0,0,0,0,0,0,0,0,0,0,0,0,0,0,0,0,0,0,0"/>
            </v:shape>
            <v:shape id="Freeform: Shape 66" o:spid="_x0000_s2145" style="position:absolute;left:28061;top:25205;width:212;height:1785;visibility:visible;mso-wrap-style:square;v-text-anchor:middle" coordsize="21241,1784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" adj="0,,0" path="m,l21241,r,26003l,26003,,xm21241,178498l,178498,,49244r21241,l21241,178498xe" fillcolor="#004288" stroked="f">
              <v:stroke joinstyle="miter"/>
              <v:formulas/>
              <v:path arrowok="t" o:connecttype="custom" o:connectlocs="0,0;21241,0;21241,26003;0,26003;0,0;21241,178498;0,178498;0,49244;21241,49244;21241,178498" o:connectangles="0,0,0,0,0,0,0,0,0,0"/>
            </v:shape>
            <v:shape id="Freeform: Shape 67" o:spid="_x0000_s2146" style="position:absolute;left:28494;top:25667;width:1098;height:1351;visibility:visible;mso-wrap-style:square;v-text-anchor:middle" coordsize="109728,13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" path="m24194,103441v2000,3239,4667,5811,7906,7811c35338,113157,38958,114490,43053,115348v4096,857,8287,1238,12573,1238c58960,116586,62485,116300,66104,115824v3619,-572,7049,-1429,10096,-2762c79343,111728,81820,109728,83820,107156v2000,-2572,3049,-5905,3049,-9906c86869,91726,84773,87630,80677,84772,76486,81915,71343,79629,65056,77914,58865,76200,52007,74581,44672,73152,37338,71723,30575,69723,24289,67151,18098,64579,12859,60960,8668,56293,4477,51625,2477,45148,2477,36766v,-6477,1524,-12096,4381,-16764c9716,15335,13526,11525,18098,8572,22670,5620,27813,3524,33624,2096,39338,667,45054,,50768,v7335,,14002,571,20193,1810c77153,3048,82582,5239,87345,8382v4762,3048,8572,7239,11430,12478c101632,26098,103347,32671,103823,40481r-21241,c82201,36290,81153,32861,79343,30099,77534,27337,75152,25146,72390,23431,69533,21812,66390,20574,63056,19812,59627,19050,56198,18764,52674,18764v-3144,,-6382,191,-9621,762c39815,20002,36862,20860,34195,22098v-2667,1238,-4858,2953,-6572,4953c26004,29146,25146,31909,25146,35242v,3620,1334,6763,3906,9145c31623,46863,34957,48768,38862,50387v4001,1524,8478,2953,13526,4001c57436,55435,62389,56579,67437,57817v5334,1143,10573,2571,15621,4191c88202,63627,92679,65913,96584,68675v3905,2763,7048,6191,9525,10382c108490,83248,109728,88392,109728,94583v,7811,-1619,14383,-4858,19526c101632,119253,97346,123444,92107,126587v-5238,3143,-11144,5429,-17716,6668c67819,134493,61246,135160,54769,135160v-7239,,-14002,-762,-20479,-2191c27718,131445,22003,128968,17050,125539,12002,122110,8097,117634,5049,112014,2000,106394,381,99631,,91630r21241,c21050,96202,22193,100203,24194,103441e" fillcolor="#004288" stroked="f">
              <v:stroke joinstyle="miter"/>
              <v:path arrowok="t" o:connecttype="custom" o:connectlocs="24194,103441;32100,111252;43053,115348;55626,116586;66104,115824;76200,113062;83820,107156;86869,97250;80677,84772;65056,77914;44672,73152;24289,67151;8668,56293;2477,36766;6858,20002;18098,8572;33624,2096;50768,0;70961,1810;87345,8382;98775,20860;103823,40481;82582,40481;79343,30099;72390,23431;63056,19812;52674,18764;43053,19526;34195,22098;27623,27051;25146,35242;29052,44387;38862,50387;52388,54388;67437,57817;83058,62008;96584,68675;106109,79057;109728,94583;104870,114109;92107,126587;74391,133255;54769,135160;34290,132969;17050,125539;5049,112014;0,91630;21241,91630;24194,103441" o:connectangles="0,0,0,0,0,0,0,0,0,0,0,0,0,0,0,0,0,0,0,0,0,0,0,0,0,0,0,0,0,0,0,0,0,0,0,0,0,0,0,0,0,0,0,0,0,0,0,0,0"/>
            </v:shape>
            <v:shape id="Freeform: Shape 68" o:spid="_x0000_s2147" style="position:absolute;left:29793;top:25205;width:1071;height:1787;visibility:visible;mso-wrap-style:square;v-text-anchor:middle" coordsize="107060,17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" path="m21241,r,68294l21717,68294v1715,-4000,4001,-7334,7049,-10096c31814,55436,35147,53149,38862,51435v3715,-1714,7715,-3048,11811,-3905c54769,46672,58674,46291,62579,46291v8478,,15526,1144,21241,3525c89535,52102,94107,55436,97536,59627v3524,4190,6001,9144,7430,14859c106395,80200,107061,86582,107061,93631r,85058l85820,178689r,-87535c85820,83153,83439,76771,78772,72104,74105,67437,67723,65151,59531,65151v-6477,,-12096,953,-16859,2953c37910,70104,33909,72962,30766,76581v-3143,3619,-5525,8001,-7144,12954c22098,94393,21241,99822,21241,105632r,73057l,178689,,190r21241,l21241,xe" fillcolor="#004288" stroked="f">
              <v:stroke joinstyle="miter"/>
              <v:path arrowok="t" o:connecttype="custom" o:connectlocs="21241,0;21241,68294;21717,68294;28766,58198;38862,51435;50673,47530;62579,46291;83820,49816;97536,59627;104966,74486;107061,93631;107061,178689;85820,178689;85820,91154;78772,72104;59531,65151;42672,68104;30766,76581;23622,89535;21241,105632;21241,178689;0,178689;0,190;21241,190" o:connectangles="0,0,0,0,0,0,0,0,0,0,0,0,0,0,0,0,0,0,0,0,0,0,0,0"/>
            </v:shape>
            <v:shape id="Freeform: Shape 69" o:spid="_x0000_s2148" style="position:absolute;left:31887;top:25668;width:1224;height:1813;visibility:visible;mso-wrap-style:square;v-text-anchor:middle" coordsize="122396,181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" adj="0,,0" path="m21241,2953r,17526l21717,20479c25241,13335,30766,8096,38195,4858,45720,1619,54007,,62960,,72961,,81629,1810,89059,5525v7429,3714,13620,8667,18478,14859c112490,26670,116205,33909,118681,42005v2572,8192,3715,16860,3715,26004c122396,77153,121253,85820,118776,94012v-2381,8191,-6096,15240,-10954,21336c102870,121444,96774,126206,89344,129731v-7429,3524,-16097,5238,-25908,5238c60293,134969,56769,134588,52864,133921v-3906,-666,-7811,-1714,-11621,-3238c37433,129159,33814,127063,30385,124492v-3430,-2572,-6287,-5810,-8668,-9621l21241,114871r,66485l,181356,,2858r21241,l21241,2953xm97631,48768c96107,43053,93630,37910,90392,33338,87153,28861,82962,25241,77914,22574,72771,19907,66865,18574,60007,18574v-7143,,-13240,1429,-18193,4286c36766,25718,32671,29432,29527,34004v-3143,4572,-5429,9811,-6858,15621c21241,55436,20574,61436,20574,67342v,6286,762,12478,2286,18383c24384,91631,26765,96869,30003,101346v3239,4477,7430,8096,12669,10858c47815,114967,54102,116396,61436,116396v7334,,13526,-1429,18383,-4287c84772,109252,88678,105537,91725,100870v3048,-4667,5239,-10001,6572,-16002c99631,78867,100298,72676,100298,66389,99917,60484,99155,54578,97631,48768e" fillcolor="#004288" stroked="f">
              <v:stroke joinstyle="miter"/>
              <v:formulas/>
              <v:path arrowok="t" o:connecttype="custom" o:connectlocs="21241,2953;21241,20479;21717,20479;38195,4858;62960,0;89059,5525;107537,20384;118681,42005;122396,68009;118776,94012;107822,115348;89344,129731;63436,134969;52864,133921;41243,130683;30385,124492;21717,114871;21241,114871;21241,181356;0,181356;0,2858;21241,2858;97631,48768;90392,33338;77914,22574;60007,18574;41814,22860;29527,34004;22669,49625;20574,67342;22860,85725;30003,101346;42672,112204;61436,116396;79819,112109;91725,100870;98297,84868;100298,66389;97631,48768" o:connectangles="0,0,0,0,0,0,0,0,0,0,0,0,0,0,0,0,0,0,0,0,0,0,0,0,0,0,0,0,0,0,0,0,0,0,0,0,0,0,0"/>
            </v:shape>
            <v:shape id="Freeform: Shape 70" o:spid="_x0000_s2149" style="position:absolute;left:33258;top:25668;width:1192;height:1348;visibility:visible;mso-wrap-style:square;v-text-anchor:middle" coordsize="119254,1348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" adj="0,,0" path="m98584,123920v-9620,7334,-21813,10954,-36481,10954c51721,134874,42767,133255,35147,129921,27527,126587,21146,121920,16002,115919,10859,109919,6954,102775,4382,94393,1810,86106,286,76962,,67151,,57341,1524,48292,4477,40196,7525,32004,11716,24956,17050,18955,22479,12954,28956,8287,36290,4953,43720,1619,51816,,60674,,72200,,81725,2381,89249,7144v7621,4762,13716,10858,18289,18097c112109,32576,115253,40577,117063,49244v1714,8668,2476,16955,2095,24765l22384,74009v-191,5715,476,11049,2000,16098c25908,95250,28290,99727,31623,103632v3334,3905,7620,7049,12764,9335c49625,115348,55626,116491,62675,116491v8953,,16383,-2096,22098,-6191c90488,106109,94298,99822,96203,91250r20955,c114491,105728,108299,116586,98584,123920m93536,40958c91630,36481,89059,32576,85725,29337,82487,26099,78677,23527,74200,21527,69818,19621,64865,18669,59627,18669v-5525,,-10478,952,-14859,2858c40386,23432,36576,26099,33338,29337v-3143,3334,-5715,7239,-7525,11621c24003,45339,22860,50102,22574,55054r74200,c96584,50197,95441,45434,93536,40958e" fillcolor="#004288" stroked="f">
              <v:stroke joinstyle="miter"/>
              <v:formulas/>
              <v:path arrowok="t" o:connecttype="custom" o:connectlocs="98584,123920;62103,134874;35147,129921;16002,115919;4382,94393;0,67151;4477,40196;17050,18955;36290,4953;60674,0;89249,7144;107538,25241;117063,49244;119158,74009;22384,74009;24384,90107;31623,103632;44387,112967;62675,116491;84773,110300;96203,91250;117158,91250;98584,123920;93536,40958;85725,29337;74200,21527;59627,18669;44768,21527;33338,29337;25813,40958;22574,55054;96774,55054;93536,40958" o:connectangles="0,0,0,0,0,0,0,0,0,0,0,0,0,0,0,0,0,0,0,0,0,0,0,0,0,0,0,0,0,0,0,0,0"/>
            </v:shape>
            <v:shape id="Freeform: Shape 71" o:spid="_x0000_s2150" style="position:absolute;left:34586;top:25667;width:1255;height:1349;visibility:visible;mso-wrap-style:square;v-text-anchor:middle" coordsize="125448,134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" adj="0,,0" path="m4005,41148c6672,32861,10672,25717,16006,19621,21340,13525,27913,8763,35723,5239,43534,1714,52583,,62679,,73061,,82110,1714,89825,5239v7811,3524,14288,8286,19622,14382c114781,25717,118782,32861,121448,41148v2668,8287,4001,17145,4001,26575c125449,77248,124116,86106,121448,94202v-2666,8192,-6667,15336,-12001,21336c104113,121634,97540,126397,89825,129826v-7715,3429,-16764,5143,-27146,5143c52487,134969,43534,133255,35723,129826,27913,126397,21340,121634,16006,115538,10672,109442,6672,102298,4005,94202,1338,86011,4,77152,4,67723,-91,58293,1338,49435,4005,41148m25627,88678v2096,6096,4953,11144,8668,15240c37914,108013,42200,111157,47153,113252v4954,2096,10097,3239,15621,3239c68299,116491,73538,115443,78395,113252v4858,-2190,9240,-5334,12859,-9334c94874,99822,97826,94774,99922,88678v2095,-6096,3143,-13049,3143,-20860c103065,60007,102017,53054,99922,46958,97826,40862,94969,35719,91254,31528,87635,27337,83253,24193,78395,22003,73442,19907,68204,18764,62774,18764v-5524,,-10667,1048,-15621,3239c42200,24193,37914,27337,34295,31528v-3620,4191,-6572,9334,-8668,15430c23532,53054,22483,60007,22483,67818v,7811,1049,14764,3144,20860e" fillcolor="#004288" stroked="f">
              <v:stroke joinstyle="miter"/>
              <v:formulas/>
              <v:path arrowok="t" o:connecttype="custom" o:connectlocs="4005,41148;16006,19621;35723,5239;62679,0;89825,5239;109447,19621;121448,41148;125449,67723;121448,94202;109447,115538;89825,129826;62679,134969;35723,129826;16006,115538;4005,94202;4,67723;4005,41148;25627,88678;34295,103918;47153,113252;62774,116491;78395,113252;91254,103918;99922,88678;103065,67818;99922,46958;91254,31528;78395,22003;62774,18764;47153,22003;34295,31528;25627,46958;22483,67818;25627,88678" o:connectangles="0,0,0,0,0,0,0,0,0,0,0,0,0,0,0,0,0,0,0,0,0,0,0,0,0,0,0,0,0,0,0,0,0,0"/>
            </v:shape>
            <v:shape id="Freeform: Shape 72" o:spid="_x0000_s2151" style="position:absolute;left:36062;top:25668;width:1224;height:1813;visibility:visible;mso-wrap-style:square;v-text-anchor:middle" coordsize="122396,181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" adj="0,,0" path="m21241,2953r,17526l21716,20479c25240,13335,30670,8096,38195,4858,45719,1619,54006,,62960,,72961,,81629,1810,89059,5525v7429,3714,13620,8667,18477,14859c112490,26670,116205,33909,118681,42005v2572,8192,3715,16860,3715,26004c122396,77153,121253,85820,118776,94012v-2381,8191,-6096,15240,-10954,21336c102869,121444,96773,126206,89345,129731v-7430,3524,-16098,5238,-25909,5238c60293,134969,56769,134588,52863,133921v-3904,-666,-7810,-1714,-11620,-3238c37433,129159,33813,127063,30384,124492v-3429,-2572,-6287,-5810,-8668,-9621l21241,114871r,66485l,181356,,2858r21241,l21241,2953xm97536,48768c96012,43053,93535,37910,90297,33338,87059,28861,82867,25241,77819,22574,72676,19907,66770,18574,59911,18574v-7143,,-13239,1429,-18191,4286c36671,25718,32575,29432,29432,34004v-3143,4572,-5430,9811,-6858,15621c21145,55436,20478,61436,20478,67342v,6286,763,12478,2287,18383c24288,91631,26669,96869,29909,101346v3238,4477,7428,8096,12667,10858c47720,114967,54006,116396,61340,116396v7335,,13526,-1429,18384,-4287c84677,109252,88582,105537,91630,100870v3048,-4667,5239,-10001,6572,-16002c99536,78867,100202,72676,100202,66389,99917,60484,99154,54578,97536,48768e" fillcolor="#004288" stroked="f">
              <v:stroke joinstyle="miter"/>
              <v:formulas/>
              <v:path arrowok="t" o:connecttype="custom" o:connectlocs="21241,2953;21241,20479;21716,20479;38195,4858;62960,0;89059,5525;107536,20384;118681,42005;122396,68009;118776,94012;107822,115348;89345,129731;63436,134969;52863,133921;41243,130683;30384,124492;21716,114871;21241,114871;21241,181356;0,181356;0,2858;21241,2858;97536,48768;90297,33338;77819,22574;59911,18574;41720,22860;29432,34004;22574,49625;20478,67342;22765,85725;29909,101346;42576,112204;61340,116396;79724,112109;91630,100870;98202,84868;100202,66389;97536,48768" o:connectangles="0,0,0,0,0,0,0,0,0,0,0,0,0,0,0,0,0,0,0,0,0,0,0,0,0,0,0,0,0,0,0,0,0,0,0,0,0,0,0"/>
            </v:shape>
            <v:shape id="Freeform: Shape 73" o:spid="_x0000_s2152" style="position:absolute;left:37512;top:25205;width:212;height:1785;visibility:visible;mso-wrap-style:square;v-text-anchor:middle" coordsize="21240,1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" path="m,l21241,r,178498l,178498,,xe" fillcolor="#004288" stroked="f">
              <v:stroke joinstyle="miter"/>
              <v:path arrowok="t" o:connecttype="custom" o:connectlocs="0,0;21241,0;21241,178498;0,178498" o:connectangles="0,0,0,0"/>
            </v:shape>
            <v:shape id="Freeform: Shape 74" o:spid="_x0000_s2153" style="position:absolute;left:37947;top:25668;width:1192;height:1348;visibility:visible;mso-wrap-style:square;v-text-anchor:middle" coordsize="119254,1348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" adj="0,,0" path="m98585,123920v-9621,7334,-21813,10954,-36482,10954c51721,134874,42767,133255,35148,129921,27527,126587,21146,121920,16003,115919,10859,109919,6953,102775,4382,94393,1810,86106,286,76962,,67151,,57341,1524,48292,4478,40196,7525,32004,11716,24956,17050,18955,22479,12954,28956,8287,36291,4953,43721,1619,51817,,60674,,72200,,81725,2381,89249,7144v7621,4762,13717,10858,18289,18097c112109,32576,115253,40577,117063,49244v1715,8668,2476,16955,2095,24765l22385,74009v-191,5715,475,11049,2000,16098c25909,95250,28290,99727,31624,103632v3333,3905,7619,7049,12763,9335c49626,115348,55627,116491,62675,116491v8953,,16383,-2096,22098,-6191c90488,106109,94298,99822,96203,91250r20955,c114491,105728,108204,116586,98585,123920m93441,40958c91535,36481,88964,32576,85630,29337,82391,26099,78581,23527,74200,21527,69724,19621,64866,18669,59531,18669v-5524,,-10477,952,-14858,2858c40291,23432,36481,26099,33242,29337v-3143,3334,-5715,7239,-7524,11621c23908,45339,22765,50102,22479,55054r74200,c96488,50197,95345,45434,93441,40958e" fillcolor="#004288" stroked="f">
              <v:stroke joinstyle="miter"/>
              <v:formulas/>
              <v:path arrowok="t" o:connecttype="custom" o:connectlocs="98585,123920;62103,134874;35148,129921;16003,115919;4382,94393;0,67151;4478,40196;17050,18955;36291,4953;60674,0;89249,7144;107538,25241;117063,49244;119158,74009;22385,74009;24385,90107;31624,103632;44387,112967;62675,116491;84773,110300;96203,91250;117158,91250;98585,123920;93441,40958;85630,29337;74200,21527;59531,18669;44673,21527;33242,29337;25718,40958;22479,55054;96679,55054;93441,40958" o:connectangles="0,0,0,0,0,0,0,0,0,0,0,0,0,0,0,0,0,0,0,0,0,0,0,0,0,0,0,0,0,0,0,0,0"/>
            </v:shape>
          </v:group>
          <v:group id="Group 75" o:spid="_x0000_s2154" style="position:absolute;top:871;width:11042;height:3585" coordorigin=",871" coordsize="11042,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aphic 17" o:spid="_x0000_s2155" style="position:absolute;top:871;width:3585;height:3585" coordorigin=",871" coordsize="18975,1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o:spid="_x0000_s2156" style="position:absolute;left:4083;top:14251;width:3929;height:3886;visibility:visible;mso-wrap-style:square;v-text-anchor:middle" coordsize="392923,38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" path="m198224,v-572,,-1239,,-1810,c144598,,95735,19717,58778,55721,21344,92107,485,140684,8,192596v-476,51911,19527,100869,56293,137826c93068,367475,142217,388144,194699,388525v572,,1239,,1810,c248325,388525,297093,368808,334145,332804v37434,-36386,58293,-84964,58770,-136875c393962,88868,306618,952,198224,e" fillcolor="#094985" stroked="f">
                <v:stroke joinstyle="miter"/>
                <v:path arrowok="t" o:connecttype="custom" o:connectlocs="198224,0;196414,0;58778,55721;8,192596;56301,330422;194699,388525;196509,388525;334145,332804;392915,195929;198224,0" o:connectangles="0,0,0,0,0,0,0,0,0,0"/>
              </v:shape>
              <v:shape id="Freeform: Shape 78" o:spid="_x0000_s2157" style="position:absolute;left:15043;top:8479;width:3932;height:3887;visibility:visible;mso-wrap-style:square;v-text-anchor:middle" coordsize="393196,38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" path="m28027,94488c1071,138970,-6835,191262,6024,241554v12764,50387,44577,92774,89630,119443c140708,387667,193571,395383,244435,382810v50959,-12573,93821,-44101,120777,-88583c392168,249746,399978,197453,387215,147161,374451,96774,342638,54388,297584,27718,266628,9430,232052,,196905,,180903,,164711,2000,148804,5906,97845,18479,54983,49911,28027,94488e" fillcolor="#5692ce" stroked="f">
                <v:stroke joinstyle="miter"/>
                <v:path arrowok="t" o:connecttype="custom" o:connectlocs="28027,94488;6024,241554;95654,360997;244435,382810;365212,294227;387215,147161;297584,27718;196905,0;148804,5906;28027,94488" o:connectangles="0,0,0,0,0,0,0,0,0,0"/>
              </v:shape>
              <v:shape id="Freeform: Shape 79" o:spid="_x0000_s2158" style="position:absolute;left:10668;top:2772;width:6341;height:15482;visibility:visible;mso-wrap-style:square;v-text-anchor:middle" coordsize="634180,15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" path="m502732,981878c444154,947207,402720,891961,386146,826525,369573,760993,379669,693080,414817,635168v35147,-57912,90868,-98870,157162,-115253c591791,515057,611698,512771,631605,512581r2572,-388430c635035,-1769,466728,-47584,402243,61000l17148,709177v-22575,38005,-22860,85058,-858,123349l392718,1485750v63056,109442,231934,65723,232792,-60198l628272,1017692v-43910,-1143,-86963,-12954,-125540,-35814e" fillcolor="#5692ce" stroked="f">
                <v:stroke joinstyle="miter"/>
                <v:path arrowok="t" o:connecttype="custom" o:connectlocs="502732,981878;386146,826525;414817,635168;571979,519915;631605,512581;634177,124151;402243,61000;17148,709177;16290,832526;392718,1485750;625510,1425552;628272,1017692;502732,981878" o:connectangles="0,0,0,0,0,0,0,0,0,0,0,0,0"/>
              </v:shape>
              <v:shape id="Freeform: Shape 80" o:spid="_x0000_s2159" style="position:absolute;top:10660;width:13775;height:9186;visibility:visible;mso-wrap-style:square;v-text-anchor:middle" coordsize="1377541,9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" path="m1361325,735163l994041,76890c972514,38314,931747,14025,887170,13263l126980,23c-369,-2263,-48566,163663,60496,228623l386346,422648c431685,348829,513790,299585,607135,300537v140970,1238,254604,115729,253365,255080c860119,601337,847165,645056,823924,683252r364141,216884c1297126,965192,1422856,845463,1361325,735163e" fillcolor="#094985" stroked="f">
                <v:stroke joinstyle="miter"/>
                <v:path arrowok="t" o:connecttype="custom" o:connectlocs="1361325,735163;994041,76890;887170,13263;126980,23;60496,228623;386346,422648;607135,300537;860500,555617;823924,683252;1188065,900136;1361325,735163" o:connectangles="0,0,0,0,0,0,0,0,0,0,0"/>
              </v:shape>
              <v:shape id="Freeform: Shape 81" o:spid="_x0000_s2160" style="position:absolute;left:189;top:871;width:13965;height:8947;visibility:visible;mso-wrap-style:square;v-text-anchor:middle" coordsize="1396527,89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" path="m1210092,16580l856905,213557v40196,74581,42101,167259,-3810,245650c805756,540169,719745,585413,631258,585413v-43339,,-87249,-10954,-127540,-33814c464380,529120,433519,497783,411993,461683l63568,655993c-47398,717906,-3964,884974,123385,886403r760286,8287c928248,895166,969681,872020,992351,834111l1378494,186506c1443264,77921,1321059,-45237,1210092,16580e" fillcolor="#1c7e88" stroked="f">
                <v:stroke joinstyle="miter"/>
                <v:path arrowok="t" o:connecttype="custom" o:connectlocs="1210092,16580;856905,213557;853095,459207;631258,585413;503718,551599;411993,461683;63568,655993;123385,886403;883671,894690;992351,834111;1378494,186506;1210092,16580" o:connectangles="0,0,0,0,0,0,0,0,0,0,0,0"/>
              </v:shape>
              <v:shape id="Freeform: Shape 82" o:spid="_x0000_s2161" style="position:absolute;left:4542;top:2256;width:3929;height:3884;visibility:visible;mso-wrap-style:square;v-text-anchor:middle" coordsize="392970,38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" path="m98140,362426v93821,53626,214217,21717,268509,-70961c420847,198692,388652,79629,294831,26003,263970,8382,230156,,196819,,128905,,62707,34766,26321,97060,-27876,189738,4318,308801,98140,362426e" fillcolor="#1c7e88" stroked="f">
                <v:stroke joinstyle="miter"/>
                <v:path arrowok="t" o:connecttype="custom" o:connectlocs="98140,362426;366649,291465;294831,26003;196819,0;26321,97060;98140,362426" o:connectangles="0,0,0,0,0,0"/>
              </v:shape>
            </v:group>
            <v:shape id="Freeform: Shape 83" o:spid="_x0000_s2162" style="position:absolute;left:4328;top:1315;width:516;height:1151;visibility:visible;mso-wrap-style:square;v-text-anchor:middle" coordsize="272891,60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" path="m,609505l,493586r67246,l67246,115919,,115919,,,272891,r,115919l204692,115919r,377667l272891,493586r,115919l,609505xe" fillcolor="black" stroked="f">
              <v:stroke joinstyle="miter"/>
              <v:path arrowok="t" o:connecttype="custom" o:connectlocs="0,115180;0,93275;12708,93275;12708,21906;0,21906;0,0;51569,0;51569,21906;38681,21906;38681,93275;51569,93275;51569,115180" o:connectangles="0,0,0,0,0,0,0,0,0,0,0,0"/>
            </v:shape>
            <v:group id="Graphic 17" o:spid="_x0000_s2163" style="position:absolute;left:5012;top:1191;width:6030;height:1297" coordorigin="5012,1191" coordsize="31908,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Shape 85" o:spid="_x0000_s2164" style="position:absolute;left:5012;top:3191;width:4178;height:4749;visibility:visible;mso-wrap-style:square;v-text-anchor:middle" coordsize="417861,47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" path="m,474917l,11240r112204,l121539,70104r3715,c145161,51435,166973,35052,190690,21050,214408,6953,242126,,273939,v50482,,87058,16478,109823,49530c406527,82582,417862,128397,417862,186976r,287941l280416,474917r,-270225c280416,171069,275844,148019,266890,135541v-9048,-12478,-23526,-18669,-43434,-18669c206026,116872,191071,120777,178594,128588v-12478,7810,-26194,18859,-41148,33147l137446,474917,,474917xe" fillcolor="black" stroked="f">
                <v:stroke joinstyle="miter"/>
                <v:path arrowok="t" o:connecttype="custom" o:connectlocs="0,474917;0,11240;112204,11240;121539,70104;125254,70104;190690,21050;273939,0;383762,49530;417862,186976;417862,474917;280416,474917;280416,204692;266890,135541;223456,116872;178594,128588;137446,161735;137446,474917;0,474917" o:connectangles="0,0,0,0,0,0,0,0,0,0,0,0,0,0,0,0,0,0"/>
              </v:shape>
              <v:shape id="Freeform: Shape 86" o:spid="_x0000_s2165" style="position:absolute;left:9936;top:3189;width:3823;height:4864;visibility:visible;mso-wrap-style:square;v-text-anchor:middle" coordsize="382238,48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" path="m229076,486347v-32480,,-62484,-5430,-90202,-16383c111157,459010,86963,443294,66389,422719,45815,402146,29623,376809,17812,346519,6001,316325,,281845,,243173,,204502,6572,170117,19621,139827,32671,109633,50292,84201,72390,63627,94488,43053,120205,27337,149542,16383,178879,5429,209359,,241173,v28670,,54007,4667,76200,14002c339471,23336,359283,35242,376714,49530r-64484,88773c290417,120301,269557,111252,249555,111252v-33623,,-60198,11811,-79439,35528c150781,170498,141160,202597,141160,243078v,40577,9811,72581,29433,96298c190214,363093,214979,374904,244888,374904v14954,,29432,-3334,43434,-9811c302419,358521,315563,350615,328041,341281r54197,89725c359188,450914,334232,465106,307467,473488v-26575,8668,-52864,12859,-78391,12859e" fillcolor="black" stroked="f">
                <v:stroke joinstyle="miter"/>
                <v:path arrowok="t" o:connecttype="custom" o:connectlocs="229076,486347;138874,469964;66389,422719;17812,346519;0,243173;19621,139827;72390,63627;149542,16383;241173,0;317373,14002;376714,49530;312230,138303;249555,111252;170116,146780;141160,243078;170593,339376;244888,374904;288322,365093;328041,341281;382238,431006;307467,473488;229076,486347" o:connectangles="0,0,0,0,0,0,0,0,0,0,0,0,0,0,0,0,0,0,0,0,0,0"/>
              </v:shape>
              <v:shape id="Freeform: Shape 87" o:spid="_x0000_s2166" style="position:absolute;left:14331;top:1387;width:1956;height:6666;visibility:visible;mso-wrap-style:square;v-text-anchor:middle" coordsize="195548,66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" path="m126206,666560v-23717,,-43624,-3715,-59817,-11240c50197,647795,37243,637413,27622,623983,18002,610553,10954,594360,6572,575405,2191,556355,,535019,,511302l,,137446,r,517017c137446,531400,140113,541306,145447,546926v5239,5619,10668,8381,16383,8381l169831,555307v2190,,5143,-666,8858,-1904l195548,655320v-7525,3143,-16954,5715,-28575,7906c155257,665512,141732,666560,126206,666560e" fillcolor="black" stroked="f">
                <v:stroke joinstyle="miter"/>
                <v:path arrowok="t" o:connecttype="custom" o:connectlocs="126206,666560;66389,655320;27622,623983;6572,575405;0,511302;0,0;137446,0;137446,517017;145447,546926;161830,555307;169831,555307;178689,553403;195548,655320;166973,663226;126206,666560" o:connectangles="0,0,0,0,0,0,0,0,0,0,0,0,0,0,0"/>
              </v:shape>
              <v:shape id="Freeform: Shape 88" o:spid="_x0000_s2167" style="position:absolute;left:16811;top:3304;width:4150;height:4749;visibility:visible;mso-wrap-style:square;v-text-anchor:middle" coordsize="415099,47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" path="m144018,474917v-50482,,-87058,-16479,-109918,-49531c11335,392335,,346520,,287941l,,137446,r,270224c137446,303848,142113,326993,151543,339376v9334,12478,24003,18669,43910,18669c212884,358045,227552,354044,239363,345948v11811,-8096,24575,-21241,38291,-39243l277654,,415100,r,463677l302895,463677,292608,399193r-2857,c269843,422815,248507,441389,225743,454819v-22670,13335,-49912,20098,-81725,20098e" fillcolor="black" stroked="f">
                <v:stroke joinstyle="miter"/>
                <v:path arrowok="t" o:connecttype="custom" o:connectlocs="144018,474917;34100,425386;0,287941;0,0;137446,0;137446,270224;151543,339376;195453,358045;239363,345948;277654,306705;277654,0;415100,0;415100,463677;302895,463677;292608,399193;289751,399193;225743,454819;144018,474917" o:connectangles="0,0,0,0,0,0,0,0,0,0,0,0,0,0,0,0,0,0"/>
              </v:shape>
              <v:shape id="Freeform: Shape 89" o:spid="_x0000_s2168" style="position:absolute;left:21605;top:3194;width:3682;height:4859;visibility:visible;mso-wrap-style:square;v-text-anchor:middle" coordsize="368141,4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" path="m177546,485870v-30480,,-61817,-5905,-93917,-17812c51530,456248,23622,440627,,421291l61722,335280v21146,16192,41434,28385,60770,36481c141827,379857,161449,383953,181356,383953v20574,,35528,-3429,44863,-10287c235553,366808,240221,357188,240221,344710v,-7525,-2667,-14193,-8001,-20098c226886,318707,219742,313277,210788,308229v-9049,-4953,-19145,-9525,-30384,-13526c169164,290608,157639,286131,145733,281178v-14383,-5620,-28671,-12192,-42958,-19622c88392,254127,75343,244888,63532,234029,51626,223075,42005,210312,34576,195739,27051,181070,23336,164116,23336,144780v,-21241,4191,-40862,12668,-58865c44387,67818,56388,52578,72009,40100,87535,27622,106299,17812,128111,10668,149924,3524,174212,,200978,v35528,,66675,6096,93440,18193c321183,30385,344614,43910,364522,58865r-61722,82296c285941,128683,269462,119063,253270,112204v-16193,-6858,-32385,-10287,-48578,-10287c169736,101917,152305,114109,152305,138398v,7525,2476,13907,7524,19145c164783,162877,171450,167640,179927,172021v8382,4382,18098,8573,28956,12573c219742,188690,231172,192881,242983,197263v14954,5619,29718,12001,44386,19145c301943,223647,315373,232505,327565,243078v12192,10573,22003,23527,29432,38767c364427,297180,368141,315373,368141,336518v,21241,-4095,40767,-12192,58865c347853,413480,335756,429196,319469,442627v-16193,13430,-36195,24003,-59817,31813c236125,481965,208693,485870,177546,485870e" fillcolor="black" stroked="f">
                <v:stroke joinstyle="miter"/>
                <v:path arrowok="t" o:connecttype="custom" o:connectlocs="177546,485870;83629,468058;0,421291;61722,335280;122492,371761;181356,383953;226219,373666;240221,344710;232220,324612;210788,308229;180404,294703;145733,281178;102775,261556;63532,234029;34576,195739;23336,144780;36004,85915;72009,40100;128111,10668;200978,0;294418,18193;364522,58865;302800,141161;253270,112204;204692,101917;152305,138398;159829,157543;179927,172021;208883,184594;242983,197263;287369,216408;327565,243078;356997,281845;368141,336518;355949,395383;319469,442627;259652,474440;177546,485870" o:connectangles="0,0,0,0,0,0,0,0,0,0,0,0,0,0,0,0,0,0,0,0,0,0,0,0,0,0,0,0,0,0,0,0,0,0,0,0,0,0"/>
              </v:shape>
              <v:shape id="Freeform: Shape 90" o:spid="_x0000_s2169" style="position:absolute;left:25917;top:1191;width:1590;height:6749;visibility:visible;mso-wrap-style:square;v-text-anchor:middle" coordsize="158972,674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" adj="0,,0" path="m11239,211264r137446,l148685,674942r-137446,l11239,211264xm79438,142970v-23050,,-42005,-6667,-57054,-20098c7429,109537,,92202,,71057,,49816,7525,32671,22384,19622,37338,6572,56388,,79438,v23718,,42863,6572,57532,19622c151638,32671,158972,49816,158972,71057v,21240,-7334,38480,-22002,51815c122301,136303,103156,142970,79438,142970e" fillcolor="black" stroked="f">
                <v:stroke joinstyle="miter"/>
                <v:formulas/>
                <v:path arrowok="t" o:connecttype="custom" o:connectlocs="11239,211264;148685,211264;148685,674942;11239,674942;11239,211264;79438,142970;22384,122872;0,71057;22384,19622;79438,0;136970,19622;158972,71057;136970,122872;79438,142970" o:connectangles="0,0,0,0,0,0,0,0,0,0,0,0,0,0"/>
              </v:shape>
              <v:shape id="Freeform: Shape 91" o:spid="_x0000_s2170" style="position:absolute;left:27948;top:3304;width:4665;height:4636;visibility:visible;mso-wrap-style:square;v-text-anchor:middle" coordsize="466534,46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" path="m156114,463677l,,138398,r59817,218789c204406,241840,210502,265367,216503,289370v5906,24003,12002,48101,18193,72390l238410,361760v5620,-24289,11335,-48483,17241,-72390c261556,265367,267652,241840,273939,218789l334708,,466534,,315087,463677r-158973,xe" fillcolor="black" stroked="f">
                <v:stroke joinstyle="miter"/>
                <v:path arrowok="t" o:connecttype="custom" o:connectlocs="156114,463677;0,0;138398,0;198215,218789;216503,289370;234696,361760;238410,361760;255651,289370;273939,218789;334708,0;466534,0;315087,463677;156114,463677" o:connectangles="0,0,0,0,0,0,0,0,0,0,0,0,0"/>
              </v:shape>
              <v:shape id="Freeform: Shape 92" o:spid="_x0000_s2171" style="position:absolute;left:32759;top:3191;width:4162;height:4862;visibility:visible;mso-wrap-style:square;v-text-anchor:middle" coordsize="416146,4861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" adj="0,,0" path="m131921,192596r167354,c299275,166402,293370,145256,281464,128969,269653,112776,249650,104680,221646,104680v-21812,,-40957,7144,-57530,21431c147638,140589,136874,162687,131921,192596m234696,486156v-33052,,-63913,-5429,-92583,-16383c113442,458819,88487,443008,67341,422053,46101,401193,29623,375761,17812,345853,6000,315944,,281654,,242983,,205645,6191,171736,18764,141542,31242,111347,47625,85820,67818,64865,88106,44006,111347,28004,137446,16764,163639,5525,190785,,218789,v33051,,61817,5620,86487,16764c329850,28004,350425,43529,366998,63532v16478,19907,28861,43529,36957,70580c412051,161258,416147,190691,416147,222504v,12478,-667,24289,-1809,35528c413099,269177,411861,277654,410623,283274r-277654,c139255,316897,153066,341662,174593,357569v21431,15906,47816,23812,79057,23812c286702,381381,320040,371094,353663,350520r45815,83153c375761,449866,349472,462629,320516,471964v-29242,9525,-57722,14192,-85820,14192e" fillcolor="black" stroked="f">
                <v:stroke joinstyle="miter"/>
                <v:formulas/>
                <v:path arrowok="t" o:connecttype="custom" o:connectlocs="131921,192596;299275,192596;281464,128969;221646,104680;164116,126111;131921,192596;234696,486156;142113,469773;67341,422053;17812,345853;0,242983;18764,141542;67818,64865;137446,16764;218789,0;305276,16764;366998,63532;403955,134112;416147,222504;414338,258032;410623,283274;132969,283274;174593,357569;253650,381381;353663,350520;399478,433673;320516,471964;234696,486156" o:connectangles="0,0,0,0,0,0,0,0,0,0,0,0,0,0,0,0,0,0,0,0,0,0,0,0,0,0,0,0"/>
              </v:shape>
            </v:group>
            <v:shape id="Freeform: Shape 93" o:spid="_x0000_s2172" style="position:absolute;left:4303;top:2963;width:725;height:1152;visibility:visible;mso-wrap-style:square;v-text-anchor:middle" coordsize="384143,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" path="m,609600l,,384143,r,115919l137350,115919r,141161l348710,257080r,115919l137350,372999r,236601l,609600xe" fillcolor="black" stroked="f">
              <v:stroke joinstyle="miter"/>
              <v:path arrowok="t" o:connecttype="custom" o:connectlocs="0,115198;0,0;72593,0;72593,21906;25956,21906;25956,48581;65897,48581;65897,70487;25956,70487;25956,115198" o:connectangles="0,0,0,0,0,0,0,0,0,0"/>
            </v:shape>
            <v:group id="Graphic 17" o:spid="_x0000_s2173" style="position:absolute;left:5133;top:3005;width:4777;height:1131" coordorigin="5133,3005" coordsize="25282,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Shape 101" o:spid="_x0000_s2174" style="position:absolute;left:5133;top:4239;width:4151;height:4750;visibility:visible;mso-wrap-style:square;v-text-anchor:middle" coordsize="415099,47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" path="m144018,475012v-50482,,-87058,-16478,-109919,-49530c11335,392430,,346615,,288036l,,137446,r,270224c137446,303848,142113,326993,151543,339376v9334,12478,24003,18669,43910,18669c212884,358045,227552,354044,239363,345948v11811,-8096,24575,-21241,38291,-39243l277654,,415099,r,463677l302990,463677,292703,399193r-2857,c269938,422815,248603,441388,225838,454819v-22765,13430,-50007,20193,-81820,20193e" fillcolor="black" stroked="f">
                <v:stroke joinstyle="miter"/>
                <v:path arrowok="t" o:connecttype="custom" o:connectlocs="144018,475012;34099,425482;0,288036;0,0;137446,0;137446,270224;151543,339376;195453,358045;239363,345948;277654,306705;277654,0;415099,0;415099,463677;302990,463677;292703,399193;289846,399193;225838,454819;144018,475012" o:connectangles="0,0,0,0,0,0,0,0,0,0,0,0,0,0,0,0,0,0"/>
              </v:shape>
              <v:shape id="Freeform: Shape 279" o:spid="_x0000_s2175" style="position:absolute;left:9911;top:3005;width:3264;height:5984;visibility:visible;mso-wrap-style:square;v-text-anchor:middle" coordsize="326421,59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" path="m223266,598361v-28670,,-53150,-4382,-73343,-13050c129635,576643,113157,564451,100394,548830,87630,533209,78296,514445,72390,492252,66484,470154,63532,445675,63532,418909r,-187928l,230981,,129064r71056,-5620l86963,,201073,r,123444l312325,123444r,107537l201073,230981r,186024c201073,443198,206502,462058,217361,473583v10953,11525,25431,17335,43529,17335c268414,490918,276034,489966,283845,488061v7810,-1810,14764,-4000,21050,-6572l326422,581501v-12478,3715,-27147,7525,-43910,11240c265271,596455,245650,598361,223266,598361e" fillcolor="black" stroked="f">
                <v:stroke joinstyle="miter"/>
                <v:path arrowok="t" o:connecttype="custom" o:connectlocs="223266,598361;149923,585311;100394,548830;72390,492252;63532,418909;63532,230981;0,230981;0,129064;71056,123444;86963,0;201073,0;201073,123444;312325,123444;312325,230981;201073,230981;201073,417005;217361,473583;260890,490918;283845,488061;304895,481489;326422,581501;282512,592741;223266,598361" o:connectangles="0,0,0,0,0,0,0,0,0,0,0,0,0,0,0,0,0,0,0,0,0,0,0"/>
              </v:shape>
              <v:shape id="Freeform: Shape 280" o:spid="_x0000_s2176" style="position:absolute;left:13742;top:4239;width:4151;height:4750;visibility:visible;mso-wrap-style:square;v-text-anchor:middle" coordsize="415004,47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" path="m143923,475012v-50482,,-87059,-16478,-109823,-49530c11335,392430,,346615,,288036l,,137351,r,270224c137351,303848,142018,326993,151352,339376v9335,12478,24003,18669,43911,18669c212693,358045,227362,354044,239173,345948v11811,-8096,24574,-21241,38386,-39243l277559,,415004,r,463677l302800,463677,292513,399193r-2762,c269843,422815,248412,441388,225647,454819v-22669,13430,-50006,20193,-81724,20193e" fillcolor="black" stroked="f">
                <v:stroke joinstyle="miter"/>
                <v:path arrowok="t" o:connecttype="custom" o:connectlocs="143923,475012;34100,425482;0,288036;0,0;137351,0;137351,270224;151352,339376;195263,358045;239173,345948;277559,306705;277559,0;415004,0;415004,463677;302800,463677;292513,399193;289751,399193;225647,454819;143923,475012" o:connectangles="0,0,0,0,0,0,0,0,0,0,0,0,0,0,0,0,0,0"/>
              </v:shape>
              <v:shape id="Freeform: Shape 281" o:spid="_x0000_s2177" style="position:absolute;left:18927;top:4127;width:3122;height:4750;visibility:visible;mso-wrap-style:square;v-text-anchor:middle" coordsize="312229,47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" path="m,474917l,11144r112204,l121539,92488r3715,c142113,60674,162306,37338,186023,22384,209645,7429,233363,,257080,v13049,,23812,762,32194,2286c297656,3810,305371,6191,312230,9239l289846,128016v-8763,-2476,-16859,-4382,-24289,-5620c258032,121158,249364,120587,239363,120587v-17431,,-35718,6191,-54673,18668c165640,151733,149923,173831,137446,205645r,269272l,474917xe" fillcolor="black" stroked="f">
                <v:stroke joinstyle="miter"/>
                <v:path arrowok="t" o:connecttype="custom" o:connectlocs="0,474917;0,11144;112204,11144;121539,92488;125254,92488;186023,22384;257080,0;289274,2286;312230,9239;289846,128016;265557,122396;239363,120587;184690,139255;137446,205645;137446,474917;0,474917" o:connectangles="0,0,0,0,0,0,0,0,0,0,0,0,0,0,0,0"/>
              </v:shape>
              <v:shape id="Freeform: Shape 282" o:spid="_x0000_s2178" style="position:absolute;left:22195;top:4127;width:4161;height:4862;visibility:visible;mso-wrap-style:square;v-text-anchor:middle" coordsize="416147,4861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" adj="0,,0" path="m131921,192596r167354,c299275,166402,293370,145256,281464,128969,269653,112776,249650,104680,221647,104680v-21813,,-40958,7144,-57531,21431c147638,140494,136874,162592,131921,192596m234696,486156v-33052,,-63817,-5429,-92583,-16383c113443,458819,88487,443008,67342,422053,46101,401193,29623,375761,17812,345853,6001,315944,,281654,,242983,,205645,6191,171736,18764,141542,31242,111347,47625,85820,67818,64865,88106,44005,111347,28004,137446,16764,163639,5525,190786,,218789,v33052,,61817,5620,86487,16764c329851,28004,350425,43529,366998,63532v16478,19907,28861,43529,36957,70580c412051,161258,416147,190691,416147,222504v,12478,-667,24289,-1809,35528c413099,269176,411861,277654,410623,283274r-277654,c139255,316897,153067,341662,174593,357569v21527,15906,47816,23812,79058,23812c286703,381381,320040,371094,353663,350520r45816,83153c375761,449866,349472,462629,320516,471964v-29242,9430,-57721,14192,-85820,14192e" fillcolor="black" stroked="f">
                <v:stroke joinstyle="miter"/>
                <v:formulas/>
                <v:path arrowok="t" o:connecttype="custom" o:connectlocs="131921,192596;299275,192596;281464,128969;221647,104680;164116,126111;131921,192596;234696,486156;142113,469773;67342,422053;17812,345853;0,242983;18764,141542;67818,64865;137446,16764;218789,0;305276,16764;366998,63532;403955,134112;416147,222504;414338,258032;410623,283274;132969,283274;174593,357569;253651,381381;353663,350520;399479,433673;320516,471964;234696,486156" o:connectangles="0,0,0,0,0,0,0,0,0,0,0,0,0,0,0,0,0,0,0,0,0,0,0,0,0,0,0,0"/>
              </v:shape>
              <v:shape id="Freeform: Shape 283" o:spid="_x0000_s2179" style="position:absolute;left:26733;top:4130;width:3682;height:4859;visibility:visible;mso-wrap-style:square;v-text-anchor:middle" coordsize="368236,4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" path="m177546,485870v-30575,,-61913,-5905,-93917,-17811c51530,456248,23622,440627,,421291l61722,335280v21145,16193,41434,28385,60770,36481c141827,379857,161449,383953,181356,383953v20574,,35528,-3429,44863,-10287c235553,366808,240221,357188,240221,344710v,-7525,-2667,-14193,-7906,-20098c226981,318707,219837,313277,210789,308229v-9049,-4953,-19146,-9525,-30385,-13525c169164,290608,157639,286131,145828,281178v-14383,-5620,-28670,-12192,-43053,-19621c88392,254127,75343,244888,63532,234029,51721,223075,42005,210312,34576,195739,27051,181070,23336,164116,23336,144780v,-21241,4191,-40862,12668,-58864c44387,67818,56388,52578,72009,40100,87630,27623,106299,17812,128111,10668,149924,3524,174212,,201073,v35528,,66675,6096,93440,18193c321278,30385,344710,43910,364617,58865r-61722,82296c286036,128683,269558,119063,253365,112204v-16193,-6858,-32385,-10287,-48577,-10287c169831,101917,152400,114109,152400,138398v,7525,2476,13907,7525,19146c164878,162878,171640,167640,180022,172021v8382,4382,18003,8573,28957,12574c219837,188690,231267,192881,243078,197263v14954,5620,29718,12001,44387,19145c302038,223647,315468,232505,327660,243078v12192,10573,22003,23527,29432,38767c364522,297180,368237,315373,368237,336518v,21241,-4096,40767,-12192,58865c347948,413480,335757,429196,319659,442627v-16192,13430,-36195,24003,-59912,31813c236125,481870,208693,485870,177546,485870e" fillcolor="black" stroked="f">
                <v:stroke joinstyle="miter"/>
                <v:path arrowok="t" o:connecttype="custom" o:connectlocs="177546,485870;83629,468059;0,421291;61722,335280;122492,371761;181356,383953;226219,373666;240221,344710;232315,324612;210789,308229;180404,294704;145828,281178;102775,261557;63532,234029;34576,195739;23336,144780;36004,85916;72009,40100;128111,10668;201073,0;294513,18193;364617,58865;302895,141161;253365,112204;204788,101917;152400,138398;159925,157544;180022,172021;208979,184595;243078,197263;287465,216408;327660,243078;357092,281845;368237,336518;356045,395383;319659,442627;259747,474440;177546,485870" o:connectangles="0,0,0,0,0,0,0,0,0,0,0,0,0,0,0,0,0,0,0,0,0,0,0,0,0,0,0,0,0,0,0,0,0,0,0,0,0,0"/>
              </v:shape>
            </v:group>
          </v:group>
          <v:line id="Straight Connector 284" o:spid="_x0000_s2180" style="position:absolute;visibility:visible;mso-wrap-style:square" from="12661,0" to="1266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" strokeweight=".5pt">
            <v:stroke joinstyle="miter"/>
          </v:line>
          <w10:wrap type="square" anchorx="margin" anchory="page"/>
          <w10:anchorlock/>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33536" w14:textId="77777777" w:rsidR="00A25411" w:rsidRDefault="00A25411" w:rsidP="003859E1">
      <w:pPr>
        <w:spacing w:after="0"/>
      </w:pPr>
      <w:r>
        <w:separator/>
      </w:r>
    </w:p>
  </w:footnote>
  <w:footnote w:type="continuationSeparator" w:id="0">
    <w:p w14:paraId="510408E3" w14:textId="77777777" w:rsidR="00A25411" w:rsidRDefault="00A25411" w:rsidP="003859E1">
      <w:pPr>
        <w:spacing w:after="0"/>
      </w:pPr>
      <w:r>
        <w:continuationSeparator/>
      </w:r>
    </w:p>
  </w:footnote>
  <w:footnote w:id="1">
    <w:p w14:paraId="596FFF11" w14:textId="77777777" w:rsidR="00BB554C" w:rsidRPr="007760A0" w:rsidRDefault="00BB554C" w:rsidP="00160C49">
      <w:pPr>
        <w:keepNext/>
        <w:keepLines/>
        <w:spacing w:after="0"/>
        <w:ind w:firstLine="0"/>
        <w:jc w:val="both"/>
        <w:outlineLvl w:val="0"/>
        <w:rPr>
          <w:rFonts w:cs="Arial"/>
          <w:sz w:val="20"/>
          <w:szCs w:val="20"/>
        </w:rPr>
      </w:pPr>
      <w:r w:rsidRPr="007760A0">
        <w:rPr>
          <w:rStyle w:val="FootnoteReference"/>
          <w:rFonts w:cs="Arial"/>
          <w:sz w:val="20"/>
          <w:szCs w:val="20"/>
        </w:rPr>
        <w:footnoteRef/>
      </w:r>
      <w:r w:rsidRPr="007760A0">
        <w:rPr>
          <w:rFonts w:cs="Arial"/>
          <w:sz w:val="20"/>
          <w:szCs w:val="20"/>
        </w:rPr>
        <w:t xml:space="preserve"> </w:t>
      </w:r>
      <w:r w:rsidRPr="007760A0">
        <w:rPr>
          <w:rFonts w:eastAsia="Calibri" w:cs="Arial"/>
          <w:b/>
          <w:sz w:val="20"/>
          <w:szCs w:val="20"/>
        </w:rPr>
        <w:t>Possible strategies:</w:t>
      </w:r>
      <w:r w:rsidRPr="007760A0">
        <w:rPr>
          <w:rFonts w:eastAsia="Calibri" w:cs="Arial"/>
          <w:sz w:val="20"/>
          <w:szCs w:val="20"/>
        </w:rPr>
        <w:t xml:space="preserve"> </w:t>
      </w:r>
      <w:r w:rsidRPr="007760A0">
        <w:rPr>
          <w:rFonts w:cs="Arial"/>
          <w:sz w:val="20"/>
          <w:szCs w:val="20"/>
        </w:rPr>
        <w:t>Curriculum</w:t>
      </w:r>
      <w:r w:rsidRPr="007760A0">
        <w:rPr>
          <w:rFonts w:eastAsia="Calibri" w:cs="Arial"/>
          <w:sz w:val="20"/>
          <w:szCs w:val="20"/>
        </w:rPr>
        <w:t xml:space="preserve">, </w:t>
      </w:r>
      <w:r w:rsidRPr="007760A0">
        <w:rPr>
          <w:rFonts w:cs="Arial"/>
          <w:sz w:val="20"/>
          <w:szCs w:val="20"/>
        </w:rPr>
        <w:t>Workshops with students</w:t>
      </w:r>
      <w:r w:rsidRPr="007760A0">
        <w:rPr>
          <w:rFonts w:eastAsia="Calibri" w:cs="Arial"/>
          <w:sz w:val="20"/>
          <w:szCs w:val="20"/>
        </w:rPr>
        <w:t xml:space="preserve">, </w:t>
      </w:r>
      <w:r w:rsidRPr="007760A0">
        <w:rPr>
          <w:rFonts w:cs="Arial"/>
          <w:sz w:val="20"/>
          <w:szCs w:val="20"/>
        </w:rPr>
        <w:t>sharing information in school assemblies, Displaying the information throughout the school</w:t>
      </w:r>
      <w:r w:rsidRPr="007760A0">
        <w:rPr>
          <w:rFonts w:eastAsia="Calibri" w:cs="Arial"/>
          <w:sz w:val="20"/>
          <w:szCs w:val="20"/>
        </w:rPr>
        <w:t xml:space="preserve">, </w:t>
      </w:r>
      <w:r w:rsidRPr="007760A0">
        <w:rPr>
          <w:rFonts w:cs="Arial"/>
          <w:sz w:val="20"/>
          <w:szCs w:val="20"/>
        </w:rPr>
        <w:t>creating a Child Safeguarding Champions Group</w:t>
      </w:r>
      <w:r w:rsidRPr="007760A0">
        <w:rPr>
          <w:rFonts w:eastAsia="Calibri" w:cs="Arial"/>
          <w:sz w:val="20"/>
          <w:szCs w:val="20"/>
        </w:rPr>
        <w:t xml:space="preserve">, </w:t>
      </w:r>
      <w:r w:rsidRPr="007760A0">
        <w:rPr>
          <w:rFonts w:cs="Arial"/>
          <w:sz w:val="20"/>
          <w:szCs w:val="20"/>
        </w:rPr>
        <w:t>Developing an anti-bullying peer group.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43C"/>
    <w:multiLevelType w:val="hybridMultilevel"/>
    <w:tmpl w:val="F46A3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630CBF"/>
    <w:multiLevelType w:val="hybridMultilevel"/>
    <w:tmpl w:val="4BB23FDC"/>
    <w:lvl w:ilvl="0" w:tplc="7D1292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380718"/>
    <w:multiLevelType w:val="hybridMultilevel"/>
    <w:tmpl w:val="DA660858"/>
    <w:lvl w:ilvl="0" w:tplc="7E6EABB6">
      <w:start w:val="1"/>
      <w:numFmt w:val="lowerLetter"/>
      <w:lvlText w:val="%1)"/>
      <w:lvlJc w:val="left"/>
      <w:pPr>
        <w:ind w:left="720" w:hanging="360"/>
      </w:pPr>
      <w:rPr>
        <w:rFonts w:ascii="Arial" w:hAnsi="Arial" w:cs="Times New Roman" w:hint="default"/>
        <w:caps w:val="0"/>
        <w:strike w:val="0"/>
        <w:dstrike w:val="0"/>
        <w:outline w:val="0"/>
        <w:shadow w:val="0"/>
        <w:emboss w:val="0"/>
        <w:imprint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5208F"/>
    <w:multiLevelType w:val="hybridMultilevel"/>
    <w:tmpl w:val="E534B94A"/>
    <w:lvl w:ilvl="0" w:tplc="BAA612A0">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063962F9"/>
    <w:multiLevelType w:val="hybridMultilevel"/>
    <w:tmpl w:val="61D0DAC4"/>
    <w:lvl w:ilvl="0" w:tplc="0409000F">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5" w15:restartNumberingAfterBreak="0">
    <w:nsid w:val="06871F5A"/>
    <w:multiLevelType w:val="hybridMultilevel"/>
    <w:tmpl w:val="FAD67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C9129D"/>
    <w:multiLevelType w:val="hybridMultilevel"/>
    <w:tmpl w:val="20AA72A0"/>
    <w:lvl w:ilvl="0" w:tplc="717CFFE2">
      <w:start w:val="1"/>
      <w:numFmt w:val="decimal"/>
      <w:lvlText w:val="%1)"/>
      <w:lvlJc w:val="left"/>
      <w:pPr>
        <w:ind w:left="360" w:hanging="36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B3D613F"/>
    <w:multiLevelType w:val="hybridMultilevel"/>
    <w:tmpl w:val="F90492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B975509"/>
    <w:multiLevelType w:val="hybridMultilevel"/>
    <w:tmpl w:val="02E44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C3D2DCC"/>
    <w:multiLevelType w:val="multilevel"/>
    <w:tmpl w:val="47E0C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C921B4"/>
    <w:multiLevelType w:val="hybridMultilevel"/>
    <w:tmpl w:val="EFD8D778"/>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0F6D7D2A"/>
    <w:multiLevelType w:val="multilevel"/>
    <w:tmpl w:val="2D3EF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CB1B45"/>
    <w:multiLevelType w:val="hybridMultilevel"/>
    <w:tmpl w:val="C8AE45A4"/>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10374300"/>
    <w:multiLevelType w:val="hybridMultilevel"/>
    <w:tmpl w:val="9A36971C"/>
    <w:lvl w:ilvl="0" w:tplc="1C090017">
      <w:start w:val="1"/>
      <w:numFmt w:val="lowerLetter"/>
      <w:lvlText w:val="%1)"/>
      <w:lvlJc w:val="left"/>
      <w:pPr>
        <w:ind w:left="720" w:hanging="360"/>
      </w:pPr>
    </w:lvl>
    <w:lvl w:ilvl="1" w:tplc="08090019">
      <w:start w:val="1"/>
      <w:numFmt w:val="lowerLetter"/>
      <w:lvlText w:val="%2."/>
      <w:lvlJc w:val="left"/>
      <w:pPr>
        <w:ind w:left="1440" w:hanging="360"/>
      </w:pPr>
    </w:lvl>
    <w:lvl w:ilvl="2" w:tplc="918E76E2">
      <w:start w:val="1"/>
      <w:numFmt w:val="decimal"/>
      <w:lvlText w:val="%3."/>
      <w:lvlJc w:val="left"/>
      <w:pPr>
        <w:tabs>
          <w:tab w:val="num" w:pos="2160"/>
        </w:tabs>
        <w:ind w:left="2160" w:hanging="360"/>
      </w:pPr>
      <w:rPr>
        <w:b w:val="0"/>
        <w:color w:val="auto"/>
      </w:r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12D1050F"/>
    <w:multiLevelType w:val="hybridMultilevel"/>
    <w:tmpl w:val="EF147302"/>
    <w:lvl w:ilvl="0" w:tplc="AB7656E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8347F4"/>
    <w:multiLevelType w:val="hybridMultilevel"/>
    <w:tmpl w:val="5AF039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0A0684"/>
    <w:multiLevelType w:val="hybridMultilevel"/>
    <w:tmpl w:val="8AD0F6FC"/>
    <w:lvl w:ilvl="0" w:tplc="1EE23F3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156C7C2C"/>
    <w:multiLevelType w:val="hybridMultilevel"/>
    <w:tmpl w:val="D17C2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714B25"/>
    <w:multiLevelType w:val="hybridMultilevel"/>
    <w:tmpl w:val="F216B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C13EB9"/>
    <w:multiLevelType w:val="hybridMultilevel"/>
    <w:tmpl w:val="21B69088"/>
    <w:lvl w:ilvl="0" w:tplc="90EAD84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6016832"/>
    <w:multiLevelType w:val="multilevel"/>
    <w:tmpl w:val="4C4A18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628386E"/>
    <w:multiLevelType w:val="hybridMultilevel"/>
    <w:tmpl w:val="2212776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9062994"/>
    <w:multiLevelType w:val="hybridMultilevel"/>
    <w:tmpl w:val="5074D358"/>
    <w:lvl w:ilvl="0" w:tplc="04090017">
      <w:start w:val="1"/>
      <w:numFmt w:val="lowerLetter"/>
      <w:lvlText w:val="%1)"/>
      <w:lvlJc w:val="left"/>
      <w:pPr>
        <w:ind w:left="720" w:hanging="360"/>
      </w:pPr>
    </w:lvl>
    <w:lvl w:ilvl="1" w:tplc="8D3CCFBE">
      <w:start w:val="1"/>
      <w:numFmt w:val="decimal"/>
      <w:lvlText w:val="%2."/>
      <w:lvlJc w:val="left"/>
      <w:pPr>
        <w:tabs>
          <w:tab w:val="num" w:pos="1440"/>
        </w:tabs>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19C71F18"/>
    <w:multiLevelType w:val="hybridMultilevel"/>
    <w:tmpl w:val="3208B918"/>
    <w:lvl w:ilvl="0" w:tplc="0409000F">
      <w:start w:val="1"/>
      <w:numFmt w:val="decimal"/>
      <w:lvlText w:val="%1."/>
      <w:lvlJc w:val="left"/>
      <w:pPr>
        <w:ind w:left="720"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1A240CFB"/>
    <w:multiLevelType w:val="multilevel"/>
    <w:tmpl w:val="5D48EA78"/>
    <w:lvl w:ilvl="0">
      <w:start w:val="1"/>
      <w:numFmt w:val="decimal"/>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40" w:hanging="360"/>
      </w:pPr>
      <w:rPr>
        <w:b/>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25" w15:restartNumberingAfterBreak="0">
    <w:nsid w:val="1C744CFA"/>
    <w:multiLevelType w:val="hybridMultilevel"/>
    <w:tmpl w:val="8D0A1C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D625D2E"/>
    <w:multiLevelType w:val="hybridMultilevel"/>
    <w:tmpl w:val="4516C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EA96333"/>
    <w:multiLevelType w:val="hybridMultilevel"/>
    <w:tmpl w:val="CDBC56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307961"/>
    <w:multiLevelType w:val="hybridMultilevel"/>
    <w:tmpl w:val="9656CA7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1AE5741"/>
    <w:multiLevelType w:val="multilevel"/>
    <w:tmpl w:val="1846BEB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3D3039C"/>
    <w:multiLevelType w:val="hybridMultilevel"/>
    <w:tmpl w:val="732495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657EAC"/>
    <w:multiLevelType w:val="hybridMultilevel"/>
    <w:tmpl w:val="A18E62F4"/>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3F26C8"/>
    <w:multiLevelType w:val="multilevel"/>
    <w:tmpl w:val="03A2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D61ED6"/>
    <w:multiLevelType w:val="hybridMultilevel"/>
    <w:tmpl w:val="5DDC541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DA3C66"/>
    <w:multiLevelType w:val="hybridMultilevel"/>
    <w:tmpl w:val="84D2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6D21C3"/>
    <w:multiLevelType w:val="hybridMultilevel"/>
    <w:tmpl w:val="DA1283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C0B6722"/>
    <w:multiLevelType w:val="hybridMultilevel"/>
    <w:tmpl w:val="9F76F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5425F3"/>
    <w:multiLevelType w:val="hybridMultilevel"/>
    <w:tmpl w:val="080E5F06"/>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2D723374"/>
    <w:multiLevelType w:val="multilevel"/>
    <w:tmpl w:val="349C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2C187B"/>
    <w:multiLevelType w:val="hybridMultilevel"/>
    <w:tmpl w:val="B9A0A4EE"/>
    <w:lvl w:ilvl="0" w:tplc="C76E520C">
      <w:start w:val="1"/>
      <w:numFmt w:val="bullet"/>
      <w:lvlText w:val="•"/>
      <w:lvlJc w:val="left"/>
      <w:pPr>
        <w:tabs>
          <w:tab w:val="num" w:pos="720"/>
        </w:tabs>
        <w:ind w:left="720" w:hanging="360"/>
      </w:pPr>
      <w:rPr>
        <w:rFonts w:ascii="Arial" w:hAnsi="Arial" w:hint="default"/>
      </w:rPr>
    </w:lvl>
    <w:lvl w:ilvl="1" w:tplc="31A03D4A" w:tentative="1">
      <w:start w:val="1"/>
      <w:numFmt w:val="bullet"/>
      <w:lvlText w:val="•"/>
      <w:lvlJc w:val="left"/>
      <w:pPr>
        <w:tabs>
          <w:tab w:val="num" w:pos="1440"/>
        </w:tabs>
        <w:ind w:left="1440" w:hanging="360"/>
      </w:pPr>
      <w:rPr>
        <w:rFonts w:ascii="Arial" w:hAnsi="Arial" w:hint="default"/>
      </w:rPr>
    </w:lvl>
    <w:lvl w:ilvl="2" w:tplc="89CE0A4C" w:tentative="1">
      <w:start w:val="1"/>
      <w:numFmt w:val="bullet"/>
      <w:lvlText w:val="•"/>
      <w:lvlJc w:val="left"/>
      <w:pPr>
        <w:tabs>
          <w:tab w:val="num" w:pos="2160"/>
        </w:tabs>
        <w:ind w:left="2160" w:hanging="360"/>
      </w:pPr>
      <w:rPr>
        <w:rFonts w:ascii="Arial" w:hAnsi="Arial" w:hint="default"/>
      </w:rPr>
    </w:lvl>
    <w:lvl w:ilvl="3" w:tplc="5C4C6CCC" w:tentative="1">
      <w:start w:val="1"/>
      <w:numFmt w:val="bullet"/>
      <w:lvlText w:val="•"/>
      <w:lvlJc w:val="left"/>
      <w:pPr>
        <w:tabs>
          <w:tab w:val="num" w:pos="2880"/>
        </w:tabs>
        <w:ind w:left="2880" w:hanging="360"/>
      </w:pPr>
      <w:rPr>
        <w:rFonts w:ascii="Arial" w:hAnsi="Arial" w:hint="default"/>
      </w:rPr>
    </w:lvl>
    <w:lvl w:ilvl="4" w:tplc="37681994" w:tentative="1">
      <w:start w:val="1"/>
      <w:numFmt w:val="bullet"/>
      <w:lvlText w:val="•"/>
      <w:lvlJc w:val="left"/>
      <w:pPr>
        <w:tabs>
          <w:tab w:val="num" w:pos="3600"/>
        </w:tabs>
        <w:ind w:left="3600" w:hanging="360"/>
      </w:pPr>
      <w:rPr>
        <w:rFonts w:ascii="Arial" w:hAnsi="Arial" w:hint="default"/>
      </w:rPr>
    </w:lvl>
    <w:lvl w:ilvl="5" w:tplc="A3765EA6" w:tentative="1">
      <w:start w:val="1"/>
      <w:numFmt w:val="bullet"/>
      <w:lvlText w:val="•"/>
      <w:lvlJc w:val="left"/>
      <w:pPr>
        <w:tabs>
          <w:tab w:val="num" w:pos="4320"/>
        </w:tabs>
        <w:ind w:left="4320" w:hanging="360"/>
      </w:pPr>
      <w:rPr>
        <w:rFonts w:ascii="Arial" w:hAnsi="Arial" w:hint="default"/>
      </w:rPr>
    </w:lvl>
    <w:lvl w:ilvl="6" w:tplc="8812AA10" w:tentative="1">
      <w:start w:val="1"/>
      <w:numFmt w:val="bullet"/>
      <w:lvlText w:val="•"/>
      <w:lvlJc w:val="left"/>
      <w:pPr>
        <w:tabs>
          <w:tab w:val="num" w:pos="5040"/>
        </w:tabs>
        <w:ind w:left="5040" w:hanging="360"/>
      </w:pPr>
      <w:rPr>
        <w:rFonts w:ascii="Arial" w:hAnsi="Arial" w:hint="default"/>
      </w:rPr>
    </w:lvl>
    <w:lvl w:ilvl="7" w:tplc="B1441CEE" w:tentative="1">
      <w:start w:val="1"/>
      <w:numFmt w:val="bullet"/>
      <w:lvlText w:val="•"/>
      <w:lvlJc w:val="left"/>
      <w:pPr>
        <w:tabs>
          <w:tab w:val="num" w:pos="5760"/>
        </w:tabs>
        <w:ind w:left="5760" w:hanging="360"/>
      </w:pPr>
      <w:rPr>
        <w:rFonts w:ascii="Arial" w:hAnsi="Arial" w:hint="default"/>
      </w:rPr>
    </w:lvl>
    <w:lvl w:ilvl="8" w:tplc="61404AC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2EF1170D"/>
    <w:multiLevelType w:val="hybridMultilevel"/>
    <w:tmpl w:val="1CF4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5D3C47"/>
    <w:multiLevelType w:val="hybridMultilevel"/>
    <w:tmpl w:val="EA9E70DE"/>
    <w:lvl w:ilvl="0" w:tplc="6A7C6F5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307E110B"/>
    <w:multiLevelType w:val="hybridMultilevel"/>
    <w:tmpl w:val="D4ECF5D2"/>
    <w:lvl w:ilvl="0" w:tplc="28C0A30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0CF357B"/>
    <w:multiLevelType w:val="hybridMultilevel"/>
    <w:tmpl w:val="9730840C"/>
    <w:lvl w:ilvl="0" w:tplc="3246243A">
      <w:start w:val="1"/>
      <w:numFmt w:val="low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744DA2"/>
    <w:multiLevelType w:val="hybridMultilevel"/>
    <w:tmpl w:val="58760874"/>
    <w:lvl w:ilvl="0" w:tplc="08F85DFE">
      <w:start w:val="1"/>
      <w:numFmt w:val="lowerLetter"/>
      <w:lvlText w:val="%1)"/>
      <w:lvlJc w:val="left"/>
      <w:pPr>
        <w:ind w:left="450" w:hanging="360"/>
      </w:pPr>
      <w:rPr>
        <w:rFonts w:ascii="Times New Roman" w:hAnsi="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15:restartNumberingAfterBreak="0">
    <w:nsid w:val="32ED6CB9"/>
    <w:multiLevelType w:val="hybridMultilevel"/>
    <w:tmpl w:val="D9FAEDD4"/>
    <w:lvl w:ilvl="0" w:tplc="69F43D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3784F8B"/>
    <w:multiLevelType w:val="hybridMultilevel"/>
    <w:tmpl w:val="9CFA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B8588E"/>
    <w:multiLevelType w:val="hybridMultilevel"/>
    <w:tmpl w:val="F634D49E"/>
    <w:lvl w:ilvl="0" w:tplc="0409000F">
      <w:start w:val="1"/>
      <w:numFmt w:val="decimal"/>
      <w:lvlText w:val="%1."/>
      <w:lvlJc w:val="left"/>
      <w:pPr>
        <w:ind w:left="8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380B2CED"/>
    <w:multiLevelType w:val="hybridMultilevel"/>
    <w:tmpl w:val="69C063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8F000C5"/>
    <w:multiLevelType w:val="hybridMultilevel"/>
    <w:tmpl w:val="6D829CDC"/>
    <w:lvl w:ilvl="0" w:tplc="0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0" w15:restartNumberingAfterBreak="0">
    <w:nsid w:val="39BE7536"/>
    <w:multiLevelType w:val="hybridMultilevel"/>
    <w:tmpl w:val="4A120D64"/>
    <w:lvl w:ilvl="0" w:tplc="BC349B60">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39D3062B"/>
    <w:multiLevelType w:val="hybridMultilevel"/>
    <w:tmpl w:val="7C5A0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A4227ED"/>
    <w:multiLevelType w:val="hybridMultilevel"/>
    <w:tmpl w:val="C3C0206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3" w15:restartNumberingAfterBreak="0">
    <w:nsid w:val="3B502D1C"/>
    <w:multiLevelType w:val="hybridMultilevel"/>
    <w:tmpl w:val="697C24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4" w15:restartNumberingAfterBreak="0">
    <w:nsid w:val="3C3C0C2B"/>
    <w:multiLevelType w:val="hybridMultilevel"/>
    <w:tmpl w:val="1E90BA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3C3F0D68"/>
    <w:multiLevelType w:val="multilevel"/>
    <w:tmpl w:val="2528E7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FF43236"/>
    <w:multiLevelType w:val="hybridMultilevel"/>
    <w:tmpl w:val="1AE8B3EE"/>
    <w:lvl w:ilvl="0" w:tplc="AA7267CA">
      <w:start w:val="1"/>
      <w:numFmt w:val="bullet"/>
      <w:lvlText w:val=""/>
      <w:lvlJc w:val="left"/>
      <w:pPr>
        <w:ind w:left="284" w:firstLine="7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1133EA2"/>
    <w:multiLevelType w:val="hybridMultilevel"/>
    <w:tmpl w:val="29B8E7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4884590"/>
    <w:multiLevelType w:val="hybridMultilevel"/>
    <w:tmpl w:val="F6A84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5797DA5"/>
    <w:multiLevelType w:val="multilevel"/>
    <w:tmpl w:val="FD16ED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64F1B0F"/>
    <w:multiLevelType w:val="hybridMultilevel"/>
    <w:tmpl w:val="F28ECA5C"/>
    <w:lvl w:ilvl="0" w:tplc="04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1" w15:restartNumberingAfterBreak="0">
    <w:nsid w:val="46794AB7"/>
    <w:multiLevelType w:val="multilevel"/>
    <w:tmpl w:val="0BB0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61066A"/>
    <w:multiLevelType w:val="hybridMultilevel"/>
    <w:tmpl w:val="069AB194"/>
    <w:lvl w:ilvl="0" w:tplc="4656C1B0">
      <w:start w:val="1"/>
      <w:numFmt w:val="decimal"/>
      <w:lvlText w:val="%1."/>
      <w:lvlJc w:val="left"/>
      <w:pPr>
        <w:ind w:left="450" w:hanging="360"/>
      </w:pPr>
      <w:rPr>
        <w:rFont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3" w15:restartNumberingAfterBreak="0">
    <w:nsid w:val="4AB42853"/>
    <w:multiLevelType w:val="hybridMultilevel"/>
    <w:tmpl w:val="7A1AB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C603C2"/>
    <w:multiLevelType w:val="hybridMultilevel"/>
    <w:tmpl w:val="BAF8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814B26"/>
    <w:multiLevelType w:val="hybridMultilevel"/>
    <w:tmpl w:val="DD7ED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DC035D"/>
    <w:multiLevelType w:val="multilevel"/>
    <w:tmpl w:val="F3A0C850"/>
    <w:lvl w:ilvl="0">
      <w:start w:val="1"/>
      <w:numFmt w:val="bullet"/>
      <w:lvlText w:val=""/>
      <w:lvlJc w:val="left"/>
      <w:pPr>
        <w:ind w:left="720" w:hanging="360"/>
      </w:pPr>
      <w:rPr>
        <w:rFonts w:ascii="Symbol" w:hAnsi="Symbol" w:hint="default"/>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40" w:hanging="360"/>
      </w:pPr>
      <w:rPr>
        <w:b/>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67" w15:restartNumberingAfterBreak="0">
    <w:nsid w:val="51852FF1"/>
    <w:multiLevelType w:val="hybridMultilevel"/>
    <w:tmpl w:val="CDFE1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4504D20"/>
    <w:multiLevelType w:val="hybridMultilevel"/>
    <w:tmpl w:val="1FDEF15E"/>
    <w:lvl w:ilvl="0" w:tplc="04090017">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91626F"/>
    <w:multiLevelType w:val="hybridMultilevel"/>
    <w:tmpl w:val="00C8796E"/>
    <w:lvl w:ilvl="0" w:tplc="0EF05E2E">
      <w:start w:val="1"/>
      <w:numFmt w:val="decimal"/>
      <w:lvlText w:val="%1)"/>
      <w:lvlJc w:val="left"/>
      <w:pPr>
        <w:ind w:left="360" w:hanging="360"/>
      </w:pPr>
      <w:rPr>
        <w:rFonts w:ascii="Calibri" w:hAnsi="Calibri" w:cs="Calibri" w:hint="default"/>
        <w:color w:val="auto"/>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5EF6B57"/>
    <w:multiLevelType w:val="hybridMultilevel"/>
    <w:tmpl w:val="B1EEA81C"/>
    <w:lvl w:ilvl="0" w:tplc="76644A1E">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60007FF"/>
    <w:multiLevelType w:val="hybridMultilevel"/>
    <w:tmpl w:val="F4C24A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67514AB"/>
    <w:multiLevelType w:val="hybridMultilevel"/>
    <w:tmpl w:val="58C0240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7E665F4"/>
    <w:multiLevelType w:val="hybridMultilevel"/>
    <w:tmpl w:val="F8EAEB32"/>
    <w:lvl w:ilvl="0" w:tplc="0F767BA4">
      <w:start w:val="1"/>
      <w:numFmt w:val="decimal"/>
      <w:lvlText w:val="%1."/>
      <w:lvlJc w:val="left"/>
      <w:pPr>
        <w:ind w:left="630" w:hanging="360"/>
      </w:pPr>
      <w:rPr>
        <w:rFonts w:ascii="Cambria" w:hAnsi="Cambria"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15:restartNumberingAfterBreak="0">
    <w:nsid w:val="57FC2C38"/>
    <w:multiLevelType w:val="hybridMultilevel"/>
    <w:tmpl w:val="2CE6E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9752AA"/>
    <w:multiLevelType w:val="hybridMultilevel"/>
    <w:tmpl w:val="8504656E"/>
    <w:lvl w:ilvl="0" w:tplc="22AC89CA">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15:restartNumberingAfterBreak="0">
    <w:nsid w:val="59F13CA7"/>
    <w:multiLevelType w:val="hybridMultilevel"/>
    <w:tmpl w:val="43186026"/>
    <w:lvl w:ilvl="0" w:tplc="04090017">
      <w:start w:val="1"/>
      <w:numFmt w:val="lowerLetter"/>
      <w:lvlText w:val="%1)"/>
      <w:lvlJc w:val="left"/>
      <w:pPr>
        <w:ind w:left="720" w:hanging="360"/>
      </w:pPr>
    </w:lvl>
    <w:lvl w:ilvl="1" w:tplc="1AFA7264">
      <w:start w:val="1"/>
      <w:numFmt w:val="decimal"/>
      <w:lvlText w:val="%2."/>
      <w:lvlJc w:val="left"/>
      <w:pPr>
        <w:tabs>
          <w:tab w:val="num" w:pos="1440"/>
        </w:tabs>
        <w:ind w:left="1440" w:hanging="360"/>
      </w:pPr>
      <w:rPr>
        <w:b w:val="0"/>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7" w15:restartNumberingAfterBreak="0">
    <w:nsid w:val="5ADE357D"/>
    <w:multiLevelType w:val="hybridMultilevel"/>
    <w:tmpl w:val="78E4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C77A38"/>
    <w:multiLevelType w:val="hybridMultilevel"/>
    <w:tmpl w:val="FCD4E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165349A"/>
    <w:multiLevelType w:val="hybridMultilevel"/>
    <w:tmpl w:val="4F224DC2"/>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0" w15:restartNumberingAfterBreak="0">
    <w:nsid w:val="63CA7CBF"/>
    <w:multiLevelType w:val="hybridMultilevel"/>
    <w:tmpl w:val="DEA8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CB317A"/>
    <w:multiLevelType w:val="multilevel"/>
    <w:tmpl w:val="B3D4417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4013CB6"/>
    <w:multiLevelType w:val="hybridMultilevel"/>
    <w:tmpl w:val="C17A1C62"/>
    <w:lvl w:ilvl="0" w:tplc="62444772">
      <w:start w:val="1"/>
      <w:numFmt w:val="decimal"/>
      <w:lvlText w:val="%1."/>
      <w:lvlJc w:val="left"/>
      <w:pPr>
        <w:ind w:left="360" w:hanging="360"/>
      </w:pPr>
      <w:rPr>
        <w:rFonts w:ascii="Arial" w:eastAsia="Calibri" w:hAnsi="Arial" w:cs="Arial"/>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64AD1A7F"/>
    <w:multiLevelType w:val="hybridMultilevel"/>
    <w:tmpl w:val="7B20FB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652D3B8D"/>
    <w:multiLevelType w:val="multilevel"/>
    <w:tmpl w:val="7C52F0B0"/>
    <w:lvl w:ilvl="0">
      <w:start w:val="1"/>
      <w:numFmt w:val="lowerLetter"/>
      <w:lvlText w:val="%1)"/>
      <w:lvlJc w:val="left"/>
      <w:pPr>
        <w:ind w:left="108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5" w15:restartNumberingAfterBreak="0">
    <w:nsid w:val="65A70E5F"/>
    <w:multiLevelType w:val="hybridMultilevel"/>
    <w:tmpl w:val="F28ECA5C"/>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15:restartNumberingAfterBreak="0">
    <w:nsid w:val="65EC5ABC"/>
    <w:multiLevelType w:val="hybridMultilevel"/>
    <w:tmpl w:val="7292ED9A"/>
    <w:lvl w:ilvl="0" w:tplc="04090017">
      <w:start w:val="1"/>
      <w:numFmt w:val="bullet"/>
      <w:lvlText w:val=""/>
      <w:lvlJc w:val="left"/>
      <w:pPr>
        <w:ind w:left="765" w:hanging="360"/>
      </w:pPr>
      <w:rPr>
        <w:rFonts w:ascii="Symbol" w:hAnsi="Symbol" w:hint="default"/>
      </w:rPr>
    </w:lvl>
    <w:lvl w:ilvl="1" w:tplc="08090019" w:tentative="1">
      <w:start w:val="1"/>
      <w:numFmt w:val="bullet"/>
      <w:lvlText w:val="o"/>
      <w:lvlJc w:val="left"/>
      <w:pPr>
        <w:ind w:left="1485" w:hanging="360"/>
      </w:pPr>
      <w:rPr>
        <w:rFonts w:ascii="Courier New" w:hAnsi="Courier New" w:cs="Courier New" w:hint="default"/>
      </w:rPr>
    </w:lvl>
    <w:lvl w:ilvl="2" w:tplc="0809001B" w:tentative="1">
      <w:start w:val="1"/>
      <w:numFmt w:val="bullet"/>
      <w:lvlText w:val=""/>
      <w:lvlJc w:val="left"/>
      <w:pPr>
        <w:ind w:left="2205" w:hanging="360"/>
      </w:pPr>
      <w:rPr>
        <w:rFonts w:ascii="Wingdings" w:hAnsi="Wingdings" w:hint="default"/>
      </w:rPr>
    </w:lvl>
    <w:lvl w:ilvl="3" w:tplc="0809000F" w:tentative="1">
      <w:start w:val="1"/>
      <w:numFmt w:val="bullet"/>
      <w:lvlText w:val=""/>
      <w:lvlJc w:val="left"/>
      <w:pPr>
        <w:ind w:left="2925" w:hanging="360"/>
      </w:pPr>
      <w:rPr>
        <w:rFonts w:ascii="Symbol" w:hAnsi="Symbol" w:hint="default"/>
      </w:rPr>
    </w:lvl>
    <w:lvl w:ilvl="4" w:tplc="08090019" w:tentative="1">
      <w:start w:val="1"/>
      <w:numFmt w:val="bullet"/>
      <w:lvlText w:val="o"/>
      <w:lvlJc w:val="left"/>
      <w:pPr>
        <w:ind w:left="3645" w:hanging="360"/>
      </w:pPr>
      <w:rPr>
        <w:rFonts w:ascii="Courier New" w:hAnsi="Courier New" w:cs="Courier New" w:hint="default"/>
      </w:rPr>
    </w:lvl>
    <w:lvl w:ilvl="5" w:tplc="0809001B" w:tentative="1">
      <w:start w:val="1"/>
      <w:numFmt w:val="bullet"/>
      <w:lvlText w:val=""/>
      <w:lvlJc w:val="left"/>
      <w:pPr>
        <w:ind w:left="4365" w:hanging="360"/>
      </w:pPr>
      <w:rPr>
        <w:rFonts w:ascii="Wingdings" w:hAnsi="Wingdings" w:hint="default"/>
      </w:rPr>
    </w:lvl>
    <w:lvl w:ilvl="6" w:tplc="0809000F" w:tentative="1">
      <w:start w:val="1"/>
      <w:numFmt w:val="bullet"/>
      <w:lvlText w:val=""/>
      <w:lvlJc w:val="left"/>
      <w:pPr>
        <w:ind w:left="5085" w:hanging="360"/>
      </w:pPr>
      <w:rPr>
        <w:rFonts w:ascii="Symbol" w:hAnsi="Symbol" w:hint="default"/>
      </w:rPr>
    </w:lvl>
    <w:lvl w:ilvl="7" w:tplc="08090019" w:tentative="1">
      <w:start w:val="1"/>
      <w:numFmt w:val="bullet"/>
      <w:lvlText w:val="o"/>
      <w:lvlJc w:val="left"/>
      <w:pPr>
        <w:ind w:left="5805" w:hanging="360"/>
      </w:pPr>
      <w:rPr>
        <w:rFonts w:ascii="Courier New" w:hAnsi="Courier New" w:cs="Courier New" w:hint="default"/>
      </w:rPr>
    </w:lvl>
    <w:lvl w:ilvl="8" w:tplc="0809001B" w:tentative="1">
      <w:start w:val="1"/>
      <w:numFmt w:val="bullet"/>
      <w:lvlText w:val=""/>
      <w:lvlJc w:val="left"/>
      <w:pPr>
        <w:ind w:left="6525" w:hanging="360"/>
      </w:pPr>
      <w:rPr>
        <w:rFonts w:ascii="Wingdings" w:hAnsi="Wingdings" w:hint="default"/>
      </w:rPr>
    </w:lvl>
  </w:abstractNum>
  <w:abstractNum w:abstractNumId="87" w15:restartNumberingAfterBreak="0">
    <w:nsid w:val="67323843"/>
    <w:multiLevelType w:val="hybridMultilevel"/>
    <w:tmpl w:val="E0384322"/>
    <w:lvl w:ilvl="0" w:tplc="04090001">
      <w:start w:val="1"/>
      <w:numFmt w:val="lowerLetter"/>
      <w:lvlText w:val="%1)"/>
      <w:lvlJc w:val="left"/>
      <w:pPr>
        <w:ind w:left="450" w:hanging="360"/>
      </w:pPr>
      <w:rPr>
        <w:rFonts w:hint="default"/>
      </w:rPr>
    </w:lvl>
    <w:lvl w:ilvl="1" w:tplc="04090003" w:tentative="1">
      <w:start w:val="1"/>
      <w:numFmt w:val="lowerLetter"/>
      <w:lvlText w:val="%2."/>
      <w:lvlJc w:val="left"/>
      <w:pPr>
        <w:ind w:left="1170" w:hanging="360"/>
      </w:pPr>
    </w:lvl>
    <w:lvl w:ilvl="2" w:tplc="04090005" w:tentative="1">
      <w:start w:val="1"/>
      <w:numFmt w:val="lowerRoman"/>
      <w:lvlText w:val="%3."/>
      <w:lvlJc w:val="right"/>
      <w:pPr>
        <w:ind w:left="1890" w:hanging="180"/>
      </w:pPr>
    </w:lvl>
    <w:lvl w:ilvl="3" w:tplc="04090001" w:tentative="1">
      <w:start w:val="1"/>
      <w:numFmt w:val="decimal"/>
      <w:lvlText w:val="%4."/>
      <w:lvlJc w:val="left"/>
      <w:pPr>
        <w:ind w:left="2610" w:hanging="360"/>
      </w:pPr>
    </w:lvl>
    <w:lvl w:ilvl="4" w:tplc="04090003" w:tentative="1">
      <w:start w:val="1"/>
      <w:numFmt w:val="lowerLetter"/>
      <w:lvlText w:val="%5."/>
      <w:lvlJc w:val="left"/>
      <w:pPr>
        <w:ind w:left="3330" w:hanging="360"/>
      </w:pPr>
    </w:lvl>
    <w:lvl w:ilvl="5" w:tplc="04090005" w:tentative="1">
      <w:start w:val="1"/>
      <w:numFmt w:val="lowerRoman"/>
      <w:lvlText w:val="%6."/>
      <w:lvlJc w:val="right"/>
      <w:pPr>
        <w:ind w:left="4050" w:hanging="180"/>
      </w:pPr>
    </w:lvl>
    <w:lvl w:ilvl="6" w:tplc="04090001" w:tentative="1">
      <w:start w:val="1"/>
      <w:numFmt w:val="decimal"/>
      <w:lvlText w:val="%7."/>
      <w:lvlJc w:val="left"/>
      <w:pPr>
        <w:ind w:left="4770" w:hanging="360"/>
      </w:pPr>
    </w:lvl>
    <w:lvl w:ilvl="7" w:tplc="04090003" w:tentative="1">
      <w:start w:val="1"/>
      <w:numFmt w:val="lowerLetter"/>
      <w:lvlText w:val="%8."/>
      <w:lvlJc w:val="left"/>
      <w:pPr>
        <w:ind w:left="5490" w:hanging="360"/>
      </w:pPr>
    </w:lvl>
    <w:lvl w:ilvl="8" w:tplc="04090005" w:tentative="1">
      <w:start w:val="1"/>
      <w:numFmt w:val="lowerRoman"/>
      <w:lvlText w:val="%9."/>
      <w:lvlJc w:val="right"/>
      <w:pPr>
        <w:ind w:left="6210" w:hanging="180"/>
      </w:pPr>
    </w:lvl>
  </w:abstractNum>
  <w:abstractNum w:abstractNumId="88" w15:restartNumberingAfterBreak="0">
    <w:nsid w:val="67BB31B6"/>
    <w:multiLevelType w:val="hybridMultilevel"/>
    <w:tmpl w:val="90AC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843B34"/>
    <w:multiLevelType w:val="hybridMultilevel"/>
    <w:tmpl w:val="DFA08032"/>
    <w:lvl w:ilvl="0" w:tplc="3C9229C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0" w15:restartNumberingAfterBreak="0">
    <w:nsid w:val="6A4762F9"/>
    <w:multiLevelType w:val="hybridMultilevel"/>
    <w:tmpl w:val="4EBAAA76"/>
    <w:lvl w:ilvl="0" w:tplc="AC1A0BCC">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A6E3A2C"/>
    <w:multiLevelType w:val="hybridMultilevel"/>
    <w:tmpl w:val="E674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A784E7F"/>
    <w:multiLevelType w:val="hybridMultilevel"/>
    <w:tmpl w:val="4580A654"/>
    <w:lvl w:ilvl="0" w:tplc="0409001B">
      <w:start w:val="1"/>
      <w:numFmt w:val="lowerRoman"/>
      <w:lvlText w:val="%1."/>
      <w:lvlJc w:val="righ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3" w15:restartNumberingAfterBreak="0">
    <w:nsid w:val="6BDD5DE6"/>
    <w:multiLevelType w:val="hybridMultilevel"/>
    <w:tmpl w:val="FF5E7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BF605B8"/>
    <w:multiLevelType w:val="hybridMultilevel"/>
    <w:tmpl w:val="021E72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C6B041D"/>
    <w:multiLevelType w:val="multilevel"/>
    <w:tmpl w:val="0E14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C8870E8"/>
    <w:multiLevelType w:val="hybridMultilevel"/>
    <w:tmpl w:val="9DB24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F5553B4"/>
    <w:multiLevelType w:val="hybridMultilevel"/>
    <w:tmpl w:val="BD144900"/>
    <w:lvl w:ilvl="0" w:tplc="0409000F">
      <w:start w:val="1"/>
      <w:numFmt w:val="decimal"/>
      <w:lvlText w:val="%1."/>
      <w:lvlJc w:val="left"/>
      <w:pPr>
        <w:ind w:left="720" w:hanging="360"/>
      </w:pPr>
    </w:lvl>
    <w:lvl w:ilvl="1" w:tplc="08F85DFE">
      <w:start w:val="1"/>
      <w:numFmt w:val="lowerLetter"/>
      <w:lvlText w:val="%2)"/>
      <w:lvlJc w:val="left"/>
      <w:pPr>
        <w:ind w:left="1440" w:hanging="360"/>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F707D9C"/>
    <w:multiLevelType w:val="hybridMultilevel"/>
    <w:tmpl w:val="5A6413F4"/>
    <w:lvl w:ilvl="0" w:tplc="0409000F">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99" w15:restartNumberingAfterBreak="0">
    <w:nsid w:val="70B5180C"/>
    <w:multiLevelType w:val="hybridMultilevel"/>
    <w:tmpl w:val="4B046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1662918"/>
    <w:multiLevelType w:val="multilevel"/>
    <w:tmpl w:val="86B43F72"/>
    <w:lvl w:ilvl="0">
      <w:start w:val="1"/>
      <w:numFmt w:val="decimal"/>
      <w:lvlText w:val="%1."/>
      <w:lvlJc w:val="left"/>
      <w:pPr>
        <w:ind w:left="720" w:hanging="360"/>
      </w:pPr>
      <w:rPr>
        <w:rFonts w:ascii="Cambria" w:hAnsi="Cambria" w:hint="default"/>
        <w:b w:val="0"/>
        <w:strike w:val="0"/>
        <w:dstrike w:val="0"/>
        <w:color w:val="auto"/>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b w:val="0"/>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b w:val="0"/>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01" w15:restartNumberingAfterBreak="0">
    <w:nsid w:val="72D24265"/>
    <w:multiLevelType w:val="hybridMultilevel"/>
    <w:tmpl w:val="A0D452C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72F16083"/>
    <w:multiLevelType w:val="hybridMultilevel"/>
    <w:tmpl w:val="9B127052"/>
    <w:lvl w:ilvl="0" w:tplc="FFFFFFFF">
      <w:start w:val="1"/>
      <w:numFmt w:val="decimal"/>
      <w:lvlText w:val="%1."/>
      <w:lvlJc w:val="left"/>
      <w:pPr>
        <w:ind w:left="720" w:hanging="360"/>
      </w:pPr>
      <w:rPr>
        <w:rFonts w:ascii="Cambria" w:hAnsi="Cambria" w:hint="default"/>
        <w:color w:val="auto"/>
      </w:rPr>
    </w:lvl>
    <w:lvl w:ilvl="1" w:tplc="FFFFFFFF">
      <w:start w:val="1"/>
      <w:numFmt w:val="decimal"/>
      <w:lvlText w:val="%2."/>
      <w:lvlJc w:val="left"/>
      <w:pPr>
        <w:tabs>
          <w:tab w:val="num" w:pos="900"/>
        </w:tabs>
        <w:ind w:left="9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3" w15:restartNumberingAfterBreak="0">
    <w:nsid w:val="749D7B8B"/>
    <w:multiLevelType w:val="hybridMultilevel"/>
    <w:tmpl w:val="93AEED3A"/>
    <w:lvl w:ilvl="0" w:tplc="0809000D">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4" w15:restartNumberingAfterBreak="0">
    <w:nsid w:val="75285F52"/>
    <w:multiLevelType w:val="multilevel"/>
    <w:tmpl w:val="F3D0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56A36BF"/>
    <w:multiLevelType w:val="hybridMultilevel"/>
    <w:tmpl w:val="F9C4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C60701"/>
    <w:multiLevelType w:val="hybridMultilevel"/>
    <w:tmpl w:val="CB5079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76A97BF2"/>
    <w:multiLevelType w:val="hybridMultilevel"/>
    <w:tmpl w:val="E76A754A"/>
    <w:lvl w:ilvl="0" w:tplc="2C6A2A2C">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8" w15:restartNumberingAfterBreak="0">
    <w:nsid w:val="78A8093E"/>
    <w:multiLevelType w:val="hybridMultilevel"/>
    <w:tmpl w:val="8006FEF6"/>
    <w:lvl w:ilvl="0" w:tplc="53929AA6">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15:restartNumberingAfterBreak="0">
    <w:nsid w:val="79E920BD"/>
    <w:multiLevelType w:val="hybridMultilevel"/>
    <w:tmpl w:val="E200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2367E5"/>
    <w:multiLevelType w:val="hybridMultilevel"/>
    <w:tmpl w:val="27BCE15A"/>
    <w:lvl w:ilvl="0" w:tplc="04090009">
      <w:start w:val="1"/>
      <w:numFmt w:val="lowerLetter"/>
      <w:lvlText w:val="%1)"/>
      <w:lvlJc w:val="left"/>
      <w:pPr>
        <w:ind w:left="450" w:hanging="360"/>
      </w:pPr>
      <w:rPr>
        <w:rFonts w:hint="default"/>
      </w:rPr>
    </w:lvl>
    <w:lvl w:ilvl="1" w:tplc="04090003">
      <w:start w:val="1"/>
      <w:numFmt w:val="lowerLetter"/>
      <w:lvlText w:val="%2."/>
      <w:lvlJc w:val="left"/>
      <w:pPr>
        <w:ind w:left="1170" w:hanging="360"/>
      </w:pPr>
    </w:lvl>
    <w:lvl w:ilvl="2" w:tplc="04090005" w:tentative="1">
      <w:start w:val="1"/>
      <w:numFmt w:val="lowerRoman"/>
      <w:lvlText w:val="%3."/>
      <w:lvlJc w:val="right"/>
      <w:pPr>
        <w:ind w:left="1890" w:hanging="180"/>
      </w:pPr>
    </w:lvl>
    <w:lvl w:ilvl="3" w:tplc="04090001" w:tentative="1">
      <w:start w:val="1"/>
      <w:numFmt w:val="decimal"/>
      <w:lvlText w:val="%4."/>
      <w:lvlJc w:val="left"/>
      <w:pPr>
        <w:ind w:left="2610" w:hanging="360"/>
      </w:pPr>
    </w:lvl>
    <w:lvl w:ilvl="4" w:tplc="04090003" w:tentative="1">
      <w:start w:val="1"/>
      <w:numFmt w:val="lowerLetter"/>
      <w:lvlText w:val="%5."/>
      <w:lvlJc w:val="left"/>
      <w:pPr>
        <w:ind w:left="3330" w:hanging="360"/>
      </w:pPr>
    </w:lvl>
    <w:lvl w:ilvl="5" w:tplc="04090005" w:tentative="1">
      <w:start w:val="1"/>
      <w:numFmt w:val="lowerRoman"/>
      <w:lvlText w:val="%6."/>
      <w:lvlJc w:val="right"/>
      <w:pPr>
        <w:ind w:left="4050" w:hanging="180"/>
      </w:pPr>
    </w:lvl>
    <w:lvl w:ilvl="6" w:tplc="04090001" w:tentative="1">
      <w:start w:val="1"/>
      <w:numFmt w:val="decimal"/>
      <w:lvlText w:val="%7."/>
      <w:lvlJc w:val="left"/>
      <w:pPr>
        <w:ind w:left="4770" w:hanging="360"/>
      </w:pPr>
    </w:lvl>
    <w:lvl w:ilvl="7" w:tplc="04090003" w:tentative="1">
      <w:start w:val="1"/>
      <w:numFmt w:val="lowerLetter"/>
      <w:lvlText w:val="%8."/>
      <w:lvlJc w:val="left"/>
      <w:pPr>
        <w:ind w:left="5490" w:hanging="360"/>
      </w:pPr>
    </w:lvl>
    <w:lvl w:ilvl="8" w:tplc="04090005" w:tentative="1">
      <w:start w:val="1"/>
      <w:numFmt w:val="lowerRoman"/>
      <w:lvlText w:val="%9."/>
      <w:lvlJc w:val="right"/>
      <w:pPr>
        <w:ind w:left="6210" w:hanging="180"/>
      </w:pPr>
    </w:lvl>
  </w:abstractNum>
  <w:abstractNum w:abstractNumId="111" w15:restartNumberingAfterBreak="0">
    <w:nsid w:val="7C2B6086"/>
    <w:multiLevelType w:val="multilevel"/>
    <w:tmpl w:val="A1AE0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C411833"/>
    <w:multiLevelType w:val="hybridMultilevel"/>
    <w:tmpl w:val="96E0B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7D700EB4"/>
    <w:multiLevelType w:val="hybridMultilevel"/>
    <w:tmpl w:val="3C944D2C"/>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4" w15:restartNumberingAfterBreak="0">
    <w:nsid w:val="7E35145E"/>
    <w:multiLevelType w:val="hybridMultilevel"/>
    <w:tmpl w:val="37FE9498"/>
    <w:lvl w:ilvl="0" w:tplc="2B2A39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E555A34"/>
    <w:multiLevelType w:val="hybridMultilevel"/>
    <w:tmpl w:val="60D438C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F2F0689"/>
    <w:multiLevelType w:val="hybridMultilevel"/>
    <w:tmpl w:val="E446F066"/>
    <w:lvl w:ilvl="0" w:tplc="0409000D">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7" w15:restartNumberingAfterBreak="0">
    <w:nsid w:val="7F4F5CF0"/>
    <w:multiLevelType w:val="hybridMultilevel"/>
    <w:tmpl w:val="7F7ADC0E"/>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4"/>
  </w:num>
  <w:num w:numId="2">
    <w:abstractNumId w:val="5"/>
  </w:num>
  <w:num w:numId="3">
    <w:abstractNumId w:val="68"/>
  </w:num>
  <w:num w:numId="4">
    <w:abstractNumId w:val="32"/>
  </w:num>
  <w:num w:numId="5">
    <w:abstractNumId w:val="51"/>
  </w:num>
  <w:num w:numId="6">
    <w:abstractNumId w:val="41"/>
  </w:num>
  <w:num w:numId="7">
    <w:abstractNumId w:val="44"/>
  </w:num>
  <w:num w:numId="8">
    <w:abstractNumId w:val="87"/>
  </w:num>
  <w:num w:numId="9">
    <w:abstractNumId w:val="62"/>
  </w:num>
  <w:num w:numId="10">
    <w:abstractNumId w:val="22"/>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5"/>
  </w:num>
  <w:num w:numId="19">
    <w:abstractNumId w:val="16"/>
  </w:num>
  <w:num w:numId="20">
    <w:abstractNumId w:val="3"/>
  </w:num>
  <w:num w:numId="21">
    <w:abstractNumId w:val="99"/>
  </w:num>
  <w:num w:numId="22">
    <w:abstractNumId w:val="110"/>
  </w:num>
  <w:num w:numId="23">
    <w:abstractNumId w:val="89"/>
  </w:num>
  <w:num w:numId="24">
    <w:abstractNumId w:val="111"/>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4"/>
  </w:num>
  <w:num w:numId="28">
    <w:abstractNumId w:val="12"/>
  </w:num>
  <w:num w:numId="29">
    <w:abstractNumId w:val="20"/>
  </w:num>
  <w:num w:numId="30">
    <w:abstractNumId w:val="100"/>
  </w:num>
  <w:num w:numId="31">
    <w:abstractNumId w:val="43"/>
  </w:num>
  <w:num w:numId="32">
    <w:abstractNumId w:val="102"/>
  </w:num>
  <w:num w:numId="33">
    <w:abstractNumId w:val="73"/>
  </w:num>
  <w:num w:numId="34">
    <w:abstractNumId w:val="25"/>
  </w:num>
  <w:num w:numId="35">
    <w:abstractNumId w:val="86"/>
  </w:num>
  <w:num w:numId="36">
    <w:abstractNumId w:val="104"/>
  </w:num>
  <w:num w:numId="37">
    <w:abstractNumId w:val="2"/>
  </w:num>
  <w:num w:numId="38">
    <w:abstractNumId w:val="55"/>
  </w:num>
  <w:num w:numId="39">
    <w:abstractNumId w:val="31"/>
  </w:num>
  <w:num w:numId="40">
    <w:abstractNumId w:val="92"/>
  </w:num>
  <w:num w:numId="41">
    <w:abstractNumId w:val="113"/>
  </w:num>
  <w:num w:numId="42">
    <w:abstractNumId w:val="72"/>
  </w:num>
  <w:num w:numId="43">
    <w:abstractNumId w:val="90"/>
  </w:num>
  <w:num w:numId="44">
    <w:abstractNumId w:val="4"/>
  </w:num>
  <w:num w:numId="45">
    <w:abstractNumId w:val="49"/>
  </w:num>
  <w:num w:numId="46">
    <w:abstractNumId w:val="10"/>
  </w:num>
  <w:num w:numId="47">
    <w:abstractNumId w:val="98"/>
  </w:num>
  <w:num w:numId="48">
    <w:abstractNumId w:val="58"/>
  </w:num>
  <w:num w:numId="49">
    <w:abstractNumId w:val="106"/>
  </w:num>
  <w:num w:numId="50">
    <w:abstractNumId w:val="70"/>
  </w:num>
  <w:num w:numId="51">
    <w:abstractNumId w:val="29"/>
  </w:num>
  <w:num w:numId="52">
    <w:abstractNumId w:val="40"/>
  </w:num>
  <w:num w:numId="53">
    <w:abstractNumId w:val="27"/>
  </w:num>
  <w:num w:numId="54">
    <w:abstractNumId w:val="74"/>
  </w:num>
  <w:num w:numId="55">
    <w:abstractNumId w:val="96"/>
  </w:num>
  <w:num w:numId="56">
    <w:abstractNumId w:val="80"/>
  </w:num>
  <w:num w:numId="57">
    <w:abstractNumId w:val="71"/>
  </w:num>
  <w:num w:numId="58">
    <w:abstractNumId w:val="52"/>
  </w:num>
  <w:num w:numId="59">
    <w:abstractNumId w:val="116"/>
  </w:num>
  <w:num w:numId="60">
    <w:abstractNumId w:val="93"/>
  </w:num>
  <w:num w:numId="61">
    <w:abstractNumId w:val="28"/>
  </w:num>
  <w:num w:numId="62">
    <w:abstractNumId w:val="30"/>
  </w:num>
  <w:num w:numId="63">
    <w:abstractNumId w:val="77"/>
  </w:num>
  <w:num w:numId="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8"/>
  </w:num>
  <w:num w:numId="78">
    <w:abstractNumId w:val="33"/>
  </w:num>
  <w:num w:numId="79">
    <w:abstractNumId w:val="63"/>
  </w:num>
  <w:num w:numId="80">
    <w:abstractNumId w:val="107"/>
  </w:num>
  <w:num w:numId="81">
    <w:abstractNumId w:val="48"/>
  </w:num>
  <w:num w:numId="82">
    <w:abstractNumId w:val="45"/>
  </w:num>
  <w:num w:numId="83">
    <w:abstractNumId w:val="14"/>
  </w:num>
  <w:num w:numId="84">
    <w:abstractNumId w:val="8"/>
  </w:num>
  <w:num w:numId="85">
    <w:abstractNumId w:val="109"/>
  </w:num>
  <w:num w:numId="86">
    <w:abstractNumId w:val="88"/>
  </w:num>
  <w:num w:numId="87">
    <w:abstractNumId w:val="18"/>
  </w:num>
  <w:num w:numId="88">
    <w:abstractNumId w:val="46"/>
  </w:num>
  <w:num w:numId="89">
    <w:abstractNumId w:val="34"/>
  </w:num>
  <w:num w:numId="90">
    <w:abstractNumId w:val="36"/>
  </w:num>
  <w:num w:numId="91">
    <w:abstractNumId w:val="105"/>
  </w:num>
  <w:num w:numId="92">
    <w:abstractNumId w:val="79"/>
  </w:num>
  <w:num w:numId="93">
    <w:abstractNumId w:val="81"/>
  </w:num>
  <w:num w:numId="9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7"/>
  </w:num>
  <w:num w:numId="96">
    <w:abstractNumId w:val="9"/>
  </w:num>
  <w:num w:numId="97">
    <w:abstractNumId w:val="7"/>
  </w:num>
  <w:num w:numId="98">
    <w:abstractNumId w:val="6"/>
  </w:num>
  <w:num w:numId="99">
    <w:abstractNumId w:val="26"/>
  </w:num>
  <w:num w:numId="100">
    <w:abstractNumId w:val="69"/>
  </w:num>
  <w:num w:numId="101">
    <w:abstractNumId w:val="15"/>
  </w:num>
  <w:num w:numId="102">
    <w:abstractNumId w:val="35"/>
  </w:num>
  <w:num w:numId="103">
    <w:abstractNumId w:val="82"/>
  </w:num>
  <w:num w:numId="104">
    <w:abstractNumId w:val="19"/>
  </w:num>
  <w:num w:numId="105">
    <w:abstractNumId w:val="57"/>
  </w:num>
  <w:num w:numId="106">
    <w:abstractNumId w:val="115"/>
  </w:num>
  <w:num w:numId="107">
    <w:abstractNumId w:val="67"/>
  </w:num>
  <w:num w:numId="108">
    <w:abstractNumId w:val="78"/>
  </w:num>
  <w:num w:numId="109">
    <w:abstractNumId w:val="112"/>
  </w:num>
  <w:num w:numId="110">
    <w:abstractNumId w:val="103"/>
  </w:num>
  <w:num w:numId="111">
    <w:abstractNumId w:val="42"/>
  </w:num>
  <w:num w:numId="112">
    <w:abstractNumId w:val="21"/>
  </w:num>
  <w:num w:numId="113">
    <w:abstractNumId w:val="17"/>
  </w:num>
  <w:num w:numId="114">
    <w:abstractNumId w:val="91"/>
  </w:num>
  <w:num w:numId="115">
    <w:abstractNumId w:val="56"/>
  </w:num>
  <w:num w:numId="116">
    <w:abstractNumId w:val="114"/>
  </w:num>
  <w:num w:numId="117">
    <w:abstractNumId w:val="1"/>
  </w:num>
  <w:num w:numId="118">
    <w:abstractNumId w:val="11"/>
  </w:num>
  <w:num w:numId="119">
    <w:abstractNumId w:val="83"/>
  </w:num>
  <w:num w:numId="120">
    <w:abstractNumId w:val="94"/>
  </w:num>
  <w:num w:numId="121">
    <w:abstractNumId w:val="39"/>
  </w:num>
  <w:num w:numId="122">
    <w:abstractNumId w:val="5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20"/>
  <w:drawingGridVerticalSpacing w:val="163"/>
  <w:displayHorizontalDrawingGridEvery w:val="2"/>
  <w:displayVerticalDrawingGridEvery w:val="2"/>
  <w:characterSpacingControl w:val="doNotCompress"/>
  <w:hdrShapeDefaults>
    <o:shapedefaults v:ext="edit" spidmax="2181"/>
    <o:shapelayout v:ext="edit">
      <o:idmap v:ext="edit" data="2"/>
      <o:rules v:ext="edit">
        <o:r id="V:Rule1" type="connector" idref="#Straight Connector 284"/>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A2B22"/>
    <w:rsid w:val="00002782"/>
    <w:rsid w:val="00002826"/>
    <w:rsid w:val="00002B87"/>
    <w:rsid w:val="0000357F"/>
    <w:rsid w:val="000039E6"/>
    <w:rsid w:val="00006F7E"/>
    <w:rsid w:val="0000765B"/>
    <w:rsid w:val="000079B1"/>
    <w:rsid w:val="0001070D"/>
    <w:rsid w:val="000108DD"/>
    <w:rsid w:val="000178B3"/>
    <w:rsid w:val="00017922"/>
    <w:rsid w:val="00017C99"/>
    <w:rsid w:val="00021BAC"/>
    <w:rsid w:val="000239AA"/>
    <w:rsid w:val="00023B0A"/>
    <w:rsid w:val="00023FBC"/>
    <w:rsid w:val="00025848"/>
    <w:rsid w:val="000263B3"/>
    <w:rsid w:val="000308E3"/>
    <w:rsid w:val="00031366"/>
    <w:rsid w:val="000326F0"/>
    <w:rsid w:val="0003463F"/>
    <w:rsid w:val="000356D4"/>
    <w:rsid w:val="00035A32"/>
    <w:rsid w:val="00040134"/>
    <w:rsid w:val="000416CC"/>
    <w:rsid w:val="000416D9"/>
    <w:rsid w:val="0004298D"/>
    <w:rsid w:val="00042EE5"/>
    <w:rsid w:val="000441E2"/>
    <w:rsid w:val="00045189"/>
    <w:rsid w:val="00050B73"/>
    <w:rsid w:val="0005175E"/>
    <w:rsid w:val="0005280E"/>
    <w:rsid w:val="00052FD7"/>
    <w:rsid w:val="00062039"/>
    <w:rsid w:val="00063946"/>
    <w:rsid w:val="00063D47"/>
    <w:rsid w:val="000650A0"/>
    <w:rsid w:val="00067EED"/>
    <w:rsid w:val="00067F70"/>
    <w:rsid w:val="00070076"/>
    <w:rsid w:val="00070560"/>
    <w:rsid w:val="00073526"/>
    <w:rsid w:val="00074911"/>
    <w:rsid w:val="00075F75"/>
    <w:rsid w:val="000779DC"/>
    <w:rsid w:val="0008688B"/>
    <w:rsid w:val="00087342"/>
    <w:rsid w:val="00090213"/>
    <w:rsid w:val="00092395"/>
    <w:rsid w:val="00094A88"/>
    <w:rsid w:val="000A0EC5"/>
    <w:rsid w:val="000A36AA"/>
    <w:rsid w:val="000A3AC1"/>
    <w:rsid w:val="000A663E"/>
    <w:rsid w:val="000A79FA"/>
    <w:rsid w:val="000B04BF"/>
    <w:rsid w:val="000B1265"/>
    <w:rsid w:val="000B158B"/>
    <w:rsid w:val="000B17F5"/>
    <w:rsid w:val="000B38FD"/>
    <w:rsid w:val="000B4895"/>
    <w:rsid w:val="000B63FD"/>
    <w:rsid w:val="000B740D"/>
    <w:rsid w:val="000C01D2"/>
    <w:rsid w:val="000C0BD0"/>
    <w:rsid w:val="000C10A2"/>
    <w:rsid w:val="000C1FDB"/>
    <w:rsid w:val="000C379A"/>
    <w:rsid w:val="000C5B6C"/>
    <w:rsid w:val="000C6BF1"/>
    <w:rsid w:val="000C72BF"/>
    <w:rsid w:val="000C77C4"/>
    <w:rsid w:val="000D00A6"/>
    <w:rsid w:val="000D515C"/>
    <w:rsid w:val="000D7C04"/>
    <w:rsid w:val="000E147B"/>
    <w:rsid w:val="000E1C72"/>
    <w:rsid w:val="000E266C"/>
    <w:rsid w:val="000E2DC1"/>
    <w:rsid w:val="000E526B"/>
    <w:rsid w:val="000E79A7"/>
    <w:rsid w:val="000F0329"/>
    <w:rsid w:val="000F317F"/>
    <w:rsid w:val="000F3DCB"/>
    <w:rsid w:val="000F44CD"/>
    <w:rsid w:val="000F464C"/>
    <w:rsid w:val="000F4EAD"/>
    <w:rsid w:val="000F665D"/>
    <w:rsid w:val="000F6F48"/>
    <w:rsid w:val="000F72DE"/>
    <w:rsid w:val="0010010D"/>
    <w:rsid w:val="0010439F"/>
    <w:rsid w:val="00104BFA"/>
    <w:rsid w:val="001050D9"/>
    <w:rsid w:val="001053D3"/>
    <w:rsid w:val="00106E64"/>
    <w:rsid w:val="0011569C"/>
    <w:rsid w:val="00115B5B"/>
    <w:rsid w:val="00116848"/>
    <w:rsid w:val="001175A3"/>
    <w:rsid w:val="0012151A"/>
    <w:rsid w:val="001248B2"/>
    <w:rsid w:val="001264CA"/>
    <w:rsid w:val="00127417"/>
    <w:rsid w:val="0012770E"/>
    <w:rsid w:val="00133C4C"/>
    <w:rsid w:val="00134FAE"/>
    <w:rsid w:val="00136FAF"/>
    <w:rsid w:val="001408D4"/>
    <w:rsid w:val="00140C24"/>
    <w:rsid w:val="00142937"/>
    <w:rsid w:val="00142D6D"/>
    <w:rsid w:val="00145902"/>
    <w:rsid w:val="00146176"/>
    <w:rsid w:val="0014772D"/>
    <w:rsid w:val="0015115E"/>
    <w:rsid w:val="001537CC"/>
    <w:rsid w:val="00154A18"/>
    <w:rsid w:val="00154D92"/>
    <w:rsid w:val="00156250"/>
    <w:rsid w:val="0015716C"/>
    <w:rsid w:val="001577ED"/>
    <w:rsid w:val="00160A0A"/>
    <w:rsid w:val="00160ACE"/>
    <w:rsid w:val="00160C49"/>
    <w:rsid w:val="00161303"/>
    <w:rsid w:val="0016343E"/>
    <w:rsid w:val="001653F1"/>
    <w:rsid w:val="00165CA1"/>
    <w:rsid w:val="00165EC0"/>
    <w:rsid w:val="00166C39"/>
    <w:rsid w:val="00177647"/>
    <w:rsid w:val="001779EA"/>
    <w:rsid w:val="00181805"/>
    <w:rsid w:val="00181E36"/>
    <w:rsid w:val="001836BD"/>
    <w:rsid w:val="00184360"/>
    <w:rsid w:val="001859D7"/>
    <w:rsid w:val="00190CCD"/>
    <w:rsid w:val="001923EC"/>
    <w:rsid w:val="001939FD"/>
    <w:rsid w:val="00196091"/>
    <w:rsid w:val="00196476"/>
    <w:rsid w:val="00196AAF"/>
    <w:rsid w:val="001971E4"/>
    <w:rsid w:val="00197400"/>
    <w:rsid w:val="00197AD3"/>
    <w:rsid w:val="001A352F"/>
    <w:rsid w:val="001A40D4"/>
    <w:rsid w:val="001A5739"/>
    <w:rsid w:val="001A7442"/>
    <w:rsid w:val="001A7CD7"/>
    <w:rsid w:val="001B1B34"/>
    <w:rsid w:val="001B34F8"/>
    <w:rsid w:val="001B423F"/>
    <w:rsid w:val="001B7A88"/>
    <w:rsid w:val="001B7ABC"/>
    <w:rsid w:val="001B7F3E"/>
    <w:rsid w:val="001C05C7"/>
    <w:rsid w:val="001C57BD"/>
    <w:rsid w:val="001C57DC"/>
    <w:rsid w:val="001D1491"/>
    <w:rsid w:val="001D159C"/>
    <w:rsid w:val="001D399C"/>
    <w:rsid w:val="001D59FE"/>
    <w:rsid w:val="001E122B"/>
    <w:rsid w:val="001E1729"/>
    <w:rsid w:val="001E3A10"/>
    <w:rsid w:val="001E4BDC"/>
    <w:rsid w:val="001E560D"/>
    <w:rsid w:val="001E5A6C"/>
    <w:rsid w:val="001E5ABF"/>
    <w:rsid w:val="001E5E4D"/>
    <w:rsid w:val="001E6C07"/>
    <w:rsid w:val="001E71E0"/>
    <w:rsid w:val="001F2BAB"/>
    <w:rsid w:val="001F33C7"/>
    <w:rsid w:val="001F4754"/>
    <w:rsid w:val="00200D4A"/>
    <w:rsid w:val="00204B07"/>
    <w:rsid w:val="00207FF4"/>
    <w:rsid w:val="00211B8B"/>
    <w:rsid w:val="00212B5F"/>
    <w:rsid w:val="00213C43"/>
    <w:rsid w:val="00214446"/>
    <w:rsid w:val="00215285"/>
    <w:rsid w:val="00215D87"/>
    <w:rsid w:val="00220B76"/>
    <w:rsid w:val="00221B11"/>
    <w:rsid w:val="00222DBC"/>
    <w:rsid w:val="002237EF"/>
    <w:rsid w:val="002238CC"/>
    <w:rsid w:val="00223D80"/>
    <w:rsid w:val="002259DF"/>
    <w:rsid w:val="0022704E"/>
    <w:rsid w:val="002272F9"/>
    <w:rsid w:val="002309C4"/>
    <w:rsid w:val="00232137"/>
    <w:rsid w:val="00234625"/>
    <w:rsid w:val="0023794C"/>
    <w:rsid w:val="00242A10"/>
    <w:rsid w:val="002446F7"/>
    <w:rsid w:val="00247AE8"/>
    <w:rsid w:val="00247B67"/>
    <w:rsid w:val="002509D6"/>
    <w:rsid w:val="002536B5"/>
    <w:rsid w:val="002536EE"/>
    <w:rsid w:val="00254B0E"/>
    <w:rsid w:val="00257159"/>
    <w:rsid w:val="002576A4"/>
    <w:rsid w:val="00260063"/>
    <w:rsid w:val="002610C6"/>
    <w:rsid w:val="0026190E"/>
    <w:rsid w:val="00261AFF"/>
    <w:rsid w:val="002622F1"/>
    <w:rsid w:val="00262634"/>
    <w:rsid w:val="00273FD1"/>
    <w:rsid w:val="00275F5B"/>
    <w:rsid w:val="002761A4"/>
    <w:rsid w:val="00277457"/>
    <w:rsid w:val="00283244"/>
    <w:rsid w:val="00284235"/>
    <w:rsid w:val="00285A5B"/>
    <w:rsid w:val="00285F2C"/>
    <w:rsid w:val="00286716"/>
    <w:rsid w:val="0029676A"/>
    <w:rsid w:val="00296BE0"/>
    <w:rsid w:val="002A03BF"/>
    <w:rsid w:val="002A0831"/>
    <w:rsid w:val="002A1582"/>
    <w:rsid w:val="002A3DAE"/>
    <w:rsid w:val="002A6396"/>
    <w:rsid w:val="002B037B"/>
    <w:rsid w:val="002B0A48"/>
    <w:rsid w:val="002B0FA2"/>
    <w:rsid w:val="002B3BC4"/>
    <w:rsid w:val="002B424D"/>
    <w:rsid w:val="002B4542"/>
    <w:rsid w:val="002B6D9E"/>
    <w:rsid w:val="002C5ED0"/>
    <w:rsid w:val="002D2C51"/>
    <w:rsid w:val="002D60DA"/>
    <w:rsid w:val="002D6E15"/>
    <w:rsid w:val="002E0446"/>
    <w:rsid w:val="002E050F"/>
    <w:rsid w:val="002E19C2"/>
    <w:rsid w:val="002E3F00"/>
    <w:rsid w:val="002E3F96"/>
    <w:rsid w:val="002E4912"/>
    <w:rsid w:val="002E5240"/>
    <w:rsid w:val="002E580E"/>
    <w:rsid w:val="002E6521"/>
    <w:rsid w:val="002E7BE2"/>
    <w:rsid w:val="002F024E"/>
    <w:rsid w:val="002F1DA2"/>
    <w:rsid w:val="002F2820"/>
    <w:rsid w:val="002F3562"/>
    <w:rsid w:val="002F3CC1"/>
    <w:rsid w:val="002F7344"/>
    <w:rsid w:val="002F7AC9"/>
    <w:rsid w:val="0030183B"/>
    <w:rsid w:val="0030259A"/>
    <w:rsid w:val="00302FF3"/>
    <w:rsid w:val="0030407F"/>
    <w:rsid w:val="00304873"/>
    <w:rsid w:val="00307620"/>
    <w:rsid w:val="003114DD"/>
    <w:rsid w:val="003157D8"/>
    <w:rsid w:val="00316000"/>
    <w:rsid w:val="00316AD7"/>
    <w:rsid w:val="00316E62"/>
    <w:rsid w:val="003207D5"/>
    <w:rsid w:val="00322FC1"/>
    <w:rsid w:val="00323264"/>
    <w:rsid w:val="00323C45"/>
    <w:rsid w:val="003244E8"/>
    <w:rsid w:val="003250B0"/>
    <w:rsid w:val="00326626"/>
    <w:rsid w:val="0033012F"/>
    <w:rsid w:val="00332468"/>
    <w:rsid w:val="003347E8"/>
    <w:rsid w:val="00335823"/>
    <w:rsid w:val="0033585D"/>
    <w:rsid w:val="003406D3"/>
    <w:rsid w:val="00343049"/>
    <w:rsid w:val="00343DC0"/>
    <w:rsid w:val="00345CE4"/>
    <w:rsid w:val="00347D96"/>
    <w:rsid w:val="0035005A"/>
    <w:rsid w:val="00350876"/>
    <w:rsid w:val="003518D0"/>
    <w:rsid w:val="00352278"/>
    <w:rsid w:val="003526BA"/>
    <w:rsid w:val="00352AC6"/>
    <w:rsid w:val="003532DF"/>
    <w:rsid w:val="003604AA"/>
    <w:rsid w:val="00360D35"/>
    <w:rsid w:val="003646C4"/>
    <w:rsid w:val="003706A4"/>
    <w:rsid w:val="00370A2C"/>
    <w:rsid w:val="00370FFF"/>
    <w:rsid w:val="00371211"/>
    <w:rsid w:val="0037157D"/>
    <w:rsid w:val="00372724"/>
    <w:rsid w:val="00373743"/>
    <w:rsid w:val="003744CA"/>
    <w:rsid w:val="0037571E"/>
    <w:rsid w:val="00376C70"/>
    <w:rsid w:val="00377533"/>
    <w:rsid w:val="00377680"/>
    <w:rsid w:val="00380033"/>
    <w:rsid w:val="00380D2D"/>
    <w:rsid w:val="00384CD5"/>
    <w:rsid w:val="003859E1"/>
    <w:rsid w:val="0039366B"/>
    <w:rsid w:val="0039496C"/>
    <w:rsid w:val="00394ADD"/>
    <w:rsid w:val="003A0E37"/>
    <w:rsid w:val="003A2153"/>
    <w:rsid w:val="003A2A20"/>
    <w:rsid w:val="003A3683"/>
    <w:rsid w:val="003A482E"/>
    <w:rsid w:val="003A4A4B"/>
    <w:rsid w:val="003A6378"/>
    <w:rsid w:val="003A7241"/>
    <w:rsid w:val="003B2670"/>
    <w:rsid w:val="003B5766"/>
    <w:rsid w:val="003B6FF5"/>
    <w:rsid w:val="003C00CF"/>
    <w:rsid w:val="003C13E4"/>
    <w:rsid w:val="003C2D1E"/>
    <w:rsid w:val="003C33DC"/>
    <w:rsid w:val="003D05AC"/>
    <w:rsid w:val="003D1E66"/>
    <w:rsid w:val="003D2A2B"/>
    <w:rsid w:val="003D2A8A"/>
    <w:rsid w:val="003E1ECB"/>
    <w:rsid w:val="003E2B54"/>
    <w:rsid w:val="003E5CB0"/>
    <w:rsid w:val="003E5E39"/>
    <w:rsid w:val="003E6E32"/>
    <w:rsid w:val="003E6FEC"/>
    <w:rsid w:val="003E781A"/>
    <w:rsid w:val="003E7997"/>
    <w:rsid w:val="003E7A58"/>
    <w:rsid w:val="003F137E"/>
    <w:rsid w:val="003F15FD"/>
    <w:rsid w:val="003F4D37"/>
    <w:rsid w:val="003F4E4A"/>
    <w:rsid w:val="003F4FF7"/>
    <w:rsid w:val="004041D8"/>
    <w:rsid w:val="004049B4"/>
    <w:rsid w:val="00406251"/>
    <w:rsid w:val="00406590"/>
    <w:rsid w:val="00407FB4"/>
    <w:rsid w:val="00411112"/>
    <w:rsid w:val="004152C1"/>
    <w:rsid w:val="00415630"/>
    <w:rsid w:val="00421670"/>
    <w:rsid w:val="00421BAD"/>
    <w:rsid w:val="00423F51"/>
    <w:rsid w:val="00424506"/>
    <w:rsid w:val="0042459C"/>
    <w:rsid w:val="00430D5E"/>
    <w:rsid w:val="0043281D"/>
    <w:rsid w:val="00432C33"/>
    <w:rsid w:val="00435116"/>
    <w:rsid w:val="0043537E"/>
    <w:rsid w:val="0043698D"/>
    <w:rsid w:val="0044006A"/>
    <w:rsid w:val="00441EF4"/>
    <w:rsid w:val="0044220D"/>
    <w:rsid w:val="004441C3"/>
    <w:rsid w:val="004449E0"/>
    <w:rsid w:val="004463A6"/>
    <w:rsid w:val="004463B4"/>
    <w:rsid w:val="0045209D"/>
    <w:rsid w:val="004531ED"/>
    <w:rsid w:val="00454E8A"/>
    <w:rsid w:val="00455241"/>
    <w:rsid w:val="00455920"/>
    <w:rsid w:val="00456026"/>
    <w:rsid w:val="00456654"/>
    <w:rsid w:val="00457C4A"/>
    <w:rsid w:val="00460154"/>
    <w:rsid w:val="0046018B"/>
    <w:rsid w:val="00460EE0"/>
    <w:rsid w:val="00462384"/>
    <w:rsid w:val="00462B4B"/>
    <w:rsid w:val="00464187"/>
    <w:rsid w:val="00472A8E"/>
    <w:rsid w:val="004735C1"/>
    <w:rsid w:val="00473F00"/>
    <w:rsid w:val="004749DA"/>
    <w:rsid w:val="00476BDD"/>
    <w:rsid w:val="00477019"/>
    <w:rsid w:val="00481318"/>
    <w:rsid w:val="00481BA4"/>
    <w:rsid w:val="00481E0D"/>
    <w:rsid w:val="0048280A"/>
    <w:rsid w:val="0048338F"/>
    <w:rsid w:val="004846F5"/>
    <w:rsid w:val="00486554"/>
    <w:rsid w:val="00487C3D"/>
    <w:rsid w:val="004954C2"/>
    <w:rsid w:val="0049662C"/>
    <w:rsid w:val="004A0701"/>
    <w:rsid w:val="004A12CD"/>
    <w:rsid w:val="004A40AD"/>
    <w:rsid w:val="004A41FC"/>
    <w:rsid w:val="004A4983"/>
    <w:rsid w:val="004A50D3"/>
    <w:rsid w:val="004A7158"/>
    <w:rsid w:val="004B3442"/>
    <w:rsid w:val="004B7CF1"/>
    <w:rsid w:val="004C1A7B"/>
    <w:rsid w:val="004C5084"/>
    <w:rsid w:val="004C5580"/>
    <w:rsid w:val="004C59E6"/>
    <w:rsid w:val="004C7F4E"/>
    <w:rsid w:val="004D16F3"/>
    <w:rsid w:val="004D2D99"/>
    <w:rsid w:val="004D53DE"/>
    <w:rsid w:val="004D649C"/>
    <w:rsid w:val="004E0260"/>
    <w:rsid w:val="004E0CAD"/>
    <w:rsid w:val="004E2231"/>
    <w:rsid w:val="004E2409"/>
    <w:rsid w:val="004E2D0A"/>
    <w:rsid w:val="004E58A8"/>
    <w:rsid w:val="004F078D"/>
    <w:rsid w:val="004F09CE"/>
    <w:rsid w:val="004F133C"/>
    <w:rsid w:val="004F2DD1"/>
    <w:rsid w:val="004F4735"/>
    <w:rsid w:val="004F678A"/>
    <w:rsid w:val="005008CB"/>
    <w:rsid w:val="005017B2"/>
    <w:rsid w:val="0050660B"/>
    <w:rsid w:val="00510FBB"/>
    <w:rsid w:val="00511447"/>
    <w:rsid w:val="00511638"/>
    <w:rsid w:val="00512D97"/>
    <w:rsid w:val="00514663"/>
    <w:rsid w:val="005149BA"/>
    <w:rsid w:val="00515586"/>
    <w:rsid w:val="005168AF"/>
    <w:rsid w:val="00517ED7"/>
    <w:rsid w:val="00520694"/>
    <w:rsid w:val="00522592"/>
    <w:rsid w:val="00522EE2"/>
    <w:rsid w:val="0052561F"/>
    <w:rsid w:val="00527D8A"/>
    <w:rsid w:val="00531A01"/>
    <w:rsid w:val="005345B0"/>
    <w:rsid w:val="005351C6"/>
    <w:rsid w:val="005359EF"/>
    <w:rsid w:val="00536097"/>
    <w:rsid w:val="00537FAB"/>
    <w:rsid w:val="00541506"/>
    <w:rsid w:val="00541F27"/>
    <w:rsid w:val="00542DCD"/>
    <w:rsid w:val="0054378A"/>
    <w:rsid w:val="0054518B"/>
    <w:rsid w:val="00550CF7"/>
    <w:rsid w:val="00555B39"/>
    <w:rsid w:val="00555EFA"/>
    <w:rsid w:val="005607A2"/>
    <w:rsid w:val="005623D3"/>
    <w:rsid w:val="00563196"/>
    <w:rsid w:val="00563909"/>
    <w:rsid w:val="005644AE"/>
    <w:rsid w:val="00567664"/>
    <w:rsid w:val="00570A47"/>
    <w:rsid w:val="005713FD"/>
    <w:rsid w:val="00571ECA"/>
    <w:rsid w:val="00572746"/>
    <w:rsid w:val="005730E4"/>
    <w:rsid w:val="00573F07"/>
    <w:rsid w:val="00577F7C"/>
    <w:rsid w:val="00580926"/>
    <w:rsid w:val="0058144F"/>
    <w:rsid w:val="00584499"/>
    <w:rsid w:val="00585300"/>
    <w:rsid w:val="00585FF0"/>
    <w:rsid w:val="0058778B"/>
    <w:rsid w:val="0059193F"/>
    <w:rsid w:val="005924CE"/>
    <w:rsid w:val="00592596"/>
    <w:rsid w:val="0059299A"/>
    <w:rsid w:val="00594AA9"/>
    <w:rsid w:val="00596452"/>
    <w:rsid w:val="005966E5"/>
    <w:rsid w:val="0059673C"/>
    <w:rsid w:val="005A2471"/>
    <w:rsid w:val="005A470C"/>
    <w:rsid w:val="005A6C17"/>
    <w:rsid w:val="005A7B95"/>
    <w:rsid w:val="005A7F3F"/>
    <w:rsid w:val="005B02E2"/>
    <w:rsid w:val="005B0491"/>
    <w:rsid w:val="005B3A1C"/>
    <w:rsid w:val="005B522F"/>
    <w:rsid w:val="005B6D40"/>
    <w:rsid w:val="005B6E89"/>
    <w:rsid w:val="005B7322"/>
    <w:rsid w:val="005C04E0"/>
    <w:rsid w:val="005C0EA6"/>
    <w:rsid w:val="005C160E"/>
    <w:rsid w:val="005C2663"/>
    <w:rsid w:val="005C4F3D"/>
    <w:rsid w:val="005C55FC"/>
    <w:rsid w:val="005C6BDD"/>
    <w:rsid w:val="005C6E5D"/>
    <w:rsid w:val="005D1CC6"/>
    <w:rsid w:val="005D29F6"/>
    <w:rsid w:val="005D38E4"/>
    <w:rsid w:val="005D4432"/>
    <w:rsid w:val="005D5255"/>
    <w:rsid w:val="005D7090"/>
    <w:rsid w:val="005E169C"/>
    <w:rsid w:val="005E1A19"/>
    <w:rsid w:val="005E260A"/>
    <w:rsid w:val="005E3035"/>
    <w:rsid w:val="005E4513"/>
    <w:rsid w:val="005E45D2"/>
    <w:rsid w:val="005E5558"/>
    <w:rsid w:val="005E67B6"/>
    <w:rsid w:val="005E7682"/>
    <w:rsid w:val="005F22BA"/>
    <w:rsid w:val="005F6308"/>
    <w:rsid w:val="005F63A4"/>
    <w:rsid w:val="005F66B4"/>
    <w:rsid w:val="005F6EF2"/>
    <w:rsid w:val="005F7042"/>
    <w:rsid w:val="00600439"/>
    <w:rsid w:val="00602093"/>
    <w:rsid w:val="00604F7B"/>
    <w:rsid w:val="0060530F"/>
    <w:rsid w:val="00611C00"/>
    <w:rsid w:val="00613454"/>
    <w:rsid w:val="00616E98"/>
    <w:rsid w:val="00617182"/>
    <w:rsid w:val="00620194"/>
    <w:rsid w:val="00620CF6"/>
    <w:rsid w:val="00620F24"/>
    <w:rsid w:val="006230EE"/>
    <w:rsid w:val="00623979"/>
    <w:rsid w:val="00624A8A"/>
    <w:rsid w:val="0062644A"/>
    <w:rsid w:val="00632273"/>
    <w:rsid w:val="0063496B"/>
    <w:rsid w:val="00637349"/>
    <w:rsid w:val="006502F3"/>
    <w:rsid w:val="00651F6E"/>
    <w:rsid w:val="00654347"/>
    <w:rsid w:val="0065471A"/>
    <w:rsid w:val="006547EC"/>
    <w:rsid w:val="00654D0D"/>
    <w:rsid w:val="00656398"/>
    <w:rsid w:val="006618CB"/>
    <w:rsid w:val="00661DAC"/>
    <w:rsid w:val="006649A6"/>
    <w:rsid w:val="006666D9"/>
    <w:rsid w:val="006705C0"/>
    <w:rsid w:val="00670C94"/>
    <w:rsid w:val="00670F0F"/>
    <w:rsid w:val="006724AA"/>
    <w:rsid w:val="006725DB"/>
    <w:rsid w:val="00672F79"/>
    <w:rsid w:val="0068049A"/>
    <w:rsid w:val="00682C05"/>
    <w:rsid w:val="00684209"/>
    <w:rsid w:val="00684976"/>
    <w:rsid w:val="0068779A"/>
    <w:rsid w:val="00690642"/>
    <w:rsid w:val="00691097"/>
    <w:rsid w:val="006915B0"/>
    <w:rsid w:val="00695159"/>
    <w:rsid w:val="00695876"/>
    <w:rsid w:val="006973BE"/>
    <w:rsid w:val="006A17F5"/>
    <w:rsid w:val="006A1D85"/>
    <w:rsid w:val="006A5B2A"/>
    <w:rsid w:val="006A7844"/>
    <w:rsid w:val="006B086C"/>
    <w:rsid w:val="006B36FA"/>
    <w:rsid w:val="006B5ACB"/>
    <w:rsid w:val="006B6DDC"/>
    <w:rsid w:val="006C0C49"/>
    <w:rsid w:val="006C2FF1"/>
    <w:rsid w:val="006C52D6"/>
    <w:rsid w:val="006C5A69"/>
    <w:rsid w:val="006C6FDE"/>
    <w:rsid w:val="006D09DE"/>
    <w:rsid w:val="006D1585"/>
    <w:rsid w:val="006D3E38"/>
    <w:rsid w:val="006D427D"/>
    <w:rsid w:val="006D66C7"/>
    <w:rsid w:val="006D68D6"/>
    <w:rsid w:val="006D7A0A"/>
    <w:rsid w:val="006D7AB6"/>
    <w:rsid w:val="006E0952"/>
    <w:rsid w:val="006E2CBB"/>
    <w:rsid w:val="006E31DB"/>
    <w:rsid w:val="006E421D"/>
    <w:rsid w:val="006E492B"/>
    <w:rsid w:val="006F11A3"/>
    <w:rsid w:val="006F1325"/>
    <w:rsid w:val="006F24E6"/>
    <w:rsid w:val="006F3051"/>
    <w:rsid w:val="006F7755"/>
    <w:rsid w:val="00700135"/>
    <w:rsid w:val="00701AF0"/>
    <w:rsid w:val="00702E4D"/>
    <w:rsid w:val="00706439"/>
    <w:rsid w:val="00706CFB"/>
    <w:rsid w:val="0070748C"/>
    <w:rsid w:val="0071462A"/>
    <w:rsid w:val="00717FB5"/>
    <w:rsid w:val="00722A4B"/>
    <w:rsid w:val="00724545"/>
    <w:rsid w:val="007245CD"/>
    <w:rsid w:val="00724F2A"/>
    <w:rsid w:val="007250DE"/>
    <w:rsid w:val="00726059"/>
    <w:rsid w:val="007270A2"/>
    <w:rsid w:val="007277F4"/>
    <w:rsid w:val="00733306"/>
    <w:rsid w:val="00733859"/>
    <w:rsid w:val="007344CC"/>
    <w:rsid w:val="007347CA"/>
    <w:rsid w:val="007351DA"/>
    <w:rsid w:val="007355E4"/>
    <w:rsid w:val="00735DCE"/>
    <w:rsid w:val="00736052"/>
    <w:rsid w:val="00736376"/>
    <w:rsid w:val="00742822"/>
    <w:rsid w:val="00743AE9"/>
    <w:rsid w:val="00745A72"/>
    <w:rsid w:val="00747B71"/>
    <w:rsid w:val="00750135"/>
    <w:rsid w:val="0075014D"/>
    <w:rsid w:val="007512BA"/>
    <w:rsid w:val="0075179B"/>
    <w:rsid w:val="00751AA5"/>
    <w:rsid w:val="0075202C"/>
    <w:rsid w:val="00754D45"/>
    <w:rsid w:val="00756460"/>
    <w:rsid w:val="007579D6"/>
    <w:rsid w:val="00761F01"/>
    <w:rsid w:val="007645A8"/>
    <w:rsid w:val="00764888"/>
    <w:rsid w:val="00765EEC"/>
    <w:rsid w:val="007665BA"/>
    <w:rsid w:val="00770B66"/>
    <w:rsid w:val="00772E48"/>
    <w:rsid w:val="00772F91"/>
    <w:rsid w:val="0077393B"/>
    <w:rsid w:val="0077501F"/>
    <w:rsid w:val="0078445A"/>
    <w:rsid w:val="007905B6"/>
    <w:rsid w:val="00796771"/>
    <w:rsid w:val="0079689A"/>
    <w:rsid w:val="007A1290"/>
    <w:rsid w:val="007A29D7"/>
    <w:rsid w:val="007A3110"/>
    <w:rsid w:val="007A5B78"/>
    <w:rsid w:val="007A5D09"/>
    <w:rsid w:val="007A5F80"/>
    <w:rsid w:val="007A60E4"/>
    <w:rsid w:val="007A75B2"/>
    <w:rsid w:val="007B0CBB"/>
    <w:rsid w:val="007B2BFA"/>
    <w:rsid w:val="007B4D29"/>
    <w:rsid w:val="007B56A2"/>
    <w:rsid w:val="007B7494"/>
    <w:rsid w:val="007B7608"/>
    <w:rsid w:val="007C0ADF"/>
    <w:rsid w:val="007C1E1A"/>
    <w:rsid w:val="007C245C"/>
    <w:rsid w:val="007C3D82"/>
    <w:rsid w:val="007C5203"/>
    <w:rsid w:val="007C6895"/>
    <w:rsid w:val="007D2309"/>
    <w:rsid w:val="007D7863"/>
    <w:rsid w:val="007E001B"/>
    <w:rsid w:val="007E144D"/>
    <w:rsid w:val="007E1EC5"/>
    <w:rsid w:val="007E3415"/>
    <w:rsid w:val="007E4457"/>
    <w:rsid w:val="007E7D09"/>
    <w:rsid w:val="007F0F63"/>
    <w:rsid w:val="007F4C58"/>
    <w:rsid w:val="007F7481"/>
    <w:rsid w:val="00801DEB"/>
    <w:rsid w:val="008032C4"/>
    <w:rsid w:val="00804A13"/>
    <w:rsid w:val="00806C14"/>
    <w:rsid w:val="00811E96"/>
    <w:rsid w:val="008133CB"/>
    <w:rsid w:val="00815E19"/>
    <w:rsid w:val="00816860"/>
    <w:rsid w:val="008169F4"/>
    <w:rsid w:val="00820915"/>
    <w:rsid w:val="00820BAE"/>
    <w:rsid w:val="00821078"/>
    <w:rsid w:val="00822E8B"/>
    <w:rsid w:val="00823EC8"/>
    <w:rsid w:val="00824E02"/>
    <w:rsid w:val="0082588E"/>
    <w:rsid w:val="0082618A"/>
    <w:rsid w:val="00827AC9"/>
    <w:rsid w:val="00832E95"/>
    <w:rsid w:val="008344FE"/>
    <w:rsid w:val="0083480B"/>
    <w:rsid w:val="00836E81"/>
    <w:rsid w:val="00836F1D"/>
    <w:rsid w:val="008375CA"/>
    <w:rsid w:val="008410CA"/>
    <w:rsid w:val="0084407A"/>
    <w:rsid w:val="008444A9"/>
    <w:rsid w:val="00845214"/>
    <w:rsid w:val="00850C71"/>
    <w:rsid w:val="00851101"/>
    <w:rsid w:val="00851654"/>
    <w:rsid w:val="00854075"/>
    <w:rsid w:val="0085546C"/>
    <w:rsid w:val="008559E4"/>
    <w:rsid w:val="008563CA"/>
    <w:rsid w:val="00860D7A"/>
    <w:rsid w:val="00862B9B"/>
    <w:rsid w:val="00865785"/>
    <w:rsid w:val="00874B60"/>
    <w:rsid w:val="00880A81"/>
    <w:rsid w:val="00880B66"/>
    <w:rsid w:val="008828FE"/>
    <w:rsid w:val="00883CE8"/>
    <w:rsid w:val="00884183"/>
    <w:rsid w:val="00887291"/>
    <w:rsid w:val="00887BFB"/>
    <w:rsid w:val="00890872"/>
    <w:rsid w:val="00894588"/>
    <w:rsid w:val="008952AC"/>
    <w:rsid w:val="0089672D"/>
    <w:rsid w:val="00896AE1"/>
    <w:rsid w:val="008971E7"/>
    <w:rsid w:val="0089733D"/>
    <w:rsid w:val="008A179C"/>
    <w:rsid w:val="008A2626"/>
    <w:rsid w:val="008A2B22"/>
    <w:rsid w:val="008B104F"/>
    <w:rsid w:val="008B42D7"/>
    <w:rsid w:val="008B7E1A"/>
    <w:rsid w:val="008C1FF5"/>
    <w:rsid w:val="008C4A89"/>
    <w:rsid w:val="008C693E"/>
    <w:rsid w:val="008C6A6E"/>
    <w:rsid w:val="008C6DC3"/>
    <w:rsid w:val="008D14A4"/>
    <w:rsid w:val="008D518C"/>
    <w:rsid w:val="008D5C7E"/>
    <w:rsid w:val="008E19F0"/>
    <w:rsid w:val="008E235B"/>
    <w:rsid w:val="008E2DA8"/>
    <w:rsid w:val="008E64C6"/>
    <w:rsid w:val="008E7774"/>
    <w:rsid w:val="008F0167"/>
    <w:rsid w:val="008F0C63"/>
    <w:rsid w:val="008F1E7F"/>
    <w:rsid w:val="008F3E0B"/>
    <w:rsid w:val="008F4A13"/>
    <w:rsid w:val="008F58FB"/>
    <w:rsid w:val="008F67D2"/>
    <w:rsid w:val="008F6CA1"/>
    <w:rsid w:val="00903950"/>
    <w:rsid w:val="0090398A"/>
    <w:rsid w:val="00903BF2"/>
    <w:rsid w:val="00904EC6"/>
    <w:rsid w:val="00905388"/>
    <w:rsid w:val="00905F9D"/>
    <w:rsid w:val="00906DE1"/>
    <w:rsid w:val="00906E95"/>
    <w:rsid w:val="00906EC9"/>
    <w:rsid w:val="00913D76"/>
    <w:rsid w:val="00916C9C"/>
    <w:rsid w:val="00920E40"/>
    <w:rsid w:val="00922BE6"/>
    <w:rsid w:val="009241D9"/>
    <w:rsid w:val="00924F5F"/>
    <w:rsid w:val="00925926"/>
    <w:rsid w:val="00926A7B"/>
    <w:rsid w:val="009273C2"/>
    <w:rsid w:val="0093128F"/>
    <w:rsid w:val="009312A5"/>
    <w:rsid w:val="00931C15"/>
    <w:rsid w:val="00936FC3"/>
    <w:rsid w:val="009402F7"/>
    <w:rsid w:val="00940AAF"/>
    <w:rsid w:val="0094606D"/>
    <w:rsid w:val="00947FD1"/>
    <w:rsid w:val="00952FCD"/>
    <w:rsid w:val="009548F4"/>
    <w:rsid w:val="009557CD"/>
    <w:rsid w:val="009558E2"/>
    <w:rsid w:val="00955BCA"/>
    <w:rsid w:val="00957762"/>
    <w:rsid w:val="00962F20"/>
    <w:rsid w:val="009636C8"/>
    <w:rsid w:val="009637AC"/>
    <w:rsid w:val="00966283"/>
    <w:rsid w:val="0096740F"/>
    <w:rsid w:val="00967EE5"/>
    <w:rsid w:val="00972B90"/>
    <w:rsid w:val="009756DB"/>
    <w:rsid w:val="00975951"/>
    <w:rsid w:val="00981507"/>
    <w:rsid w:val="00983889"/>
    <w:rsid w:val="00984CF4"/>
    <w:rsid w:val="00985B76"/>
    <w:rsid w:val="00986AE3"/>
    <w:rsid w:val="00987F0B"/>
    <w:rsid w:val="009907A2"/>
    <w:rsid w:val="00991A6F"/>
    <w:rsid w:val="00992ADB"/>
    <w:rsid w:val="009947FB"/>
    <w:rsid w:val="00996AAF"/>
    <w:rsid w:val="0099731C"/>
    <w:rsid w:val="009A1078"/>
    <w:rsid w:val="009A1119"/>
    <w:rsid w:val="009A6A77"/>
    <w:rsid w:val="009B1A32"/>
    <w:rsid w:val="009B3855"/>
    <w:rsid w:val="009B3D2D"/>
    <w:rsid w:val="009B590A"/>
    <w:rsid w:val="009B656A"/>
    <w:rsid w:val="009B759D"/>
    <w:rsid w:val="009B770F"/>
    <w:rsid w:val="009B7ADD"/>
    <w:rsid w:val="009C34BA"/>
    <w:rsid w:val="009C5F8B"/>
    <w:rsid w:val="009C7F92"/>
    <w:rsid w:val="009D017C"/>
    <w:rsid w:val="009D0C4C"/>
    <w:rsid w:val="009D16B4"/>
    <w:rsid w:val="009D23B7"/>
    <w:rsid w:val="009D5157"/>
    <w:rsid w:val="009D5D85"/>
    <w:rsid w:val="009D7FBF"/>
    <w:rsid w:val="009E1DE4"/>
    <w:rsid w:val="009E2689"/>
    <w:rsid w:val="009E2C54"/>
    <w:rsid w:val="009E3487"/>
    <w:rsid w:val="009E53AB"/>
    <w:rsid w:val="009E57C8"/>
    <w:rsid w:val="009E5E0F"/>
    <w:rsid w:val="009E711E"/>
    <w:rsid w:val="009F068A"/>
    <w:rsid w:val="009F2F96"/>
    <w:rsid w:val="009F3747"/>
    <w:rsid w:val="009F50A0"/>
    <w:rsid w:val="009F5956"/>
    <w:rsid w:val="00A00415"/>
    <w:rsid w:val="00A0088A"/>
    <w:rsid w:val="00A021E9"/>
    <w:rsid w:val="00A03066"/>
    <w:rsid w:val="00A039D6"/>
    <w:rsid w:val="00A03EFC"/>
    <w:rsid w:val="00A04C4F"/>
    <w:rsid w:val="00A07BBD"/>
    <w:rsid w:val="00A1085C"/>
    <w:rsid w:val="00A111EF"/>
    <w:rsid w:val="00A126FA"/>
    <w:rsid w:val="00A15E8A"/>
    <w:rsid w:val="00A16B14"/>
    <w:rsid w:val="00A17D76"/>
    <w:rsid w:val="00A20F21"/>
    <w:rsid w:val="00A2126C"/>
    <w:rsid w:val="00A217BC"/>
    <w:rsid w:val="00A225BA"/>
    <w:rsid w:val="00A2499B"/>
    <w:rsid w:val="00A25411"/>
    <w:rsid w:val="00A258B4"/>
    <w:rsid w:val="00A26AE3"/>
    <w:rsid w:val="00A27DBF"/>
    <w:rsid w:val="00A27E1F"/>
    <w:rsid w:val="00A30048"/>
    <w:rsid w:val="00A30151"/>
    <w:rsid w:val="00A30A9C"/>
    <w:rsid w:val="00A31921"/>
    <w:rsid w:val="00A34214"/>
    <w:rsid w:val="00A34541"/>
    <w:rsid w:val="00A3586D"/>
    <w:rsid w:val="00A37B57"/>
    <w:rsid w:val="00A41AB4"/>
    <w:rsid w:val="00A46879"/>
    <w:rsid w:val="00A4720F"/>
    <w:rsid w:val="00A51F43"/>
    <w:rsid w:val="00A5439F"/>
    <w:rsid w:val="00A56882"/>
    <w:rsid w:val="00A576B1"/>
    <w:rsid w:val="00A6216D"/>
    <w:rsid w:val="00A64222"/>
    <w:rsid w:val="00A666E3"/>
    <w:rsid w:val="00A71690"/>
    <w:rsid w:val="00A718D6"/>
    <w:rsid w:val="00A74566"/>
    <w:rsid w:val="00A7775D"/>
    <w:rsid w:val="00A80CA8"/>
    <w:rsid w:val="00A814B6"/>
    <w:rsid w:val="00A828BB"/>
    <w:rsid w:val="00A8308D"/>
    <w:rsid w:val="00A928F2"/>
    <w:rsid w:val="00A946DC"/>
    <w:rsid w:val="00A9610B"/>
    <w:rsid w:val="00A96E9B"/>
    <w:rsid w:val="00A97778"/>
    <w:rsid w:val="00AA2457"/>
    <w:rsid w:val="00AA2695"/>
    <w:rsid w:val="00AA276A"/>
    <w:rsid w:val="00AA47B3"/>
    <w:rsid w:val="00AA551C"/>
    <w:rsid w:val="00AA66F9"/>
    <w:rsid w:val="00AA6BA2"/>
    <w:rsid w:val="00AA71FE"/>
    <w:rsid w:val="00AB0C8A"/>
    <w:rsid w:val="00AB0E18"/>
    <w:rsid w:val="00AB2270"/>
    <w:rsid w:val="00AB2DC1"/>
    <w:rsid w:val="00AB4B68"/>
    <w:rsid w:val="00AB514B"/>
    <w:rsid w:val="00AB7416"/>
    <w:rsid w:val="00AC1A97"/>
    <w:rsid w:val="00AC1CC0"/>
    <w:rsid w:val="00AC245C"/>
    <w:rsid w:val="00AC33C9"/>
    <w:rsid w:val="00AC677B"/>
    <w:rsid w:val="00AD03CA"/>
    <w:rsid w:val="00AD46EC"/>
    <w:rsid w:val="00AE022B"/>
    <w:rsid w:val="00AE09F7"/>
    <w:rsid w:val="00AE0CF0"/>
    <w:rsid w:val="00AE2929"/>
    <w:rsid w:val="00AE4E29"/>
    <w:rsid w:val="00AF199E"/>
    <w:rsid w:val="00AF26A1"/>
    <w:rsid w:val="00AF2C1E"/>
    <w:rsid w:val="00AF3E9D"/>
    <w:rsid w:val="00AF471C"/>
    <w:rsid w:val="00AF4FFA"/>
    <w:rsid w:val="00AF5EB3"/>
    <w:rsid w:val="00AF7F4A"/>
    <w:rsid w:val="00B00E84"/>
    <w:rsid w:val="00B01B3C"/>
    <w:rsid w:val="00B03E07"/>
    <w:rsid w:val="00B055FF"/>
    <w:rsid w:val="00B079CA"/>
    <w:rsid w:val="00B1172C"/>
    <w:rsid w:val="00B12922"/>
    <w:rsid w:val="00B1316E"/>
    <w:rsid w:val="00B137F9"/>
    <w:rsid w:val="00B14E06"/>
    <w:rsid w:val="00B15DCE"/>
    <w:rsid w:val="00B1701B"/>
    <w:rsid w:val="00B20537"/>
    <w:rsid w:val="00B2251C"/>
    <w:rsid w:val="00B2728D"/>
    <w:rsid w:val="00B30665"/>
    <w:rsid w:val="00B32B58"/>
    <w:rsid w:val="00B3500B"/>
    <w:rsid w:val="00B40286"/>
    <w:rsid w:val="00B4110E"/>
    <w:rsid w:val="00B42309"/>
    <w:rsid w:val="00B4368D"/>
    <w:rsid w:val="00B44725"/>
    <w:rsid w:val="00B46527"/>
    <w:rsid w:val="00B47B9D"/>
    <w:rsid w:val="00B47FE3"/>
    <w:rsid w:val="00B51550"/>
    <w:rsid w:val="00B51A60"/>
    <w:rsid w:val="00B53C2E"/>
    <w:rsid w:val="00B54481"/>
    <w:rsid w:val="00B57275"/>
    <w:rsid w:val="00B60636"/>
    <w:rsid w:val="00B6114F"/>
    <w:rsid w:val="00B61240"/>
    <w:rsid w:val="00B635EA"/>
    <w:rsid w:val="00B65289"/>
    <w:rsid w:val="00B66DA2"/>
    <w:rsid w:val="00B672DE"/>
    <w:rsid w:val="00B67434"/>
    <w:rsid w:val="00B70D4C"/>
    <w:rsid w:val="00B70DB5"/>
    <w:rsid w:val="00B7311A"/>
    <w:rsid w:val="00B73CA5"/>
    <w:rsid w:val="00B747B7"/>
    <w:rsid w:val="00B74803"/>
    <w:rsid w:val="00B74984"/>
    <w:rsid w:val="00B74EEC"/>
    <w:rsid w:val="00B774E4"/>
    <w:rsid w:val="00B77DDE"/>
    <w:rsid w:val="00B80988"/>
    <w:rsid w:val="00B80CF4"/>
    <w:rsid w:val="00B81E57"/>
    <w:rsid w:val="00B82081"/>
    <w:rsid w:val="00B835A2"/>
    <w:rsid w:val="00B86522"/>
    <w:rsid w:val="00B8663B"/>
    <w:rsid w:val="00B90EEE"/>
    <w:rsid w:val="00B90F95"/>
    <w:rsid w:val="00B92A9C"/>
    <w:rsid w:val="00B931E3"/>
    <w:rsid w:val="00B96CE9"/>
    <w:rsid w:val="00BA1F6B"/>
    <w:rsid w:val="00BA3C71"/>
    <w:rsid w:val="00BA3F96"/>
    <w:rsid w:val="00BA420E"/>
    <w:rsid w:val="00BA5142"/>
    <w:rsid w:val="00BB1809"/>
    <w:rsid w:val="00BB3C4E"/>
    <w:rsid w:val="00BB554C"/>
    <w:rsid w:val="00BB6752"/>
    <w:rsid w:val="00BB685C"/>
    <w:rsid w:val="00BB6CC7"/>
    <w:rsid w:val="00BB7349"/>
    <w:rsid w:val="00BC0F5E"/>
    <w:rsid w:val="00BC1A36"/>
    <w:rsid w:val="00BC4C01"/>
    <w:rsid w:val="00BC5007"/>
    <w:rsid w:val="00BD067F"/>
    <w:rsid w:val="00BD2346"/>
    <w:rsid w:val="00BD511A"/>
    <w:rsid w:val="00BD5EAB"/>
    <w:rsid w:val="00BD7F00"/>
    <w:rsid w:val="00BE39B6"/>
    <w:rsid w:val="00BE3DA2"/>
    <w:rsid w:val="00BE5467"/>
    <w:rsid w:val="00BE556C"/>
    <w:rsid w:val="00BE6FB6"/>
    <w:rsid w:val="00BF012B"/>
    <w:rsid w:val="00BF19BF"/>
    <w:rsid w:val="00BF21F4"/>
    <w:rsid w:val="00BF49E2"/>
    <w:rsid w:val="00BF5AEB"/>
    <w:rsid w:val="00C0158F"/>
    <w:rsid w:val="00C01E2B"/>
    <w:rsid w:val="00C021C0"/>
    <w:rsid w:val="00C04FB3"/>
    <w:rsid w:val="00C05CF9"/>
    <w:rsid w:val="00C111F5"/>
    <w:rsid w:val="00C136FB"/>
    <w:rsid w:val="00C13DED"/>
    <w:rsid w:val="00C147CE"/>
    <w:rsid w:val="00C15117"/>
    <w:rsid w:val="00C16163"/>
    <w:rsid w:val="00C16B01"/>
    <w:rsid w:val="00C20AE5"/>
    <w:rsid w:val="00C20CBA"/>
    <w:rsid w:val="00C22EA0"/>
    <w:rsid w:val="00C23454"/>
    <w:rsid w:val="00C300B8"/>
    <w:rsid w:val="00C34D28"/>
    <w:rsid w:val="00C35421"/>
    <w:rsid w:val="00C36B85"/>
    <w:rsid w:val="00C40132"/>
    <w:rsid w:val="00C40B2F"/>
    <w:rsid w:val="00C411B0"/>
    <w:rsid w:val="00C424F6"/>
    <w:rsid w:val="00C42C91"/>
    <w:rsid w:val="00C45B60"/>
    <w:rsid w:val="00C46C6E"/>
    <w:rsid w:val="00C479EC"/>
    <w:rsid w:val="00C50A0E"/>
    <w:rsid w:val="00C50C36"/>
    <w:rsid w:val="00C5142B"/>
    <w:rsid w:val="00C530D7"/>
    <w:rsid w:val="00C55874"/>
    <w:rsid w:val="00C60BD3"/>
    <w:rsid w:val="00C6116C"/>
    <w:rsid w:val="00C611DE"/>
    <w:rsid w:val="00C6275B"/>
    <w:rsid w:val="00C628A8"/>
    <w:rsid w:val="00C637E7"/>
    <w:rsid w:val="00C6488F"/>
    <w:rsid w:val="00C649C3"/>
    <w:rsid w:val="00C651A0"/>
    <w:rsid w:val="00C712E4"/>
    <w:rsid w:val="00C71A46"/>
    <w:rsid w:val="00C71BA0"/>
    <w:rsid w:val="00C73107"/>
    <w:rsid w:val="00C7354E"/>
    <w:rsid w:val="00C73643"/>
    <w:rsid w:val="00C76FE0"/>
    <w:rsid w:val="00C771A3"/>
    <w:rsid w:val="00C80498"/>
    <w:rsid w:val="00C813B0"/>
    <w:rsid w:val="00C8167E"/>
    <w:rsid w:val="00C8384B"/>
    <w:rsid w:val="00C83855"/>
    <w:rsid w:val="00C8499F"/>
    <w:rsid w:val="00C86446"/>
    <w:rsid w:val="00C9469C"/>
    <w:rsid w:val="00C965D9"/>
    <w:rsid w:val="00C96BE7"/>
    <w:rsid w:val="00C972B2"/>
    <w:rsid w:val="00CA1ED0"/>
    <w:rsid w:val="00CA33FB"/>
    <w:rsid w:val="00CA3A67"/>
    <w:rsid w:val="00CA3EE3"/>
    <w:rsid w:val="00CA56DB"/>
    <w:rsid w:val="00CB0BDA"/>
    <w:rsid w:val="00CB188D"/>
    <w:rsid w:val="00CB34C6"/>
    <w:rsid w:val="00CB381F"/>
    <w:rsid w:val="00CB6876"/>
    <w:rsid w:val="00CC03EB"/>
    <w:rsid w:val="00CC2358"/>
    <w:rsid w:val="00CC6FA0"/>
    <w:rsid w:val="00CC7064"/>
    <w:rsid w:val="00CC7B92"/>
    <w:rsid w:val="00CD094D"/>
    <w:rsid w:val="00CD0E2F"/>
    <w:rsid w:val="00CD5868"/>
    <w:rsid w:val="00CE05D2"/>
    <w:rsid w:val="00CE685F"/>
    <w:rsid w:val="00CE6E5B"/>
    <w:rsid w:val="00CE7656"/>
    <w:rsid w:val="00CF258D"/>
    <w:rsid w:val="00CF2D9F"/>
    <w:rsid w:val="00CF4E94"/>
    <w:rsid w:val="00CF55AC"/>
    <w:rsid w:val="00D03132"/>
    <w:rsid w:val="00D04DF1"/>
    <w:rsid w:val="00D05855"/>
    <w:rsid w:val="00D06862"/>
    <w:rsid w:val="00D06925"/>
    <w:rsid w:val="00D07D04"/>
    <w:rsid w:val="00D109C4"/>
    <w:rsid w:val="00D10D48"/>
    <w:rsid w:val="00D12794"/>
    <w:rsid w:val="00D1289B"/>
    <w:rsid w:val="00D1449D"/>
    <w:rsid w:val="00D14A54"/>
    <w:rsid w:val="00D16AE3"/>
    <w:rsid w:val="00D16F97"/>
    <w:rsid w:val="00D17DB3"/>
    <w:rsid w:val="00D22C13"/>
    <w:rsid w:val="00D25ACB"/>
    <w:rsid w:val="00D26568"/>
    <w:rsid w:val="00D273EB"/>
    <w:rsid w:val="00D30045"/>
    <w:rsid w:val="00D3110A"/>
    <w:rsid w:val="00D313E0"/>
    <w:rsid w:val="00D3267B"/>
    <w:rsid w:val="00D3472D"/>
    <w:rsid w:val="00D349F6"/>
    <w:rsid w:val="00D37AC9"/>
    <w:rsid w:val="00D41779"/>
    <w:rsid w:val="00D439DC"/>
    <w:rsid w:val="00D46627"/>
    <w:rsid w:val="00D4739F"/>
    <w:rsid w:val="00D515A8"/>
    <w:rsid w:val="00D53087"/>
    <w:rsid w:val="00D534AB"/>
    <w:rsid w:val="00D5359A"/>
    <w:rsid w:val="00D55E93"/>
    <w:rsid w:val="00D56B07"/>
    <w:rsid w:val="00D60710"/>
    <w:rsid w:val="00D609E6"/>
    <w:rsid w:val="00D61642"/>
    <w:rsid w:val="00D63CF7"/>
    <w:rsid w:val="00D64045"/>
    <w:rsid w:val="00D65767"/>
    <w:rsid w:val="00D66291"/>
    <w:rsid w:val="00D70858"/>
    <w:rsid w:val="00D74BD3"/>
    <w:rsid w:val="00D76096"/>
    <w:rsid w:val="00D76B8B"/>
    <w:rsid w:val="00D76BD4"/>
    <w:rsid w:val="00D811B8"/>
    <w:rsid w:val="00D82F00"/>
    <w:rsid w:val="00D872D1"/>
    <w:rsid w:val="00D90C63"/>
    <w:rsid w:val="00D91B43"/>
    <w:rsid w:val="00D92020"/>
    <w:rsid w:val="00D9212B"/>
    <w:rsid w:val="00D941BB"/>
    <w:rsid w:val="00D960D9"/>
    <w:rsid w:val="00D96515"/>
    <w:rsid w:val="00DA03D9"/>
    <w:rsid w:val="00DA2120"/>
    <w:rsid w:val="00DA21DB"/>
    <w:rsid w:val="00DA23B5"/>
    <w:rsid w:val="00DA2A9B"/>
    <w:rsid w:val="00DA49BC"/>
    <w:rsid w:val="00DB02D2"/>
    <w:rsid w:val="00DB1DA9"/>
    <w:rsid w:val="00DB1FCD"/>
    <w:rsid w:val="00DB3428"/>
    <w:rsid w:val="00DB39F5"/>
    <w:rsid w:val="00DB643C"/>
    <w:rsid w:val="00DB6D6A"/>
    <w:rsid w:val="00DC11B4"/>
    <w:rsid w:val="00DC287B"/>
    <w:rsid w:val="00DC3332"/>
    <w:rsid w:val="00DC42F4"/>
    <w:rsid w:val="00DC63D3"/>
    <w:rsid w:val="00DC6F7A"/>
    <w:rsid w:val="00DC78EC"/>
    <w:rsid w:val="00DD0B83"/>
    <w:rsid w:val="00DD50B1"/>
    <w:rsid w:val="00DD6F02"/>
    <w:rsid w:val="00DE2A28"/>
    <w:rsid w:val="00DE47D6"/>
    <w:rsid w:val="00DF0099"/>
    <w:rsid w:val="00DF0657"/>
    <w:rsid w:val="00DF0EE2"/>
    <w:rsid w:val="00DF460A"/>
    <w:rsid w:val="00DF7ADE"/>
    <w:rsid w:val="00E00F01"/>
    <w:rsid w:val="00E01871"/>
    <w:rsid w:val="00E030F7"/>
    <w:rsid w:val="00E040B0"/>
    <w:rsid w:val="00E04747"/>
    <w:rsid w:val="00E05DB7"/>
    <w:rsid w:val="00E0798C"/>
    <w:rsid w:val="00E079FE"/>
    <w:rsid w:val="00E11F68"/>
    <w:rsid w:val="00E141C9"/>
    <w:rsid w:val="00E15288"/>
    <w:rsid w:val="00E15EA0"/>
    <w:rsid w:val="00E16EAE"/>
    <w:rsid w:val="00E1745A"/>
    <w:rsid w:val="00E209CA"/>
    <w:rsid w:val="00E22B99"/>
    <w:rsid w:val="00E23205"/>
    <w:rsid w:val="00E23CF1"/>
    <w:rsid w:val="00E2666B"/>
    <w:rsid w:val="00E27D6F"/>
    <w:rsid w:val="00E307AD"/>
    <w:rsid w:val="00E319D0"/>
    <w:rsid w:val="00E32E9A"/>
    <w:rsid w:val="00E37889"/>
    <w:rsid w:val="00E41BC3"/>
    <w:rsid w:val="00E42AE0"/>
    <w:rsid w:val="00E439F6"/>
    <w:rsid w:val="00E452C1"/>
    <w:rsid w:val="00E453B9"/>
    <w:rsid w:val="00E50BC5"/>
    <w:rsid w:val="00E54CB5"/>
    <w:rsid w:val="00E57A17"/>
    <w:rsid w:val="00E60AE3"/>
    <w:rsid w:val="00E60C56"/>
    <w:rsid w:val="00E6162F"/>
    <w:rsid w:val="00E61AF5"/>
    <w:rsid w:val="00E626A9"/>
    <w:rsid w:val="00E633B7"/>
    <w:rsid w:val="00E6471B"/>
    <w:rsid w:val="00E663ED"/>
    <w:rsid w:val="00E67757"/>
    <w:rsid w:val="00E72A93"/>
    <w:rsid w:val="00E75AB4"/>
    <w:rsid w:val="00E77F3A"/>
    <w:rsid w:val="00E82AF2"/>
    <w:rsid w:val="00E85079"/>
    <w:rsid w:val="00E8670E"/>
    <w:rsid w:val="00E87C7A"/>
    <w:rsid w:val="00E906D8"/>
    <w:rsid w:val="00E916C9"/>
    <w:rsid w:val="00E916CE"/>
    <w:rsid w:val="00E93566"/>
    <w:rsid w:val="00E96E04"/>
    <w:rsid w:val="00E973E9"/>
    <w:rsid w:val="00EA3389"/>
    <w:rsid w:val="00EA3607"/>
    <w:rsid w:val="00EA374F"/>
    <w:rsid w:val="00EA4013"/>
    <w:rsid w:val="00EA42D1"/>
    <w:rsid w:val="00EA5977"/>
    <w:rsid w:val="00EA5D3A"/>
    <w:rsid w:val="00EA7B9C"/>
    <w:rsid w:val="00EB263D"/>
    <w:rsid w:val="00EB3EB8"/>
    <w:rsid w:val="00EB3F7F"/>
    <w:rsid w:val="00EB4744"/>
    <w:rsid w:val="00EB493D"/>
    <w:rsid w:val="00EB4B43"/>
    <w:rsid w:val="00EB6D1F"/>
    <w:rsid w:val="00EC0DDD"/>
    <w:rsid w:val="00EC442D"/>
    <w:rsid w:val="00EC4684"/>
    <w:rsid w:val="00EC5D8F"/>
    <w:rsid w:val="00EC5F75"/>
    <w:rsid w:val="00EC6D7C"/>
    <w:rsid w:val="00EC761B"/>
    <w:rsid w:val="00EC7670"/>
    <w:rsid w:val="00ED0D2C"/>
    <w:rsid w:val="00ED21C7"/>
    <w:rsid w:val="00ED3ACB"/>
    <w:rsid w:val="00ED4234"/>
    <w:rsid w:val="00ED5716"/>
    <w:rsid w:val="00ED61F3"/>
    <w:rsid w:val="00ED6305"/>
    <w:rsid w:val="00ED7000"/>
    <w:rsid w:val="00ED7AC2"/>
    <w:rsid w:val="00EE024A"/>
    <w:rsid w:val="00EE38D8"/>
    <w:rsid w:val="00EE3FBC"/>
    <w:rsid w:val="00EE4519"/>
    <w:rsid w:val="00EE461F"/>
    <w:rsid w:val="00EE487E"/>
    <w:rsid w:val="00EE6BF3"/>
    <w:rsid w:val="00EF09CD"/>
    <w:rsid w:val="00EF113B"/>
    <w:rsid w:val="00EF2E96"/>
    <w:rsid w:val="00EF46D2"/>
    <w:rsid w:val="00EF46E0"/>
    <w:rsid w:val="00EF720A"/>
    <w:rsid w:val="00F00F18"/>
    <w:rsid w:val="00F01599"/>
    <w:rsid w:val="00F023DA"/>
    <w:rsid w:val="00F02805"/>
    <w:rsid w:val="00F07301"/>
    <w:rsid w:val="00F102D4"/>
    <w:rsid w:val="00F110C4"/>
    <w:rsid w:val="00F12E31"/>
    <w:rsid w:val="00F13C39"/>
    <w:rsid w:val="00F22346"/>
    <w:rsid w:val="00F23D2E"/>
    <w:rsid w:val="00F279BE"/>
    <w:rsid w:val="00F27E74"/>
    <w:rsid w:val="00F31DF5"/>
    <w:rsid w:val="00F3256E"/>
    <w:rsid w:val="00F337B3"/>
    <w:rsid w:val="00F34CE8"/>
    <w:rsid w:val="00F3569C"/>
    <w:rsid w:val="00F36326"/>
    <w:rsid w:val="00F36B08"/>
    <w:rsid w:val="00F37412"/>
    <w:rsid w:val="00F41CCE"/>
    <w:rsid w:val="00F42876"/>
    <w:rsid w:val="00F432F3"/>
    <w:rsid w:val="00F450EB"/>
    <w:rsid w:val="00F4655F"/>
    <w:rsid w:val="00F4694D"/>
    <w:rsid w:val="00F46DB2"/>
    <w:rsid w:val="00F50B2E"/>
    <w:rsid w:val="00F50C9B"/>
    <w:rsid w:val="00F50D8D"/>
    <w:rsid w:val="00F55A48"/>
    <w:rsid w:val="00F578DF"/>
    <w:rsid w:val="00F61AB6"/>
    <w:rsid w:val="00F63F01"/>
    <w:rsid w:val="00F6463C"/>
    <w:rsid w:val="00F66B8A"/>
    <w:rsid w:val="00F66E88"/>
    <w:rsid w:val="00F67DE8"/>
    <w:rsid w:val="00F70D69"/>
    <w:rsid w:val="00F70F74"/>
    <w:rsid w:val="00F7101A"/>
    <w:rsid w:val="00F72873"/>
    <w:rsid w:val="00F72DDD"/>
    <w:rsid w:val="00F73095"/>
    <w:rsid w:val="00F731A3"/>
    <w:rsid w:val="00F74E15"/>
    <w:rsid w:val="00F760AA"/>
    <w:rsid w:val="00F76D14"/>
    <w:rsid w:val="00F77738"/>
    <w:rsid w:val="00F82399"/>
    <w:rsid w:val="00F824CB"/>
    <w:rsid w:val="00F84680"/>
    <w:rsid w:val="00F84F96"/>
    <w:rsid w:val="00F8501C"/>
    <w:rsid w:val="00F934FB"/>
    <w:rsid w:val="00F94858"/>
    <w:rsid w:val="00F96BB8"/>
    <w:rsid w:val="00FA0832"/>
    <w:rsid w:val="00FA0A9C"/>
    <w:rsid w:val="00FA0BE3"/>
    <w:rsid w:val="00FA1310"/>
    <w:rsid w:val="00FA21DB"/>
    <w:rsid w:val="00FA37C7"/>
    <w:rsid w:val="00FA3BBA"/>
    <w:rsid w:val="00FA4AE9"/>
    <w:rsid w:val="00FA6501"/>
    <w:rsid w:val="00FB7347"/>
    <w:rsid w:val="00FC0D66"/>
    <w:rsid w:val="00FC2861"/>
    <w:rsid w:val="00FC2941"/>
    <w:rsid w:val="00FC2CB3"/>
    <w:rsid w:val="00FC2F49"/>
    <w:rsid w:val="00FC31E3"/>
    <w:rsid w:val="00FC3285"/>
    <w:rsid w:val="00FC659B"/>
    <w:rsid w:val="00FD170B"/>
    <w:rsid w:val="00FD2383"/>
    <w:rsid w:val="00FD262B"/>
    <w:rsid w:val="00FD2DE9"/>
    <w:rsid w:val="00FD34E2"/>
    <w:rsid w:val="00FD5697"/>
    <w:rsid w:val="00FE0181"/>
    <w:rsid w:val="00FE042C"/>
    <w:rsid w:val="00FE06B0"/>
    <w:rsid w:val="00FE1DDC"/>
    <w:rsid w:val="00FE3992"/>
    <w:rsid w:val="00FE3A5A"/>
    <w:rsid w:val="00FE3E38"/>
    <w:rsid w:val="00FE5999"/>
    <w:rsid w:val="00FE7DBC"/>
    <w:rsid w:val="00FF0068"/>
    <w:rsid w:val="00FF063A"/>
    <w:rsid w:val="00FF0827"/>
    <w:rsid w:val="00FF0E9C"/>
    <w:rsid w:val="00FF3128"/>
    <w:rsid w:val="00FF3709"/>
    <w:rsid w:val="00FF4E26"/>
    <w:rsid w:val="00FF50B7"/>
    <w:rsid w:val="00FF6FD9"/>
    <w:rsid w:val="00FF71BA"/>
    <w:rsid w:val="00FF7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81"/>
    <o:shapelayout v:ext="edit">
      <o:idmap v:ext="edit" data="1"/>
    </o:shapelayout>
  </w:shapeDefaults>
  <w:decimalSymbol w:val="."/>
  <w:listSeparator w:val=","/>
  <w14:docId w14:val="3AB382FC"/>
  <w14:defaultImageDpi w14:val="32767"/>
  <w15:chartTrackingRefBased/>
  <w15:docId w15:val="{5B3D3841-3D86-4ED7-906A-C93B65264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3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rsid w:val="00CE05D2"/>
    <w:pPr>
      <w:spacing w:before="240" w:after="240"/>
      <w:ind w:firstLine="357"/>
    </w:pPr>
    <w:rPr>
      <w:rFonts w:ascii="Arial" w:hAnsi="Arial"/>
      <w:sz w:val="24"/>
      <w:szCs w:val="22"/>
      <w:lang w:val="en-US" w:eastAsia="en-US" w:bidi="en-US"/>
    </w:rPr>
  </w:style>
  <w:style w:type="paragraph" w:styleId="Heading1">
    <w:name w:val="heading 1"/>
    <w:basedOn w:val="Normal"/>
    <w:next w:val="Normal"/>
    <w:link w:val="Heading1Char"/>
    <w:uiPriority w:val="9"/>
    <w:qFormat/>
    <w:rsid w:val="00C71A46"/>
    <w:pPr>
      <w:spacing w:before="600" w:line="360" w:lineRule="auto"/>
      <w:ind w:firstLine="0"/>
      <w:outlineLvl w:val="0"/>
    </w:pPr>
    <w:rPr>
      <w:b/>
      <w:bCs/>
      <w:i/>
      <w:iCs/>
      <w:sz w:val="32"/>
      <w:szCs w:val="32"/>
      <w:lang w:val="x-none" w:eastAsia="x-none" w:bidi="ar-SA"/>
    </w:rPr>
  </w:style>
  <w:style w:type="paragraph" w:styleId="Heading2">
    <w:name w:val="heading 2"/>
    <w:basedOn w:val="Normal"/>
    <w:next w:val="Normal"/>
    <w:link w:val="Heading2Char"/>
    <w:uiPriority w:val="9"/>
    <w:qFormat/>
    <w:rsid w:val="00B86522"/>
    <w:pPr>
      <w:ind w:left="720" w:hanging="720"/>
      <w:outlineLvl w:val="1"/>
    </w:pPr>
    <w:rPr>
      <w:b/>
      <w:bCs/>
      <w:iCs/>
      <w:color w:val="000000"/>
      <w:sz w:val="28"/>
      <w:szCs w:val="24"/>
      <w:lang w:val="x-none" w:eastAsia="x-none"/>
    </w:rPr>
  </w:style>
  <w:style w:type="paragraph" w:styleId="Heading3">
    <w:name w:val="heading 3"/>
    <w:basedOn w:val="Normal"/>
    <w:next w:val="Normal"/>
    <w:link w:val="Heading3Char"/>
    <w:uiPriority w:val="9"/>
    <w:qFormat/>
    <w:rsid w:val="000416D9"/>
    <w:pPr>
      <w:spacing w:line="360" w:lineRule="auto"/>
      <w:ind w:firstLine="0"/>
      <w:outlineLvl w:val="2"/>
    </w:pPr>
    <w:rPr>
      <w:b/>
      <w:bCs/>
      <w:i/>
      <w:iCs/>
      <w:sz w:val="26"/>
      <w:szCs w:val="26"/>
      <w:lang w:val="x-none" w:eastAsia="x-none" w:bidi="ar-SA"/>
    </w:rPr>
  </w:style>
  <w:style w:type="paragraph" w:styleId="Heading4">
    <w:name w:val="heading 4"/>
    <w:basedOn w:val="Normal"/>
    <w:next w:val="Normal"/>
    <w:link w:val="Heading4Char"/>
    <w:uiPriority w:val="9"/>
    <w:qFormat/>
    <w:rsid w:val="00B86522"/>
    <w:pPr>
      <w:spacing w:line="360" w:lineRule="auto"/>
      <w:ind w:firstLine="0"/>
      <w:outlineLvl w:val="3"/>
    </w:pPr>
    <w:rPr>
      <w:b/>
      <w:bCs/>
      <w:i/>
      <w:iCs/>
      <w:szCs w:val="24"/>
      <w:lang w:val="x-none" w:eastAsia="x-none" w:bidi="ar-SA"/>
    </w:rPr>
  </w:style>
  <w:style w:type="paragraph" w:styleId="Heading5">
    <w:name w:val="heading 5"/>
    <w:basedOn w:val="Normal"/>
    <w:next w:val="Normal"/>
    <w:link w:val="Heading5Char"/>
    <w:uiPriority w:val="9"/>
    <w:qFormat/>
    <w:rsid w:val="003D1E66"/>
    <w:pPr>
      <w:spacing w:line="360" w:lineRule="auto"/>
      <w:ind w:firstLine="0"/>
      <w:outlineLvl w:val="4"/>
    </w:pPr>
    <w:rPr>
      <w:b/>
      <w:bCs/>
      <w:i/>
      <w:iCs/>
      <w:szCs w:val="20"/>
      <w:lang w:val="x-none" w:eastAsia="x-none" w:bidi="ar-SA"/>
    </w:rPr>
  </w:style>
  <w:style w:type="paragraph" w:styleId="Heading6">
    <w:name w:val="heading 6"/>
    <w:basedOn w:val="Normal"/>
    <w:next w:val="Normal"/>
    <w:link w:val="Heading6Char"/>
    <w:uiPriority w:val="9"/>
    <w:qFormat/>
    <w:rsid w:val="00154A18"/>
    <w:pPr>
      <w:spacing w:before="280" w:after="80" w:line="360" w:lineRule="auto"/>
      <w:ind w:firstLine="0"/>
      <w:outlineLvl w:val="5"/>
    </w:pPr>
    <w:rPr>
      <w:b/>
      <w:bCs/>
      <w:i/>
      <w:iCs/>
      <w:sz w:val="20"/>
      <w:szCs w:val="20"/>
      <w:lang w:val="x-none" w:eastAsia="x-none" w:bidi="ar-SA"/>
    </w:rPr>
  </w:style>
  <w:style w:type="paragraph" w:styleId="Heading7">
    <w:name w:val="heading 7"/>
    <w:basedOn w:val="Normal"/>
    <w:next w:val="Normal"/>
    <w:link w:val="Heading7Char"/>
    <w:uiPriority w:val="9"/>
    <w:qFormat/>
    <w:rsid w:val="00154A18"/>
    <w:pPr>
      <w:spacing w:before="280" w:after="0" w:line="360" w:lineRule="auto"/>
      <w:ind w:firstLine="0"/>
      <w:outlineLvl w:val="6"/>
    </w:pPr>
    <w:rPr>
      <w:b/>
      <w:bCs/>
      <w:i/>
      <w:iCs/>
      <w:sz w:val="20"/>
      <w:szCs w:val="20"/>
      <w:lang w:val="x-none" w:eastAsia="x-none" w:bidi="ar-SA"/>
    </w:rPr>
  </w:style>
  <w:style w:type="paragraph" w:styleId="Heading8">
    <w:name w:val="heading 8"/>
    <w:basedOn w:val="Normal"/>
    <w:next w:val="Normal"/>
    <w:link w:val="Heading8Char"/>
    <w:uiPriority w:val="9"/>
    <w:qFormat/>
    <w:rsid w:val="00154A18"/>
    <w:pPr>
      <w:spacing w:before="280" w:after="0" w:line="360" w:lineRule="auto"/>
      <w:ind w:firstLine="0"/>
      <w:outlineLvl w:val="7"/>
    </w:pPr>
    <w:rPr>
      <w:b/>
      <w:bCs/>
      <w:i/>
      <w:iCs/>
      <w:sz w:val="18"/>
      <w:szCs w:val="18"/>
      <w:lang w:val="x-none" w:eastAsia="x-none" w:bidi="ar-SA"/>
    </w:rPr>
  </w:style>
  <w:style w:type="paragraph" w:styleId="Heading9">
    <w:name w:val="heading 9"/>
    <w:basedOn w:val="Normal"/>
    <w:next w:val="Normal"/>
    <w:link w:val="Heading9Char"/>
    <w:uiPriority w:val="9"/>
    <w:qFormat/>
    <w:rsid w:val="00154A18"/>
    <w:pPr>
      <w:spacing w:before="280" w:after="0" w:line="360" w:lineRule="auto"/>
      <w:ind w:firstLine="0"/>
      <w:outlineLvl w:val="8"/>
    </w:pPr>
    <w:rPr>
      <w:i/>
      <w:iCs/>
      <w:sz w:val="18"/>
      <w:szCs w:val="18"/>
      <w:lang w:val="x-none" w:eastAsia="x-none"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link w:val="MediumGrid1-Accent2Char"/>
    <w:uiPriority w:val="34"/>
    <w:qFormat/>
    <w:rsid w:val="00154A18"/>
    <w:pPr>
      <w:ind w:left="720"/>
      <w:contextualSpacing/>
    </w:pPr>
  </w:style>
  <w:style w:type="paragraph" w:styleId="Header">
    <w:name w:val="header"/>
    <w:basedOn w:val="Normal"/>
    <w:link w:val="HeaderChar"/>
    <w:uiPriority w:val="99"/>
    <w:unhideWhenUsed/>
    <w:rsid w:val="003859E1"/>
    <w:pPr>
      <w:tabs>
        <w:tab w:val="center" w:pos="4680"/>
        <w:tab w:val="right" w:pos="9360"/>
      </w:tabs>
    </w:pPr>
    <w:rPr>
      <w:rFonts w:ascii="Calibri" w:hAnsi="Calibri"/>
      <w:sz w:val="22"/>
      <w:lang w:val="x-none" w:eastAsia="x-none" w:bidi="ar-SA"/>
    </w:rPr>
  </w:style>
  <w:style w:type="character" w:customStyle="1" w:styleId="HeaderChar">
    <w:name w:val="Header Char"/>
    <w:link w:val="Header"/>
    <w:uiPriority w:val="99"/>
    <w:rsid w:val="003859E1"/>
    <w:rPr>
      <w:sz w:val="22"/>
      <w:szCs w:val="22"/>
    </w:rPr>
  </w:style>
  <w:style w:type="paragraph" w:styleId="Footer">
    <w:name w:val="footer"/>
    <w:basedOn w:val="Normal"/>
    <w:link w:val="FooterChar"/>
    <w:uiPriority w:val="99"/>
    <w:unhideWhenUsed/>
    <w:rsid w:val="003859E1"/>
    <w:pPr>
      <w:tabs>
        <w:tab w:val="center" w:pos="4680"/>
        <w:tab w:val="right" w:pos="9360"/>
      </w:tabs>
    </w:pPr>
    <w:rPr>
      <w:rFonts w:ascii="Calibri" w:hAnsi="Calibri"/>
      <w:sz w:val="22"/>
      <w:lang w:val="x-none" w:eastAsia="x-none" w:bidi="ar-SA"/>
    </w:rPr>
  </w:style>
  <w:style w:type="character" w:customStyle="1" w:styleId="FooterChar">
    <w:name w:val="Footer Char"/>
    <w:link w:val="Footer"/>
    <w:uiPriority w:val="99"/>
    <w:rsid w:val="003859E1"/>
    <w:rPr>
      <w:sz w:val="22"/>
      <w:szCs w:val="22"/>
    </w:rPr>
  </w:style>
  <w:style w:type="character" w:customStyle="1" w:styleId="MediumGrid1-Accent2Char">
    <w:name w:val="Medium Grid 1 - Accent 2 Char"/>
    <w:link w:val="MediumGrid1-Accent21"/>
    <w:uiPriority w:val="34"/>
    <w:locked/>
    <w:rsid w:val="00CA3EE3"/>
  </w:style>
  <w:style w:type="character" w:customStyle="1" w:styleId="Heading1Char">
    <w:name w:val="Heading 1 Char"/>
    <w:link w:val="Heading1"/>
    <w:uiPriority w:val="9"/>
    <w:rsid w:val="00C71A46"/>
    <w:rPr>
      <w:rFonts w:ascii="Arial" w:hAnsi="Arial"/>
      <w:b/>
      <w:bCs/>
      <w:i/>
      <w:iCs/>
      <w:sz w:val="32"/>
      <w:szCs w:val="32"/>
      <w:lang w:val="x-none" w:eastAsia="x-none"/>
    </w:rPr>
  </w:style>
  <w:style w:type="character" w:customStyle="1" w:styleId="Heading2Char">
    <w:name w:val="Heading 2 Char"/>
    <w:link w:val="Heading2"/>
    <w:uiPriority w:val="9"/>
    <w:rsid w:val="00B86522"/>
    <w:rPr>
      <w:rFonts w:ascii="Arial" w:hAnsi="Arial"/>
      <w:b/>
      <w:bCs/>
      <w:iCs/>
      <w:color w:val="000000"/>
      <w:sz w:val="28"/>
      <w:szCs w:val="24"/>
      <w:lang w:val="x-none" w:eastAsia="x-none" w:bidi="en-US"/>
    </w:rPr>
  </w:style>
  <w:style w:type="character" w:customStyle="1" w:styleId="Heading3Char">
    <w:name w:val="Heading 3 Char"/>
    <w:link w:val="Heading3"/>
    <w:uiPriority w:val="9"/>
    <w:rsid w:val="000416D9"/>
    <w:rPr>
      <w:rFonts w:ascii="Arial" w:hAnsi="Arial"/>
      <w:b/>
      <w:bCs/>
      <w:i/>
      <w:iCs/>
      <w:sz w:val="26"/>
      <w:szCs w:val="26"/>
      <w:lang w:val="x-none" w:eastAsia="x-none"/>
    </w:rPr>
  </w:style>
  <w:style w:type="table" w:styleId="TableGrid">
    <w:name w:val="Table Grid"/>
    <w:basedOn w:val="TableNormal"/>
    <w:uiPriority w:val="59"/>
    <w:rsid w:val="003A482E"/>
    <w:rPr>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63B3"/>
    <w:pPr>
      <w:spacing w:after="0"/>
    </w:pPr>
    <w:rPr>
      <w:rFonts w:ascii="Tahoma" w:hAnsi="Tahoma"/>
      <w:sz w:val="16"/>
      <w:szCs w:val="16"/>
      <w:lang w:val="x-none" w:eastAsia="x-none" w:bidi="ar-SA"/>
    </w:rPr>
  </w:style>
  <w:style w:type="character" w:customStyle="1" w:styleId="BalloonTextChar">
    <w:name w:val="Balloon Text Char"/>
    <w:link w:val="BalloonText"/>
    <w:uiPriority w:val="99"/>
    <w:semiHidden/>
    <w:rsid w:val="000263B3"/>
    <w:rPr>
      <w:rFonts w:ascii="Tahoma" w:hAnsi="Tahoma" w:cs="Tahoma"/>
      <w:sz w:val="16"/>
      <w:szCs w:val="16"/>
    </w:rPr>
  </w:style>
  <w:style w:type="character" w:styleId="Strong">
    <w:name w:val="Strong"/>
    <w:uiPriority w:val="1"/>
    <w:qFormat/>
    <w:rsid w:val="00154A18"/>
    <w:rPr>
      <w:b/>
      <w:bCs/>
      <w:spacing w:val="0"/>
    </w:rPr>
  </w:style>
  <w:style w:type="character" w:styleId="Hyperlink">
    <w:name w:val="Hyperlink"/>
    <w:uiPriority w:val="99"/>
    <w:unhideWhenUsed/>
    <w:rsid w:val="0012770E"/>
    <w:rPr>
      <w:color w:val="0000FF"/>
      <w:u w:val="single"/>
    </w:rPr>
  </w:style>
  <w:style w:type="character" w:styleId="Emphasis">
    <w:name w:val="Emphasis"/>
    <w:uiPriority w:val="20"/>
    <w:qFormat/>
    <w:rsid w:val="00154A18"/>
    <w:rPr>
      <w:b/>
      <w:bCs/>
      <w:i/>
      <w:iCs/>
      <w:color w:val="auto"/>
    </w:rPr>
  </w:style>
  <w:style w:type="paragraph" w:customStyle="1" w:styleId="MediumGrid21">
    <w:name w:val="Medium Grid 21"/>
    <w:basedOn w:val="Normal"/>
    <w:uiPriority w:val="1"/>
    <w:qFormat/>
    <w:rsid w:val="00154A18"/>
    <w:pPr>
      <w:spacing w:after="0"/>
      <w:ind w:firstLine="0"/>
    </w:pPr>
  </w:style>
  <w:style w:type="character" w:customStyle="1" w:styleId="MediumGrid3-Accent2Char">
    <w:name w:val="Medium Grid 3 - Accent 2 Char"/>
    <w:aliases w:val="MAIN TITLES Char,MAIN TITLE Char"/>
    <w:link w:val="MediumGrid3-Accent21"/>
    <w:uiPriority w:val="30"/>
    <w:locked/>
    <w:rsid w:val="00154A18"/>
    <w:rPr>
      <w:rFonts w:ascii="Cambria" w:eastAsia="Times New Roman" w:hAnsi="Cambria" w:cs="Times New Roman"/>
      <w:i/>
      <w:iCs/>
      <w:sz w:val="20"/>
      <w:szCs w:val="20"/>
    </w:rPr>
  </w:style>
  <w:style w:type="paragraph" w:customStyle="1" w:styleId="MediumGrid3-Accent21">
    <w:name w:val="Medium Grid 3 - Accent 21"/>
    <w:aliases w:val="MAIN TITLES,MAIN TITLE"/>
    <w:basedOn w:val="Normal"/>
    <w:next w:val="Normal"/>
    <w:link w:val="MediumGrid3-Accent2Char"/>
    <w:uiPriority w:val="30"/>
    <w:qFormat/>
    <w:rsid w:val="00154A18"/>
    <w:pPr>
      <w:spacing w:before="320" w:after="480"/>
      <w:ind w:left="720" w:right="720" w:firstLine="0"/>
      <w:jc w:val="center"/>
    </w:pPr>
    <w:rPr>
      <w:i/>
      <w:iCs/>
      <w:sz w:val="20"/>
      <w:szCs w:val="20"/>
      <w:lang w:val="x-none" w:eastAsia="x-none" w:bidi="ar-SA"/>
    </w:rPr>
  </w:style>
  <w:style w:type="character" w:customStyle="1" w:styleId="IntenseQuoteChar1">
    <w:name w:val="Intense Quote Char1"/>
    <w:aliases w:val="MAIN TITLES Char1,MAIN TITLE Char1"/>
    <w:uiPriority w:val="30"/>
    <w:rsid w:val="00CE6E5B"/>
    <w:rPr>
      <w:b/>
      <w:bCs/>
      <w:i/>
      <w:iCs/>
      <w:color w:val="4F81BD"/>
      <w:sz w:val="22"/>
      <w:szCs w:val="22"/>
    </w:rPr>
  </w:style>
  <w:style w:type="paragraph" w:styleId="NormalWeb">
    <w:name w:val="Normal (Web)"/>
    <w:basedOn w:val="Normal"/>
    <w:uiPriority w:val="99"/>
    <w:unhideWhenUsed/>
    <w:rsid w:val="00C73643"/>
    <w:pPr>
      <w:spacing w:before="100" w:beforeAutospacing="1" w:after="100" w:afterAutospacing="1"/>
    </w:pPr>
    <w:rPr>
      <w:rFonts w:ascii="Times New Roman" w:hAnsi="Times New Roman"/>
      <w:szCs w:val="24"/>
    </w:rPr>
  </w:style>
  <w:style w:type="character" w:customStyle="1" w:styleId="Heading4Char">
    <w:name w:val="Heading 4 Char"/>
    <w:link w:val="Heading4"/>
    <w:uiPriority w:val="9"/>
    <w:rsid w:val="00B86522"/>
    <w:rPr>
      <w:rFonts w:ascii="Arial" w:hAnsi="Arial"/>
      <w:b/>
      <w:bCs/>
      <w:i/>
      <w:iCs/>
      <w:sz w:val="24"/>
      <w:szCs w:val="24"/>
      <w:lang w:val="x-none" w:eastAsia="x-none"/>
    </w:rPr>
  </w:style>
  <w:style w:type="character" w:customStyle="1" w:styleId="Heading5Char">
    <w:name w:val="Heading 5 Char"/>
    <w:link w:val="Heading5"/>
    <w:uiPriority w:val="9"/>
    <w:rsid w:val="003D1E66"/>
    <w:rPr>
      <w:rFonts w:ascii="Arial" w:hAnsi="Arial"/>
      <w:b/>
      <w:bCs/>
      <w:i/>
      <w:iCs/>
      <w:sz w:val="24"/>
      <w:lang w:val="x-none" w:eastAsia="x-none"/>
    </w:rPr>
  </w:style>
  <w:style w:type="character" w:customStyle="1" w:styleId="Heading6Char">
    <w:name w:val="Heading 6 Char"/>
    <w:link w:val="Heading6"/>
    <w:uiPriority w:val="9"/>
    <w:semiHidden/>
    <w:rsid w:val="00154A18"/>
    <w:rPr>
      <w:rFonts w:ascii="Cambria" w:eastAsia="Times New Roman" w:hAnsi="Cambria" w:cs="Times New Roman"/>
      <w:b/>
      <w:bCs/>
      <w:i/>
      <w:iCs/>
    </w:rPr>
  </w:style>
  <w:style w:type="character" w:customStyle="1" w:styleId="Heading7Char">
    <w:name w:val="Heading 7 Char"/>
    <w:link w:val="Heading7"/>
    <w:uiPriority w:val="9"/>
    <w:semiHidden/>
    <w:rsid w:val="00154A18"/>
    <w:rPr>
      <w:rFonts w:ascii="Cambria" w:eastAsia="Times New Roman" w:hAnsi="Cambria" w:cs="Times New Roman"/>
      <w:b/>
      <w:bCs/>
      <w:i/>
      <w:iCs/>
      <w:sz w:val="20"/>
      <w:szCs w:val="20"/>
    </w:rPr>
  </w:style>
  <w:style w:type="character" w:customStyle="1" w:styleId="Heading8Char">
    <w:name w:val="Heading 8 Char"/>
    <w:link w:val="Heading8"/>
    <w:uiPriority w:val="9"/>
    <w:semiHidden/>
    <w:rsid w:val="00154A18"/>
    <w:rPr>
      <w:rFonts w:ascii="Cambria" w:eastAsia="Times New Roman" w:hAnsi="Cambria" w:cs="Times New Roman"/>
      <w:b/>
      <w:bCs/>
      <w:i/>
      <w:iCs/>
      <w:sz w:val="18"/>
      <w:szCs w:val="18"/>
    </w:rPr>
  </w:style>
  <w:style w:type="character" w:customStyle="1" w:styleId="Heading9Char">
    <w:name w:val="Heading 9 Char"/>
    <w:link w:val="Heading9"/>
    <w:uiPriority w:val="9"/>
    <w:semiHidden/>
    <w:rsid w:val="00154A18"/>
    <w:rPr>
      <w:rFonts w:ascii="Cambria" w:eastAsia="Times New Roman" w:hAnsi="Cambria" w:cs="Times New Roman"/>
      <w:i/>
      <w:iCs/>
      <w:sz w:val="18"/>
      <w:szCs w:val="18"/>
    </w:rPr>
  </w:style>
  <w:style w:type="paragraph" w:styleId="Caption">
    <w:name w:val="caption"/>
    <w:basedOn w:val="Normal"/>
    <w:next w:val="Normal"/>
    <w:uiPriority w:val="35"/>
    <w:qFormat/>
    <w:rsid w:val="00154A18"/>
    <w:rPr>
      <w:b/>
      <w:bCs/>
      <w:sz w:val="18"/>
      <w:szCs w:val="18"/>
    </w:rPr>
  </w:style>
  <w:style w:type="paragraph" w:styleId="Title">
    <w:name w:val="Title"/>
    <w:basedOn w:val="Normal"/>
    <w:next w:val="Normal"/>
    <w:link w:val="TitleChar"/>
    <w:uiPriority w:val="10"/>
    <w:qFormat/>
    <w:rsid w:val="00154A18"/>
    <w:pPr>
      <w:ind w:firstLine="0"/>
    </w:pPr>
    <w:rPr>
      <w:b/>
      <w:bCs/>
      <w:i/>
      <w:iCs/>
      <w:spacing w:val="10"/>
      <w:sz w:val="60"/>
      <w:szCs w:val="60"/>
      <w:lang w:val="x-none" w:eastAsia="x-none" w:bidi="ar-SA"/>
    </w:rPr>
  </w:style>
  <w:style w:type="character" w:customStyle="1" w:styleId="TitleChar">
    <w:name w:val="Title Char"/>
    <w:link w:val="Title"/>
    <w:uiPriority w:val="10"/>
    <w:rsid w:val="00154A18"/>
    <w:rPr>
      <w:rFonts w:ascii="Cambria" w:eastAsia="Times New Roman" w:hAnsi="Cambria" w:cs="Times New Roman"/>
      <w:b/>
      <w:bCs/>
      <w:i/>
      <w:iCs/>
      <w:spacing w:val="10"/>
      <w:sz w:val="60"/>
      <w:szCs w:val="60"/>
    </w:rPr>
  </w:style>
  <w:style w:type="paragraph" w:styleId="Subtitle">
    <w:name w:val="Subtitle"/>
    <w:basedOn w:val="Normal"/>
    <w:next w:val="Normal"/>
    <w:link w:val="SubtitleChar"/>
    <w:uiPriority w:val="11"/>
    <w:qFormat/>
    <w:rsid w:val="00154A18"/>
    <w:pPr>
      <w:spacing w:after="320"/>
      <w:jc w:val="right"/>
    </w:pPr>
    <w:rPr>
      <w:rFonts w:ascii="Calibri" w:hAnsi="Calibri"/>
      <w:i/>
      <w:iCs/>
      <w:color w:val="808080"/>
      <w:spacing w:val="10"/>
      <w:szCs w:val="24"/>
      <w:lang w:val="x-none" w:eastAsia="x-none" w:bidi="ar-SA"/>
    </w:rPr>
  </w:style>
  <w:style w:type="character" w:customStyle="1" w:styleId="SubtitleChar">
    <w:name w:val="Subtitle Char"/>
    <w:link w:val="Subtitle"/>
    <w:uiPriority w:val="11"/>
    <w:rsid w:val="00154A18"/>
    <w:rPr>
      <w:i/>
      <w:iCs/>
      <w:color w:val="808080"/>
      <w:spacing w:val="10"/>
      <w:sz w:val="24"/>
      <w:szCs w:val="24"/>
    </w:rPr>
  </w:style>
  <w:style w:type="paragraph" w:customStyle="1" w:styleId="MediumGrid2-Accent21">
    <w:name w:val="Medium Grid 2 - Accent 21"/>
    <w:basedOn w:val="Normal"/>
    <w:next w:val="Normal"/>
    <w:link w:val="MediumGrid2-Accent2Char"/>
    <w:uiPriority w:val="29"/>
    <w:qFormat/>
    <w:rsid w:val="00154A18"/>
    <w:rPr>
      <w:rFonts w:ascii="Calibri" w:hAnsi="Calibri"/>
      <w:color w:val="5A5A5A"/>
      <w:sz w:val="20"/>
      <w:szCs w:val="20"/>
      <w:lang w:val="x-none" w:eastAsia="x-none" w:bidi="ar-SA"/>
    </w:rPr>
  </w:style>
  <w:style w:type="character" w:customStyle="1" w:styleId="MediumGrid2-Accent2Char">
    <w:name w:val="Medium Grid 2 - Accent 2 Char"/>
    <w:link w:val="MediumGrid2-Accent21"/>
    <w:uiPriority w:val="29"/>
    <w:rsid w:val="00154A18"/>
    <w:rPr>
      <w:rFonts w:ascii="Calibri"/>
      <w:color w:val="5A5A5A"/>
    </w:rPr>
  </w:style>
  <w:style w:type="character" w:customStyle="1" w:styleId="PlainTable31">
    <w:name w:val="Plain Table 31"/>
    <w:uiPriority w:val="19"/>
    <w:qFormat/>
    <w:rsid w:val="00154A18"/>
    <w:rPr>
      <w:i/>
      <w:iCs/>
      <w:color w:val="5A5A5A"/>
    </w:rPr>
  </w:style>
  <w:style w:type="character" w:customStyle="1" w:styleId="PlainTable41">
    <w:name w:val="Plain Table 41"/>
    <w:uiPriority w:val="21"/>
    <w:qFormat/>
    <w:rsid w:val="00154A18"/>
    <w:rPr>
      <w:b/>
      <w:bCs/>
      <w:i/>
      <w:iCs/>
      <w:color w:val="auto"/>
      <w:u w:val="single"/>
    </w:rPr>
  </w:style>
  <w:style w:type="character" w:customStyle="1" w:styleId="PlainTable51">
    <w:name w:val="Plain Table 51"/>
    <w:uiPriority w:val="31"/>
    <w:qFormat/>
    <w:rsid w:val="00154A18"/>
    <w:rPr>
      <w:smallCaps/>
    </w:rPr>
  </w:style>
  <w:style w:type="character" w:customStyle="1" w:styleId="TableGridLight1">
    <w:name w:val="Table Grid Light1"/>
    <w:uiPriority w:val="32"/>
    <w:qFormat/>
    <w:rsid w:val="00154A18"/>
    <w:rPr>
      <w:b/>
      <w:bCs/>
      <w:smallCaps/>
      <w:color w:val="auto"/>
    </w:rPr>
  </w:style>
  <w:style w:type="character" w:customStyle="1" w:styleId="GridTable1Light1">
    <w:name w:val="Grid Table 1 Light1"/>
    <w:uiPriority w:val="33"/>
    <w:qFormat/>
    <w:rsid w:val="00154A18"/>
    <w:rPr>
      <w:rFonts w:ascii="Cambria" w:eastAsia="Times New Roman" w:hAnsi="Cambria" w:cs="Times New Roman"/>
      <w:b/>
      <w:bCs/>
      <w:smallCaps/>
      <w:color w:val="auto"/>
      <w:u w:val="single"/>
    </w:rPr>
  </w:style>
  <w:style w:type="paragraph" w:customStyle="1" w:styleId="GridTable31">
    <w:name w:val="Grid Table 31"/>
    <w:basedOn w:val="Heading1"/>
    <w:next w:val="Normal"/>
    <w:uiPriority w:val="39"/>
    <w:unhideWhenUsed/>
    <w:qFormat/>
    <w:rsid w:val="00154A18"/>
    <w:pPr>
      <w:outlineLvl w:val="9"/>
    </w:pPr>
  </w:style>
  <w:style w:type="paragraph" w:styleId="TOC1">
    <w:name w:val="toc 1"/>
    <w:basedOn w:val="Normal"/>
    <w:next w:val="Normal"/>
    <w:autoRedefine/>
    <w:uiPriority w:val="39"/>
    <w:unhideWhenUsed/>
    <w:qFormat/>
    <w:rsid w:val="00C71A46"/>
    <w:pPr>
      <w:tabs>
        <w:tab w:val="right" w:pos="9614"/>
      </w:tabs>
      <w:spacing w:before="120" w:after="120"/>
      <w:ind w:firstLine="0"/>
    </w:pPr>
    <w:rPr>
      <w:b/>
      <w:bCs/>
      <w:caps/>
      <w:sz w:val="22"/>
      <w:u w:val="single"/>
    </w:rPr>
  </w:style>
  <w:style w:type="paragraph" w:styleId="TOC2">
    <w:name w:val="toc 2"/>
    <w:basedOn w:val="Normal"/>
    <w:next w:val="Normal"/>
    <w:autoRedefine/>
    <w:uiPriority w:val="39"/>
    <w:unhideWhenUsed/>
    <w:qFormat/>
    <w:rsid w:val="00DB02D2"/>
    <w:pPr>
      <w:spacing w:before="120" w:after="120"/>
      <w:ind w:firstLine="0"/>
    </w:pPr>
    <w:rPr>
      <w:b/>
      <w:bCs/>
      <w:sz w:val="22"/>
    </w:rPr>
  </w:style>
  <w:style w:type="paragraph" w:styleId="TOC3">
    <w:name w:val="toc 3"/>
    <w:basedOn w:val="Normal"/>
    <w:next w:val="Normal"/>
    <w:autoRedefine/>
    <w:uiPriority w:val="39"/>
    <w:unhideWhenUsed/>
    <w:qFormat/>
    <w:rsid w:val="00C71A46"/>
    <w:pPr>
      <w:spacing w:before="0" w:after="0"/>
      <w:ind w:firstLine="0"/>
    </w:pPr>
    <w:rPr>
      <w:smallCaps/>
      <w:sz w:val="22"/>
    </w:rPr>
  </w:style>
  <w:style w:type="character" w:customStyle="1" w:styleId="hgkelc">
    <w:name w:val="hgkelc"/>
    <w:basedOn w:val="DefaultParagraphFont"/>
    <w:rsid w:val="00161303"/>
  </w:style>
  <w:style w:type="character" w:customStyle="1" w:styleId="pg-2ff2">
    <w:name w:val="pg-2ff2"/>
    <w:basedOn w:val="DefaultParagraphFont"/>
    <w:rsid w:val="00CC2358"/>
  </w:style>
  <w:style w:type="paragraph" w:customStyle="1" w:styleId="modulename">
    <w:name w:val="module name"/>
    <w:basedOn w:val="Normal"/>
    <w:link w:val="modulenameChar"/>
    <w:rsid w:val="00FA21DB"/>
    <w:pPr>
      <w:spacing w:after="0"/>
      <w:ind w:left="215" w:hanging="215"/>
    </w:pPr>
    <w:rPr>
      <w:rFonts w:ascii="Times New Roman" w:hAnsi="Times New Roman"/>
      <w:b/>
      <w:caps/>
      <w:szCs w:val="20"/>
      <w:lang w:val="x-none" w:eastAsia="x-none" w:bidi="ar-SA"/>
    </w:rPr>
  </w:style>
  <w:style w:type="character" w:customStyle="1" w:styleId="modulenameChar">
    <w:name w:val="module name Char"/>
    <w:link w:val="modulename"/>
    <w:rsid w:val="00FA21DB"/>
    <w:rPr>
      <w:rFonts w:ascii="Times New Roman" w:hAnsi="Times New Roman"/>
      <w:b/>
      <w:caps/>
      <w:sz w:val="24"/>
    </w:rPr>
  </w:style>
  <w:style w:type="paragraph" w:customStyle="1" w:styleId="Responsecategs">
    <w:name w:val="Response categs....."/>
    <w:basedOn w:val="Normal"/>
    <w:link w:val="ResponsecategsChar"/>
    <w:rsid w:val="00FA21DB"/>
    <w:pPr>
      <w:tabs>
        <w:tab w:val="right" w:leader="dot" w:pos="3942"/>
      </w:tabs>
      <w:spacing w:after="0"/>
      <w:ind w:left="216" w:hanging="216"/>
    </w:pPr>
    <w:rPr>
      <w:sz w:val="20"/>
      <w:szCs w:val="20"/>
      <w:lang w:val="x-none" w:eastAsia="x-none" w:bidi="ar-SA"/>
    </w:rPr>
  </w:style>
  <w:style w:type="character" w:customStyle="1" w:styleId="ResponsecategsChar">
    <w:name w:val="Response categs..... Char"/>
    <w:link w:val="Responsecategs"/>
    <w:rsid w:val="00FA21DB"/>
    <w:rPr>
      <w:rFonts w:ascii="Arial" w:hAnsi="Arial"/>
    </w:rPr>
  </w:style>
  <w:style w:type="paragraph" w:customStyle="1" w:styleId="skipcolumn">
    <w:name w:val="skip column"/>
    <w:basedOn w:val="Normal"/>
    <w:link w:val="skipcolumnChar"/>
    <w:rsid w:val="00FA21DB"/>
    <w:pPr>
      <w:spacing w:after="0"/>
      <w:ind w:left="215" w:hanging="215"/>
    </w:pPr>
    <w:rPr>
      <w:smallCaps/>
      <w:sz w:val="20"/>
      <w:szCs w:val="20"/>
      <w:lang w:val="x-none" w:eastAsia="x-none" w:bidi="ar-SA"/>
    </w:rPr>
  </w:style>
  <w:style w:type="character" w:customStyle="1" w:styleId="Instructionsinparens">
    <w:name w:val="Instructions in parens"/>
    <w:rsid w:val="00FA21DB"/>
    <w:rPr>
      <w:rFonts w:ascii="Times New Roman" w:hAnsi="Times New Roman"/>
      <w:i/>
      <w:sz w:val="20"/>
      <w:szCs w:val="20"/>
    </w:rPr>
  </w:style>
  <w:style w:type="paragraph" w:customStyle="1" w:styleId="1Intvwqst">
    <w:name w:val="1. Intvw qst"/>
    <w:basedOn w:val="Normal"/>
    <w:link w:val="1IntvwqstChar1"/>
    <w:rsid w:val="00FA21DB"/>
    <w:pPr>
      <w:spacing w:after="0"/>
      <w:ind w:left="360" w:hanging="360"/>
    </w:pPr>
    <w:rPr>
      <w:smallCaps/>
      <w:sz w:val="20"/>
      <w:szCs w:val="20"/>
      <w:lang w:val="x-none" w:eastAsia="x-none" w:bidi="ar-SA"/>
    </w:rPr>
  </w:style>
  <w:style w:type="character" w:customStyle="1" w:styleId="1IntvwqstChar1">
    <w:name w:val="1. Intvw qst Char1"/>
    <w:link w:val="1Intvwqst"/>
    <w:rsid w:val="00FA21DB"/>
    <w:rPr>
      <w:rFonts w:ascii="Arial" w:hAnsi="Arial"/>
      <w:smallCaps/>
    </w:rPr>
  </w:style>
  <w:style w:type="character" w:customStyle="1" w:styleId="skipcolumnChar">
    <w:name w:val="skip column Char"/>
    <w:link w:val="skipcolumn"/>
    <w:rsid w:val="00FA21DB"/>
    <w:rPr>
      <w:rFonts w:ascii="Arial" w:hAnsi="Arial"/>
      <w:smallCaps/>
    </w:rPr>
  </w:style>
  <w:style w:type="character" w:customStyle="1" w:styleId="ColorfulList-Accent1Char">
    <w:name w:val="Colorful List - Accent 1 Char"/>
    <w:link w:val="LightGrid-Accent3"/>
    <w:uiPriority w:val="34"/>
    <w:locked/>
    <w:rsid w:val="001A7CD7"/>
    <w:rPr>
      <w:rFonts w:ascii="Arial" w:eastAsia="Times New Roman" w:hAnsi="Arial"/>
      <w:sz w:val="24"/>
      <w:lang w:eastAsia="ko-KR"/>
    </w:rPr>
  </w:style>
  <w:style w:type="table" w:styleId="LightGrid-Accent3">
    <w:name w:val="Light Grid Accent 3"/>
    <w:basedOn w:val="TableNormal"/>
    <w:link w:val="ColorfulList-Accent1Char"/>
    <w:uiPriority w:val="34"/>
    <w:rsid w:val="001A7CD7"/>
    <w:rPr>
      <w:rFonts w:ascii="Arial" w:hAnsi="Arial"/>
      <w:sz w:val="24"/>
      <w:lang w:val="x-none" w:eastAsia="ko-KR"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OC4">
    <w:name w:val="toc 4"/>
    <w:basedOn w:val="Normal"/>
    <w:next w:val="Normal"/>
    <w:autoRedefine/>
    <w:uiPriority w:val="39"/>
    <w:unhideWhenUsed/>
    <w:rsid w:val="00257159"/>
    <w:pPr>
      <w:spacing w:after="0"/>
      <w:ind w:firstLine="0"/>
    </w:pPr>
    <w:rPr>
      <w:rFonts w:ascii="Calibri" w:hAnsi="Calibri"/>
      <w:sz w:val="22"/>
    </w:rPr>
  </w:style>
  <w:style w:type="paragraph" w:styleId="TOC5">
    <w:name w:val="toc 5"/>
    <w:basedOn w:val="Normal"/>
    <w:next w:val="Normal"/>
    <w:autoRedefine/>
    <w:uiPriority w:val="39"/>
    <w:unhideWhenUsed/>
    <w:rsid w:val="00257159"/>
    <w:pPr>
      <w:spacing w:after="0"/>
      <w:ind w:firstLine="0"/>
    </w:pPr>
    <w:rPr>
      <w:rFonts w:ascii="Calibri" w:hAnsi="Calibri"/>
      <w:sz w:val="22"/>
    </w:rPr>
  </w:style>
  <w:style w:type="paragraph" w:styleId="TOC6">
    <w:name w:val="toc 6"/>
    <w:basedOn w:val="Normal"/>
    <w:next w:val="Normal"/>
    <w:autoRedefine/>
    <w:uiPriority w:val="39"/>
    <w:unhideWhenUsed/>
    <w:rsid w:val="00257159"/>
    <w:pPr>
      <w:spacing w:after="0"/>
      <w:ind w:firstLine="0"/>
    </w:pPr>
    <w:rPr>
      <w:rFonts w:ascii="Calibri" w:hAnsi="Calibri"/>
      <w:sz w:val="22"/>
    </w:rPr>
  </w:style>
  <w:style w:type="paragraph" w:styleId="TOC7">
    <w:name w:val="toc 7"/>
    <w:basedOn w:val="Normal"/>
    <w:next w:val="Normal"/>
    <w:autoRedefine/>
    <w:uiPriority w:val="39"/>
    <w:unhideWhenUsed/>
    <w:rsid w:val="00257159"/>
    <w:pPr>
      <w:spacing w:after="0"/>
      <w:ind w:firstLine="0"/>
    </w:pPr>
    <w:rPr>
      <w:rFonts w:ascii="Calibri" w:hAnsi="Calibri"/>
      <w:sz w:val="22"/>
    </w:rPr>
  </w:style>
  <w:style w:type="paragraph" w:styleId="TOC8">
    <w:name w:val="toc 8"/>
    <w:basedOn w:val="Normal"/>
    <w:next w:val="Normal"/>
    <w:autoRedefine/>
    <w:uiPriority w:val="39"/>
    <w:unhideWhenUsed/>
    <w:rsid w:val="00257159"/>
    <w:pPr>
      <w:spacing w:after="0"/>
      <w:ind w:firstLine="0"/>
    </w:pPr>
    <w:rPr>
      <w:rFonts w:ascii="Calibri" w:hAnsi="Calibri"/>
      <w:sz w:val="22"/>
    </w:rPr>
  </w:style>
  <w:style w:type="paragraph" w:styleId="TOC9">
    <w:name w:val="toc 9"/>
    <w:basedOn w:val="Normal"/>
    <w:next w:val="Normal"/>
    <w:autoRedefine/>
    <w:uiPriority w:val="39"/>
    <w:unhideWhenUsed/>
    <w:rsid w:val="00257159"/>
    <w:pPr>
      <w:spacing w:after="0"/>
      <w:ind w:firstLine="0"/>
    </w:pPr>
    <w:rPr>
      <w:rFonts w:ascii="Calibri" w:hAnsi="Calibri"/>
      <w:sz w:val="22"/>
    </w:rPr>
  </w:style>
  <w:style w:type="character" w:customStyle="1" w:styleId="ColorfulList-Accent1Char1">
    <w:name w:val="Colorful List - Accent 1 Char1"/>
    <w:uiPriority w:val="34"/>
    <w:locked/>
    <w:rsid w:val="0068779A"/>
  </w:style>
  <w:style w:type="paragraph" w:styleId="CommentText">
    <w:name w:val="annotation text"/>
    <w:basedOn w:val="Normal"/>
    <w:link w:val="CommentTextChar"/>
    <w:uiPriority w:val="99"/>
    <w:unhideWhenUsed/>
    <w:rsid w:val="00DB643C"/>
    <w:rPr>
      <w:sz w:val="20"/>
      <w:szCs w:val="20"/>
      <w:lang w:val="x-none" w:eastAsia="x-none"/>
    </w:rPr>
  </w:style>
  <w:style w:type="character" w:customStyle="1" w:styleId="CommentTextChar">
    <w:name w:val="Comment Text Char"/>
    <w:link w:val="CommentText"/>
    <w:uiPriority w:val="99"/>
    <w:rsid w:val="00DB643C"/>
    <w:rPr>
      <w:rFonts w:ascii="Cambria" w:hAnsi="Cambria"/>
      <w:lang w:bidi="en-US"/>
    </w:rPr>
  </w:style>
  <w:style w:type="character" w:styleId="CommentReference">
    <w:name w:val="annotation reference"/>
    <w:uiPriority w:val="99"/>
    <w:semiHidden/>
    <w:unhideWhenUsed/>
    <w:rsid w:val="00DB643C"/>
    <w:rPr>
      <w:sz w:val="16"/>
      <w:szCs w:val="16"/>
    </w:rPr>
  </w:style>
  <w:style w:type="paragraph" w:styleId="FootnoteText">
    <w:name w:val="footnote text"/>
    <w:aliases w:val="Footnote Text Char Char,Footnote Text Char1 Char Char,Footnote Text Char Char Char Char,Footnote Text Char1 Char Char Char Char,Footnote Char Char Char Char Char,Footnote Text Char Char Char Char Char Char,Footnotes,fn"/>
    <w:basedOn w:val="Normal"/>
    <w:link w:val="FootnoteTextChar"/>
    <w:uiPriority w:val="99"/>
    <w:unhideWhenUsed/>
    <w:qFormat/>
    <w:rsid w:val="00670F0F"/>
    <w:rPr>
      <w:szCs w:val="24"/>
      <w:lang w:val="x-none" w:eastAsia="x-none"/>
    </w:rPr>
  </w:style>
  <w:style w:type="character" w:customStyle="1" w:styleId="FootnoteTextChar">
    <w:name w:val="Footnote Text Char"/>
    <w:aliases w:val="Footnote Text Char Char Char,Footnote Text Char1 Char Char Char,Footnote Text Char Char Char Char Char,Footnote Text Char1 Char Char Char Char Char,Footnote Char Char Char Char Char Char,Footnotes Char,fn Char"/>
    <w:link w:val="FootnoteText"/>
    <w:uiPriority w:val="99"/>
    <w:rsid w:val="00670F0F"/>
    <w:rPr>
      <w:rFonts w:ascii="Cambria" w:hAnsi="Cambria"/>
      <w:sz w:val="24"/>
      <w:szCs w:val="24"/>
      <w:lang w:bidi="en-US"/>
    </w:rPr>
  </w:style>
  <w:style w:type="character" w:styleId="FootnoteReference">
    <w:name w:val="footnote reference"/>
    <w:uiPriority w:val="99"/>
    <w:unhideWhenUsed/>
    <w:rsid w:val="00670F0F"/>
    <w:rPr>
      <w:vertAlign w:val="superscript"/>
    </w:rPr>
  </w:style>
  <w:style w:type="character" w:customStyle="1" w:styleId="ColorfulList-Accent1Char2">
    <w:name w:val="Colorful List - Accent 1 Char2"/>
    <w:uiPriority w:val="34"/>
    <w:locked/>
    <w:rsid w:val="00670F0F"/>
  </w:style>
  <w:style w:type="character" w:styleId="FollowedHyperlink">
    <w:name w:val="FollowedHyperlink"/>
    <w:uiPriority w:val="99"/>
    <w:semiHidden/>
    <w:unhideWhenUsed/>
    <w:rsid w:val="000108DD"/>
    <w:rPr>
      <w:color w:val="954F72"/>
      <w:u w:val="single"/>
    </w:rPr>
  </w:style>
  <w:style w:type="paragraph" w:customStyle="1" w:styleId="p1">
    <w:name w:val="p1"/>
    <w:basedOn w:val="Normal"/>
    <w:rsid w:val="000F665D"/>
    <w:pPr>
      <w:spacing w:after="0"/>
      <w:ind w:left="540" w:hanging="540"/>
    </w:pPr>
    <w:rPr>
      <w:rFonts w:ascii="Helvetica" w:eastAsia="Calibri" w:hAnsi="Helvetica"/>
      <w:sz w:val="18"/>
      <w:szCs w:val="18"/>
      <w:lang w:bidi="ar-SA"/>
    </w:rPr>
  </w:style>
  <w:style w:type="character" w:customStyle="1" w:styleId="FootnoteCharacters">
    <w:name w:val="Footnote Characters"/>
    <w:rsid w:val="004449E0"/>
    <w:rPr>
      <w:vertAlign w:val="superscript"/>
    </w:rPr>
  </w:style>
  <w:style w:type="character" w:customStyle="1" w:styleId="jss172">
    <w:name w:val="jss172"/>
    <w:rsid w:val="00FA0832"/>
  </w:style>
  <w:style w:type="paragraph" w:customStyle="1" w:styleId="yiv3442982081msonormal">
    <w:name w:val="yiv3442982081msonormal"/>
    <w:basedOn w:val="Normal"/>
    <w:rsid w:val="00F82399"/>
    <w:pPr>
      <w:spacing w:before="100" w:beforeAutospacing="1" w:after="100" w:afterAutospacing="1"/>
      <w:ind w:firstLine="0"/>
    </w:pPr>
    <w:rPr>
      <w:rFonts w:ascii="Times New Roman" w:hAnsi="Times New Roman"/>
      <w:szCs w:val="24"/>
      <w:lang w:bidi="ar-SA"/>
    </w:rPr>
  </w:style>
  <w:style w:type="paragraph" w:customStyle="1" w:styleId="LightShading-Accent21">
    <w:name w:val="Light Shading - Accent 21"/>
    <w:basedOn w:val="Normal"/>
    <w:next w:val="Normal"/>
    <w:link w:val="IntenseQuoteChar2"/>
    <w:uiPriority w:val="30"/>
    <w:qFormat/>
    <w:rsid w:val="00AC33C9"/>
    <w:pPr>
      <w:pBdr>
        <w:top w:val="single" w:sz="4" w:space="10" w:color="4472C4"/>
        <w:bottom w:val="single" w:sz="4" w:space="10" w:color="4472C4"/>
      </w:pBdr>
      <w:spacing w:after="0"/>
      <w:ind w:left="288" w:firstLine="0"/>
    </w:pPr>
    <w:rPr>
      <w:rFonts w:ascii="Calibri" w:hAnsi="Calibri" w:cs="Calibri"/>
      <w:b/>
      <w:iCs/>
      <w:lang w:bidi="ar-SA"/>
    </w:rPr>
  </w:style>
  <w:style w:type="character" w:customStyle="1" w:styleId="IntenseQuoteChar2">
    <w:name w:val="Intense Quote Char2"/>
    <w:link w:val="LightShading-Accent21"/>
    <w:uiPriority w:val="60"/>
    <w:rsid w:val="00AC33C9"/>
    <w:rPr>
      <w:rFonts w:ascii="Cambria" w:hAnsi="Cambria"/>
      <w:b/>
      <w:bCs/>
      <w:i/>
      <w:iCs/>
      <w:color w:val="4F81BD"/>
      <w:sz w:val="24"/>
      <w:szCs w:val="22"/>
      <w:lang w:bidi="en-US"/>
    </w:rPr>
  </w:style>
  <w:style w:type="table" w:customStyle="1" w:styleId="TableGrid5">
    <w:name w:val="Table Grid5"/>
    <w:basedOn w:val="TableNormal"/>
    <w:next w:val="TableGrid"/>
    <w:rsid w:val="0054150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0C5B6C"/>
    <w:pPr>
      <w:spacing w:before="120" w:after="120" w:line="259" w:lineRule="auto"/>
      <w:ind w:left="720" w:firstLine="0"/>
    </w:pPr>
    <w:rPr>
      <w:rFonts w:eastAsia="Calibri"/>
      <w:lang w:val="en-GB" w:bidi="ar-SA"/>
    </w:rPr>
  </w:style>
  <w:style w:type="table" w:customStyle="1" w:styleId="InclusiveFutures">
    <w:name w:val="Inclusive Futures"/>
    <w:basedOn w:val="TableNormal"/>
    <w:uiPriority w:val="99"/>
    <w:rsid w:val="000A79FA"/>
    <w:rPr>
      <w:rFonts w:ascii="Arial" w:eastAsia="Arial" w:hAnsi="Arial"/>
      <w:color w:val="000000"/>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85" w:type="dxa"/>
        <w:left w:w="85" w:type="dxa"/>
        <w:bottom w:w="85" w:type="dxa"/>
        <w:right w:w="85" w:type="dxa"/>
      </w:tblCellMar>
    </w:tblPr>
    <w:tcPr>
      <w:shd w:val="clear" w:color="auto" w:fill="EFEFEF"/>
    </w:tcPr>
    <w:tblStylePr w:type="firstRow">
      <w:rPr>
        <w:rFonts w:ascii="Courier New" w:hAnsi="Courier New"/>
        <w:b/>
        <w:i w:val="0"/>
        <w:color w:val="FFFFFF"/>
        <w:kern w:val="0"/>
        <w:sz w:val="24"/>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228087"/>
      </w:tcPr>
    </w:tblStylePr>
    <w:tblStylePr w:type="lastRow">
      <w:rPr>
        <w:rFonts w:ascii="Courier New" w:hAnsi="Courier New"/>
        <w:b/>
        <w:i w:val="0"/>
        <w:sz w:val="24"/>
      </w:rPr>
      <w:tblPr/>
      <w:tcPr>
        <w:tcBorders>
          <w:top w:val="single" w:sz="8" w:space="0" w:color="000000"/>
          <w:left w:val="nil"/>
          <w:bottom w:val="nil"/>
          <w:right w:val="nil"/>
          <w:insideH w:val="nil"/>
          <w:insideV w:val="nil"/>
          <w:tl2br w:val="nil"/>
          <w:tr2bl w:val="nil"/>
        </w:tcBorders>
        <w:shd w:val="clear" w:color="auto" w:fill="FFFFFF"/>
      </w:tcPr>
    </w:tblStylePr>
    <w:tblStylePr w:type="firstCol">
      <w:pPr>
        <w:keepNext w:val="0"/>
        <w:keepLines w:val="0"/>
        <w:pageBreakBefore w:val="0"/>
        <w:widowControl/>
        <w:suppressLineNumbers w:val="0"/>
        <w:suppressAutoHyphens/>
        <w:wordWrap/>
        <w:jc w:val="left"/>
      </w:pPr>
      <w:rPr>
        <w:rFonts w:ascii="Courier New" w:hAnsi="Courier New"/>
        <w:b/>
        <w:i w:val="0"/>
        <w:color w:val="228087"/>
        <w:sz w:val="24"/>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tcPr>
    </w:tblStylePr>
    <w:tblStylePr w:type="lastCol">
      <w:pPr>
        <w:keepNext w:val="0"/>
        <w:keepLines w:val="0"/>
        <w:pageBreakBefore w:val="0"/>
        <w:widowControl/>
        <w:suppressLineNumbers w:val="0"/>
        <w:suppressAutoHyphens/>
        <w:wordWrap/>
      </w:pPr>
      <w:rPr>
        <w:rFonts w:ascii="Courier New" w:hAnsi="Courier New"/>
        <w:b/>
        <w:i w:val="0"/>
        <w:color w:val="228087"/>
        <w:sz w:val="24"/>
      </w:rPr>
      <w:tblPr/>
      <w:tcPr>
        <w:tcBorders>
          <w:top w:val="single" w:sz="8" w:space="0" w:color="FFFFFF"/>
          <w:left w:val="single" w:sz="8" w:space="0" w:color="FFFFFF"/>
          <w:bottom w:val="single" w:sz="8" w:space="0" w:color="FFFFFF"/>
          <w:right w:val="single" w:sz="8" w:space="0" w:color="FFFFFF"/>
          <w:insideH w:val="nil"/>
          <w:insideV w:val="nil"/>
          <w:tl2br w:val="nil"/>
          <w:tr2bl w:val="nil"/>
        </w:tcBorders>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E0E0E0"/>
      </w:tcPr>
    </w:tblStylePr>
    <w:tblStylePr w:type="band2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EFEFE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0E0E0"/>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FEFEF"/>
      </w:tcPr>
    </w:tblStylePr>
  </w:style>
  <w:style w:type="paragraph" w:customStyle="1" w:styleId="Figure">
    <w:name w:val="Figure"/>
    <w:basedOn w:val="Normal"/>
    <w:link w:val="FigureChar"/>
    <w:qFormat/>
    <w:rsid w:val="000C01D2"/>
    <w:pPr>
      <w:spacing w:after="0"/>
      <w:ind w:firstLine="0"/>
    </w:pPr>
    <w:rPr>
      <w:rFonts w:cs="Arial"/>
      <w:b/>
      <w:i/>
      <w:szCs w:val="24"/>
    </w:rPr>
  </w:style>
  <w:style w:type="character" w:customStyle="1" w:styleId="FigureChar">
    <w:name w:val="Figure Char"/>
    <w:link w:val="Figure"/>
    <w:rsid w:val="000C01D2"/>
    <w:rPr>
      <w:rFonts w:ascii="Arial" w:hAnsi="Arial" w:cs="Arial"/>
      <w:b/>
      <w:i/>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5414">
      <w:bodyDiv w:val="1"/>
      <w:marLeft w:val="0"/>
      <w:marRight w:val="0"/>
      <w:marTop w:val="0"/>
      <w:marBottom w:val="0"/>
      <w:divBdr>
        <w:top w:val="none" w:sz="0" w:space="0" w:color="auto"/>
        <w:left w:val="none" w:sz="0" w:space="0" w:color="auto"/>
        <w:bottom w:val="none" w:sz="0" w:space="0" w:color="auto"/>
        <w:right w:val="none" w:sz="0" w:space="0" w:color="auto"/>
      </w:divBdr>
    </w:div>
    <w:div w:id="10500169">
      <w:bodyDiv w:val="1"/>
      <w:marLeft w:val="0"/>
      <w:marRight w:val="0"/>
      <w:marTop w:val="0"/>
      <w:marBottom w:val="0"/>
      <w:divBdr>
        <w:top w:val="none" w:sz="0" w:space="0" w:color="auto"/>
        <w:left w:val="none" w:sz="0" w:space="0" w:color="auto"/>
        <w:bottom w:val="none" w:sz="0" w:space="0" w:color="auto"/>
        <w:right w:val="none" w:sz="0" w:space="0" w:color="auto"/>
      </w:divBdr>
    </w:div>
    <w:div w:id="29764944">
      <w:bodyDiv w:val="1"/>
      <w:marLeft w:val="0"/>
      <w:marRight w:val="0"/>
      <w:marTop w:val="0"/>
      <w:marBottom w:val="0"/>
      <w:divBdr>
        <w:top w:val="none" w:sz="0" w:space="0" w:color="auto"/>
        <w:left w:val="none" w:sz="0" w:space="0" w:color="auto"/>
        <w:bottom w:val="none" w:sz="0" w:space="0" w:color="auto"/>
        <w:right w:val="none" w:sz="0" w:space="0" w:color="auto"/>
      </w:divBdr>
    </w:div>
    <w:div w:id="43457514">
      <w:bodyDiv w:val="1"/>
      <w:marLeft w:val="0"/>
      <w:marRight w:val="0"/>
      <w:marTop w:val="0"/>
      <w:marBottom w:val="0"/>
      <w:divBdr>
        <w:top w:val="none" w:sz="0" w:space="0" w:color="auto"/>
        <w:left w:val="none" w:sz="0" w:space="0" w:color="auto"/>
        <w:bottom w:val="none" w:sz="0" w:space="0" w:color="auto"/>
        <w:right w:val="none" w:sz="0" w:space="0" w:color="auto"/>
      </w:divBdr>
    </w:div>
    <w:div w:id="94639507">
      <w:bodyDiv w:val="1"/>
      <w:marLeft w:val="0"/>
      <w:marRight w:val="0"/>
      <w:marTop w:val="0"/>
      <w:marBottom w:val="0"/>
      <w:divBdr>
        <w:top w:val="none" w:sz="0" w:space="0" w:color="auto"/>
        <w:left w:val="none" w:sz="0" w:space="0" w:color="auto"/>
        <w:bottom w:val="none" w:sz="0" w:space="0" w:color="auto"/>
        <w:right w:val="none" w:sz="0" w:space="0" w:color="auto"/>
      </w:divBdr>
    </w:div>
    <w:div w:id="135487902">
      <w:bodyDiv w:val="1"/>
      <w:marLeft w:val="0"/>
      <w:marRight w:val="0"/>
      <w:marTop w:val="0"/>
      <w:marBottom w:val="0"/>
      <w:divBdr>
        <w:top w:val="none" w:sz="0" w:space="0" w:color="auto"/>
        <w:left w:val="none" w:sz="0" w:space="0" w:color="auto"/>
        <w:bottom w:val="none" w:sz="0" w:space="0" w:color="auto"/>
        <w:right w:val="none" w:sz="0" w:space="0" w:color="auto"/>
      </w:divBdr>
      <w:divsChild>
        <w:div w:id="1243754419">
          <w:marLeft w:val="547"/>
          <w:marRight w:val="0"/>
          <w:marTop w:val="0"/>
          <w:marBottom w:val="0"/>
          <w:divBdr>
            <w:top w:val="none" w:sz="0" w:space="0" w:color="auto"/>
            <w:left w:val="none" w:sz="0" w:space="0" w:color="auto"/>
            <w:bottom w:val="none" w:sz="0" w:space="0" w:color="auto"/>
            <w:right w:val="none" w:sz="0" w:space="0" w:color="auto"/>
          </w:divBdr>
        </w:div>
      </w:divsChild>
    </w:div>
    <w:div w:id="137189666">
      <w:bodyDiv w:val="1"/>
      <w:marLeft w:val="0"/>
      <w:marRight w:val="0"/>
      <w:marTop w:val="0"/>
      <w:marBottom w:val="0"/>
      <w:divBdr>
        <w:top w:val="none" w:sz="0" w:space="0" w:color="auto"/>
        <w:left w:val="none" w:sz="0" w:space="0" w:color="auto"/>
        <w:bottom w:val="none" w:sz="0" w:space="0" w:color="auto"/>
        <w:right w:val="none" w:sz="0" w:space="0" w:color="auto"/>
      </w:divBdr>
    </w:div>
    <w:div w:id="179122238">
      <w:bodyDiv w:val="1"/>
      <w:marLeft w:val="0"/>
      <w:marRight w:val="0"/>
      <w:marTop w:val="0"/>
      <w:marBottom w:val="0"/>
      <w:divBdr>
        <w:top w:val="none" w:sz="0" w:space="0" w:color="auto"/>
        <w:left w:val="none" w:sz="0" w:space="0" w:color="auto"/>
        <w:bottom w:val="none" w:sz="0" w:space="0" w:color="auto"/>
        <w:right w:val="none" w:sz="0" w:space="0" w:color="auto"/>
      </w:divBdr>
    </w:div>
    <w:div w:id="182744741">
      <w:bodyDiv w:val="1"/>
      <w:marLeft w:val="0"/>
      <w:marRight w:val="0"/>
      <w:marTop w:val="0"/>
      <w:marBottom w:val="0"/>
      <w:divBdr>
        <w:top w:val="none" w:sz="0" w:space="0" w:color="auto"/>
        <w:left w:val="none" w:sz="0" w:space="0" w:color="auto"/>
        <w:bottom w:val="none" w:sz="0" w:space="0" w:color="auto"/>
        <w:right w:val="none" w:sz="0" w:space="0" w:color="auto"/>
      </w:divBdr>
    </w:div>
    <w:div w:id="292173954">
      <w:bodyDiv w:val="1"/>
      <w:marLeft w:val="0"/>
      <w:marRight w:val="0"/>
      <w:marTop w:val="0"/>
      <w:marBottom w:val="0"/>
      <w:divBdr>
        <w:top w:val="none" w:sz="0" w:space="0" w:color="auto"/>
        <w:left w:val="none" w:sz="0" w:space="0" w:color="auto"/>
        <w:bottom w:val="none" w:sz="0" w:space="0" w:color="auto"/>
        <w:right w:val="none" w:sz="0" w:space="0" w:color="auto"/>
      </w:divBdr>
    </w:div>
    <w:div w:id="336541568">
      <w:bodyDiv w:val="1"/>
      <w:marLeft w:val="0"/>
      <w:marRight w:val="0"/>
      <w:marTop w:val="0"/>
      <w:marBottom w:val="0"/>
      <w:divBdr>
        <w:top w:val="none" w:sz="0" w:space="0" w:color="auto"/>
        <w:left w:val="none" w:sz="0" w:space="0" w:color="auto"/>
        <w:bottom w:val="none" w:sz="0" w:space="0" w:color="auto"/>
        <w:right w:val="none" w:sz="0" w:space="0" w:color="auto"/>
      </w:divBdr>
    </w:div>
    <w:div w:id="350375932">
      <w:bodyDiv w:val="1"/>
      <w:marLeft w:val="0"/>
      <w:marRight w:val="0"/>
      <w:marTop w:val="0"/>
      <w:marBottom w:val="0"/>
      <w:divBdr>
        <w:top w:val="none" w:sz="0" w:space="0" w:color="auto"/>
        <w:left w:val="none" w:sz="0" w:space="0" w:color="auto"/>
        <w:bottom w:val="none" w:sz="0" w:space="0" w:color="auto"/>
        <w:right w:val="none" w:sz="0" w:space="0" w:color="auto"/>
      </w:divBdr>
    </w:div>
    <w:div w:id="370767767">
      <w:bodyDiv w:val="1"/>
      <w:marLeft w:val="0"/>
      <w:marRight w:val="0"/>
      <w:marTop w:val="0"/>
      <w:marBottom w:val="0"/>
      <w:divBdr>
        <w:top w:val="none" w:sz="0" w:space="0" w:color="auto"/>
        <w:left w:val="none" w:sz="0" w:space="0" w:color="auto"/>
        <w:bottom w:val="none" w:sz="0" w:space="0" w:color="auto"/>
        <w:right w:val="none" w:sz="0" w:space="0" w:color="auto"/>
      </w:divBdr>
      <w:divsChild>
        <w:div w:id="535654935">
          <w:marLeft w:val="547"/>
          <w:marRight w:val="0"/>
          <w:marTop w:val="0"/>
          <w:marBottom w:val="0"/>
          <w:divBdr>
            <w:top w:val="none" w:sz="0" w:space="0" w:color="auto"/>
            <w:left w:val="none" w:sz="0" w:space="0" w:color="auto"/>
            <w:bottom w:val="none" w:sz="0" w:space="0" w:color="auto"/>
            <w:right w:val="none" w:sz="0" w:space="0" w:color="auto"/>
          </w:divBdr>
        </w:div>
      </w:divsChild>
    </w:div>
    <w:div w:id="377321839">
      <w:bodyDiv w:val="1"/>
      <w:marLeft w:val="0"/>
      <w:marRight w:val="0"/>
      <w:marTop w:val="0"/>
      <w:marBottom w:val="0"/>
      <w:divBdr>
        <w:top w:val="none" w:sz="0" w:space="0" w:color="auto"/>
        <w:left w:val="none" w:sz="0" w:space="0" w:color="auto"/>
        <w:bottom w:val="none" w:sz="0" w:space="0" w:color="auto"/>
        <w:right w:val="none" w:sz="0" w:space="0" w:color="auto"/>
      </w:divBdr>
    </w:div>
    <w:div w:id="397442294">
      <w:bodyDiv w:val="1"/>
      <w:marLeft w:val="0"/>
      <w:marRight w:val="0"/>
      <w:marTop w:val="0"/>
      <w:marBottom w:val="0"/>
      <w:divBdr>
        <w:top w:val="none" w:sz="0" w:space="0" w:color="auto"/>
        <w:left w:val="none" w:sz="0" w:space="0" w:color="auto"/>
        <w:bottom w:val="none" w:sz="0" w:space="0" w:color="auto"/>
        <w:right w:val="none" w:sz="0" w:space="0" w:color="auto"/>
      </w:divBdr>
    </w:div>
    <w:div w:id="399137193">
      <w:bodyDiv w:val="1"/>
      <w:marLeft w:val="0"/>
      <w:marRight w:val="0"/>
      <w:marTop w:val="0"/>
      <w:marBottom w:val="0"/>
      <w:divBdr>
        <w:top w:val="none" w:sz="0" w:space="0" w:color="auto"/>
        <w:left w:val="none" w:sz="0" w:space="0" w:color="auto"/>
        <w:bottom w:val="none" w:sz="0" w:space="0" w:color="auto"/>
        <w:right w:val="none" w:sz="0" w:space="0" w:color="auto"/>
      </w:divBdr>
    </w:div>
    <w:div w:id="415174135">
      <w:bodyDiv w:val="1"/>
      <w:marLeft w:val="0"/>
      <w:marRight w:val="0"/>
      <w:marTop w:val="0"/>
      <w:marBottom w:val="0"/>
      <w:divBdr>
        <w:top w:val="none" w:sz="0" w:space="0" w:color="auto"/>
        <w:left w:val="none" w:sz="0" w:space="0" w:color="auto"/>
        <w:bottom w:val="none" w:sz="0" w:space="0" w:color="auto"/>
        <w:right w:val="none" w:sz="0" w:space="0" w:color="auto"/>
      </w:divBdr>
    </w:div>
    <w:div w:id="443616067">
      <w:bodyDiv w:val="1"/>
      <w:marLeft w:val="0"/>
      <w:marRight w:val="0"/>
      <w:marTop w:val="0"/>
      <w:marBottom w:val="0"/>
      <w:divBdr>
        <w:top w:val="none" w:sz="0" w:space="0" w:color="auto"/>
        <w:left w:val="none" w:sz="0" w:space="0" w:color="auto"/>
        <w:bottom w:val="none" w:sz="0" w:space="0" w:color="auto"/>
        <w:right w:val="none" w:sz="0" w:space="0" w:color="auto"/>
      </w:divBdr>
    </w:div>
    <w:div w:id="545217901">
      <w:bodyDiv w:val="1"/>
      <w:marLeft w:val="0"/>
      <w:marRight w:val="0"/>
      <w:marTop w:val="0"/>
      <w:marBottom w:val="0"/>
      <w:divBdr>
        <w:top w:val="none" w:sz="0" w:space="0" w:color="auto"/>
        <w:left w:val="none" w:sz="0" w:space="0" w:color="auto"/>
        <w:bottom w:val="none" w:sz="0" w:space="0" w:color="auto"/>
        <w:right w:val="none" w:sz="0" w:space="0" w:color="auto"/>
      </w:divBdr>
      <w:divsChild>
        <w:div w:id="1133058220">
          <w:marLeft w:val="0"/>
          <w:marRight w:val="0"/>
          <w:marTop w:val="0"/>
          <w:marBottom w:val="300"/>
          <w:divBdr>
            <w:top w:val="none" w:sz="0" w:space="0" w:color="auto"/>
            <w:left w:val="none" w:sz="0" w:space="0" w:color="auto"/>
            <w:bottom w:val="none" w:sz="0" w:space="0" w:color="auto"/>
            <w:right w:val="none" w:sz="0" w:space="0" w:color="auto"/>
          </w:divBdr>
          <w:divsChild>
            <w:div w:id="51007539">
              <w:marLeft w:val="0"/>
              <w:marRight w:val="0"/>
              <w:marTop w:val="0"/>
              <w:marBottom w:val="0"/>
              <w:divBdr>
                <w:top w:val="none" w:sz="0" w:space="0" w:color="auto"/>
                <w:left w:val="none" w:sz="0" w:space="0" w:color="auto"/>
                <w:bottom w:val="none" w:sz="0" w:space="0" w:color="auto"/>
                <w:right w:val="none" w:sz="0" w:space="0" w:color="auto"/>
              </w:divBdr>
            </w:div>
            <w:div w:id="3406670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09316497">
      <w:bodyDiv w:val="1"/>
      <w:marLeft w:val="0"/>
      <w:marRight w:val="0"/>
      <w:marTop w:val="0"/>
      <w:marBottom w:val="0"/>
      <w:divBdr>
        <w:top w:val="none" w:sz="0" w:space="0" w:color="auto"/>
        <w:left w:val="none" w:sz="0" w:space="0" w:color="auto"/>
        <w:bottom w:val="none" w:sz="0" w:space="0" w:color="auto"/>
        <w:right w:val="none" w:sz="0" w:space="0" w:color="auto"/>
      </w:divBdr>
    </w:div>
    <w:div w:id="631328300">
      <w:bodyDiv w:val="1"/>
      <w:marLeft w:val="0"/>
      <w:marRight w:val="0"/>
      <w:marTop w:val="0"/>
      <w:marBottom w:val="0"/>
      <w:divBdr>
        <w:top w:val="none" w:sz="0" w:space="0" w:color="auto"/>
        <w:left w:val="none" w:sz="0" w:space="0" w:color="auto"/>
        <w:bottom w:val="none" w:sz="0" w:space="0" w:color="auto"/>
        <w:right w:val="none" w:sz="0" w:space="0" w:color="auto"/>
      </w:divBdr>
    </w:div>
    <w:div w:id="645354234">
      <w:bodyDiv w:val="1"/>
      <w:marLeft w:val="0"/>
      <w:marRight w:val="0"/>
      <w:marTop w:val="0"/>
      <w:marBottom w:val="0"/>
      <w:divBdr>
        <w:top w:val="none" w:sz="0" w:space="0" w:color="auto"/>
        <w:left w:val="none" w:sz="0" w:space="0" w:color="auto"/>
        <w:bottom w:val="none" w:sz="0" w:space="0" w:color="auto"/>
        <w:right w:val="none" w:sz="0" w:space="0" w:color="auto"/>
      </w:divBdr>
    </w:div>
    <w:div w:id="647630295">
      <w:bodyDiv w:val="1"/>
      <w:marLeft w:val="0"/>
      <w:marRight w:val="0"/>
      <w:marTop w:val="0"/>
      <w:marBottom w:val="0"/>
      <w:divBdr>
        <w:top w:val="none" w:sz="0" w:space="0" w:color="auto"/>
        <w:left w:val="none" w:sz="0" w:space="0" w:color="auto"/>
        <w:bottom w:val="none" w:sz="0" w:space="0" w:color="auto"/>
        <w:right w:val="none" w:sz="0" w:space="0" w:color="auto"/>
      </w:divBdr>
      <w:divsChild>
        <w:div w:id="155077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75838692">
      <w:bodyDiv w:val="1"/>
      <w:marLeft w:val="0"/>
      <w:marRight w:val="0"/>
      <w:marTop w:val="0"/>
      <w:marBottom w:val="0"/>
      <w:divBdr>
        <w:top w:val="none" w:sz="0" w:space="0" w:color="auto"/>
        <w:left w:val="none" w:sz="0" w:space="0" w:color="auto"/>
        <w:bottom w:val="none" w:sz="0" w:space="0" w:color="auto"/>
        <w:right w:val="none" w:sz="0" w:space="0" w:color="auto"/>
      </w:divBdr>
    </w:div>
    <w:div w:id="734744816">
      <w:bodyDiv w:val="1"/>
      <w:marLeft w:val="0"/>
      <w:marRight w:val="0"/>
      <w:marTop w:val="0"/>
      <w:marBottom w:val="0"/>
      <w:divBdr>
        <w:top w:val="none" w:sz="0" w:space="0" w:color="auto"/>
        <w:left w:val="none" w:sz="0" w:space="0" w:color="auto"/>
        <w:bottom w:val="none" w:sz="0" w:space="0" w:color="auto"/>
        <w:right w:val="none" w:sz="0" w:space="0" w:color="auto"/>
      </w:divBdr>
    </w:div>
    <w:div w:id="736436811">
      <w:bodyDiv w:val="1"/>
      <w:marLeft w:val="0"/>
      <w:marRight w:val="0"/>
      <w:marTop w:val="0"/>
      <w:marBottom w:val="0"/>
      <w:divBdr>
        <w:top w:val="none" w:sz="0" w:space="0" w:color="auto"/>
        <w:left w:val="none" w:sz="0" w:space="0" w:color="auto"/>
        <w:bottom w:val="none" w:sz="0" w:space="0" w:color="auto"/>
        <w:right w:val="none" w:sz="0" w:space="0" w:color="auto"/>
      </w:divBdr>
    </w:div>
    <w:div w:id="737634320">
      <w:bodyDiv w:val="1"/>
      <w:marLeft w:val="0"/>
      <w:marRight w:val="0"/>
      <w:marTop w:val="0"/>
      <w:marBottom w:val="0"/>
      <w:divBdr>
        <w:top w:val="none" w:sz="0" w:space="0" w:color="auto"/>
        <w:left w:val="none" w:sz="0" w:space="0" w:color="auto"/>
        <w:bottom w:val="none" w:sz="0" w:space="0" w:color="auto"/>
        <w:right w:val="none" w:sz="0" w:space="0" w:color="auto"/>
      </w:divBdr>
      <w:divsChild>
        <w:div w:id="172232157">
          <w:marLeft w:val="0"/>
          <w:marRight w:val="0"/>
          <w:marTop w:val="0"/>
          <w:marBottom w:val="0"/>
          <w:divBdr>
            <w:top w:val="none" w:sz="0" w:space="0" w:color="auto"/>
            <w:left w:val="none" w:sz="0" w:space="0" w:color="auto"/>
            <w:bottom w:val="none" w:sz="0" w:space="0" w:color="auto"/>
            <w:right w:val="none" w:sz="0" w:space="0" w:color="auto"/>
          </w:divBdr>
        </w:div>
        <w:div w:id="898858660">
          <w:marLeft w:val="0"/>
          <w:marRight w:val="0"/>
          <w:marTop w:val="0"/>
          <w:marBottom w:val="0"/>
          <w:divBdr>
            <w:top w:val="none" w:sz="0" w:space="0" w:color="auto"/>
            <w:left w:val="none" w:sz="0" w:space="0" w:color="auto"/>
            <w:bottom w:val="none" w:sz="0" w:space="0" w:color="auto"/>
            <w:right w:val="none" w:sz="0" w:space="0" w:color="auto"/>
          </w:divBdr>
        </w:div>
        <w:div w:id="1358656915">
          <w:marLeft w:val="0"/>
          <w:marRight w:val="0"/>
          <w:marTop w:val="0"/>
          <w:marBottom w:val="0"/>
          <w:divBdr>
            <w:top w:val="none" w:sz="0" w:space="0" w:color="auto"/>
            <w:left w:val="none" w:sz="0" w:space="0" w:color="auto"/>
            <w:bottom w:val="none" w:sz="0" w:space="0" w:color="auto"/>
            <w:right w:val="none" w:sz="0" w:space="0" w:color="auto"/>
          </w:divBdr>
        </w:div>
        <w:div w:id="1533498556">
          <w:marLeft w:val="0"/>
          <w:marRight w:val="0"/>
          <w:marTop w:val="0"/>
          <w:marBottom w:val="0"/>
          <w:divBdr>
            <w:top w:val="none" w:sz="0" w:space="0" w:color="auto"/>
            <w:left w:val="none" w:sz="0" w:space="0" w:color="auto"/>
            <w:bottom w:val="none" w:sz="0" w:space="0" w:color="auto"/>
            <w:right w:val="none" w:sz="0" w:space="0" w:color="auto"/>
          </w:divBdr>
        </w:div>
        <w:div w:id="1586768667">
          <w:marLeft w:val="0"/>
          <w:marRight w:val="0"/>
          <w:marTop w:val="0"/>
          <w:marBottom w:val="0"/>
          <w:divBdr>
            <w:top w:val="none" w:sz="0" w:space="0" w:color="auto"/>
            <w:left w:val="none" w:sz="0" w:space="0" w:color="auto"/>
            <w:bottom w:val="none" w:sz="0" w:space="0" w:color="auto"/>
            <w:right w:val="none" w:sz="0" w:space="0" w:color="auto"/>
          </w:divBdr>
        </w:div>
      </w:divsChild>
    </w:div>
    <w:div w:id="827209677">
      <w:bodyDiv w:val="1"/>
      <w:marLeft w:val="0"/>
      <w:marRight w:val="0"/>
      <w:marTop w:val="0"/>
      <w:marBottom w:val="0"/>
      <w:divBdr>
        <w:top w:val="none" w:sz="0" w:space="0" w:color="auto"/>
        <w:left w:val="none" w:sz="0" w:space="0" w:color="auto"/>
        <w:bottom w:val="none" w:sz="0" w:space="0" w:color="auto"/>
        <w:right w:val="none" w:sz="0" w:space="0" w:color="auto"/>
      </w:divBdr>
    </w:div>
    <w:div w:id="842165388">
      <w:bodyDiv w:val="1"/>
      <w:marLeft w:val="0"/>
      <w:marRight w:val="0"/>
      <w:marTop w:val="0"/>
      <w:marBottom w:val="0"/>
      <w:divBdr>
        <w:top w:val="none" w:sz="0" w:space="0" w:color="auto"/>
        <w:left w:val="none" w:sz="0" w:space="0" w:color="auto"/>
        <w:bottom w:val="none" w:sz="0" w:space="0" w:color="auto"/>
        <w:right w:val="none" w:sz="0" w:space="0" w:color="auto"/>
      </w:divBdr>
    </w:div>
    <w:div w:id="883055429">
      <w:bodyDiv w:val="1"/>
      <w:marLeft w:val="0"/>
      <w:marRight w:val="0"/>
      <w:marTop w:val="0"/>
      <w:marBottom w:val="0"/>
      <w:divBdr>
        <w:top w:val="none" w:sz="0" w:space="0" w:color="auto"/>
        <w:left w:val="none" w:sz="0" w:space="0" w:color="auto"/>
        <w:bottom w:val="none" w:sz="0" w:space="0" w:color="auto"/>
        <w:right w:val="none" w:sz="0" w:space="0" w:color="auto"/>
      </w:divBdr>
    </w:div>
    <w:div w:id="912275841">
      <w:bodyDiv w:val="1"/>
      <w:marLeft w:val="0"/>
      <w:marRight w:val="0"/>
      <w:marTop w:val="0"/>
      <w:marBottom w:val="0"/>
      <w:divBdr>
        <w:top w:val="none" w:sz="0" w:space="0" w:color="auto"/>
        <w:left w:val="none" w:sz="0" w:space="0" w:color="auto"/>
        <w:bottom w:val="none" w:sz="0" w:space="0" w:color="auto"/>
        <w:right w:val="none" w:sz="0" w:space="0" w:color="auto"/>
      </w:divBdr>
    </w:div>
    <w:div w:id="923490163">
      <w:bodyDiv w:val="1"/>
      <w:marLeft w:val="0"/>
      <w:marRight w:val="0"/>
      <w:marTop w:val="0"/>
      <w:marBottom w:val="0"/>
      <w:divBdr>
        <w:top w:val="none" w:sz="0" w:space="0" w:color="auto"/>
        <w:left w:val="none" w:sz="0" w:space="0" w:color="auto"/>
        <w:bottom w:val="none" w:sz="0" w:space="0" w:color="auto"/>
        <w:right w:val="none" w:sz="0" w:space="0" w:color="auto"/>
      </w:divBdr>
      <w:divsChild>
        <w:div w:id="774979243">
          <w:marLeft w:val="0"/>
          <w:marRight w:val="0"/>
          <w:marTop w:val="0"/>
          <w:marBottom w:val="180"/>
          <w:divBdr>
            <w:top w:val="none" w:sz="0" w:space="0" w:color="auto"/>
            <w:left w:val="none" w:sz="0" w:space="0" w:color="auto"/>
            <w:bottom w:val="none" w:sz="0" w:space="0" w:color="auto"/>
            <w:right w:val="none" w:sz="0" w:space="0" w:color="auto"/>
          </w:divBdr>
          <w:divsChild>
            <w:div w:id="883832613">
              <w:marLeft w:val="0"/>
              <w:marRight w:val="0"/>
              <w:marTop w:val="0"/>
              <w:marBottom w:val="0"/>
              <w:divBdr>
                <w:top w:val="none" w:sz="0" w:space="0" w:color="auto"/>
                <w:left w:val="none" w:sz="0" w:space="0" w:color="auto"/>
                <w:bottom w:val="none" w:sz="0" w:space="0" w:color="auto"/>
                <w:right w:val="none" w:sz="0" w:space="0" w:color="auto"/>
              </w:divBdr>
              <w:divsChild>
                <w:div w:id="1089930071">
                  <w:marLeft w:val="0"/>
                  <w:marRight w:val="0"/>
                  <w:marTop w:val="0"/>
                  <w:marBottom w:val="0"/>
                  <w:divBdr>
                    <w:top w:val="none" w:sz="0" w:space="0" w:color="auto"/>
                    <w:left w:val="none" w:sz="0" w:space="0" w:color="auto"/>
                    <w:bottom w:val="none" w:sz="0" w:space="0" w:color="auto"/>
                    <w:right w:val="none" w:sz="0" w:space="0" w:color="auto"/>
                  </w:divBdr>
                  <w:divsChild>
                    <w:div w:id="1025325529">
                      <w:marLeft w:val="0"/>
                      <w:marRight w:val="0"/>
                      <w:marTop w:val="0"/>
                      <w:marBottom w:val="0"/>
                      <w:divBdr>
                        <w:top w:val="none" w:sz="0" w:space="0" w:color="auto"/>
                        <w:left w:val="none" w:sz="0" w:space="0" w:color="auto"/>
                        <w:bottom w:val="none" w:sz="0" w:space="0" w:color="auto"/>
                        <w:right w:val="none" w:sz="0" w:space="0" w:color="auto"/>
                      </w:divBdr>
                      <w:divsChild>
                        <w:div w:id="2003461989">
                          <w:marLeft w:val="0"/>
                          <w:marRight w:val="0"/>
                          <w:marTop w:val="0"/>
                          <w:marBottom w:val="0"/>
                          <w:divBdr>
                            <w:top w:val="none" w:sz="0" w:space="0" w:color="auto"/>
                            <w:left w:val="none" w:sz="0" w:space="0" w:color="auto"/>
                            <w:bottom w:val="none" w:sz="0" w:space="0" w:color="auto"/>
                            <w:right w:val="none" w:sz="0" w:space="0" w:color="auto"/>
                          </w:divBdr>
                          <w:divsChild>
                            <w:div w:id="30811091">
                              <w:marLeft w:val="0"/>
                              <w:marRight w:val="0"/>
                              <w:marTop w:val="0"/>
                              <w:marBottom w:val="0"/>
                              <w:divBdr>
                                <w:top w:val="none" w:sz="0" w:space="0" w:color="auto"/>
                                <w:left w:val="none" w:sz="0" w:space="0" w:color="auto"/>
                                <w:bottom w:val="none" w:sz="0" w:space="0" w:color="auto"/>
                                <w:right w:val="none" w:sz="0" w:space="0" w:color="auto"/>
                              </w:divBdr>
                            </w:div>
                            <w:div w:id="34431386">
                              <w:marLeft w:val="0"/>
                              <w:marRight w:val="0"/>
                              <w:marTop w:val="0"/>
                              <w:marBottom w:val="0"/>
                              <w:divBdr>
                                <w:top w:val="none" w:sz="0" w:space="0" w:color="auto"/>
                                <w:left w:val="none" w:sz="0" w:space="0" w:color="auto"/>
                                <w:bottom w:val="none" w:sz="0" w:space="0" w:color="auto"/>
                                <w:right w:val="none" w:sz="0" w:space="0" w:color="auto"/>
                              </w:divBdr>
                            </w:div>
                            <w:div w:id="51387745">
                              <w:marLeft w:val="0"/>
                              <w:marRight w:val="0"/>
                              <w:marTop w:val="0"/>
                              <w:marBottom w:val="0"/>
                              <w:divBdr>
                                <w:top w:val="none" w:sz="0" w:space="0" w:color="auto"/>
                                <w:left w:val="none" w:sz="0" w:space="0" w:color="auto"/>
                                <w:bottom w:val="none" w:sz="0" w:space="0" w:color="auto"/>
                                <w:right w:val="none" w:sz="0" w:space="0" w:color="auto"/>
                              </w:divBdr>
                            </w:div>
                            <w:div w:id="66197559">
                              <w:marLeft w:val="0"/>
                              <w:marRight w:val="0"/>
                              <w:marTop w:val="0"/>
                              <w:marBottom w:val="0"/>
                              <w:divBdr>
                                <w:top w:val="none" w:sz="0" w:space="0" w:color="auto"/>
                                <w:left w:val="none" w:sz="0" w:space="0" w:color="auto"/>
                                <w:bottom w:val="none" w:sz="0" w:space="0" w:color="auto"/>
                                <w:right w:val="none" w:sz="0" w:space="0" w:color="auto"/>
                              </w:divBdr>
                            </w:div>
                            <w:div w:id="72119924">
                              <w:marLeft w:val="0"/>
                              <w:marRight w:val="0"/>
                              <w:marTop w:val="0"/>
                              <w:marBottom w:val="0"/>
                              <w:divBdr>
                                <w:top w:val="none" w:sz="0" w:space="0" w:color="auto"/>
                                <w:left w:val="none" w:sz="0" w:space="0" w:color="auto"/>
                                <w:bottom w:val="none" w:sz="0" w:space="0" w:color="auto"/>
                                <w:right w:val="none" w:sz="0" w:space="0" w:color="auto"/>
                              </w:divBdr>
                            </w:div>
                            <w:div w:id="101265153">
                              <w:marLeft w:val="0"/>
                              <w:marRight w:val="0"/>
                              <w:marTop w:val="0"/>
                              <w:marBottom w:val="0"/>
                              <w:divBdr>
                                <w:top w:val="none" w:sz="0" w:space="0" w:color="auto"/>
                                <w:left w:val="none" w:sz="0" w:space="0" w:color="auto"/>
                                <w:bottom w:val="none" w:sz="0" w:space="0" w:color="auto"/>
                                <w:right w:val="none" w:sz="0" w:space="0" w:color="auto"/>
                              </w:divBdr>
                            </w:div>
                            <w:div w:id="150605344">
                              <w:marLeft w:val="0"/>
                              <w:marRight w:val="0"/>
                              <w:marTop w:val="0"/>
                              <w:marBottom w:val="0"/>
                              <w:divBdr>
                                <w:top w:val="none" w:sz="0" w:space="0" w:color="auto"/>
                                <w:left w:val="none" w:sz="0" w:space="0" w:color="auto"/>
                                <w:bottom w:val="none" w:sz="0" w:space="0" w:color="auto"/>
                                <w:right w:val="none" w:sz="0" w:space="0" w:color="auto"/>
                              </w:divBdr>
                            </w:div>
                            <w:div w:id="165754365">
                              <w:marLeft w:val="0"/>
                              <w:marRight w:val="0"/>
                              <w:marTop w:val="0"/>
                              <w:marBottom w:val="0"/>
                              <w:divBdr>
                                <w:top w:val="none" w:sz="0" w:space="0" w:color="auto"/>
                                <w:left w:val="none" w:sz="0" w:space="0" w:color="auto"/>
                                <w:bottom w:val="none" w:sz="0" w:space="0" w:color="auto"/>
                                <w:right w:val="none" w:sz="0" w:space="0" w:color="auto"/>
                              </w:divBdr>
                            </w:div>
                            <w:div w:id="165904177">
                              <w:marLeft w:val="0"/>
                              <w:marRight w:val="0"/>
                              <w:marTop w:val="0"/>
                              <w:marBottom w:val="0"/>
                              <w:divBdr>
                                <w:top w:val="none" w:sz="0" w:space="0" w:color="auto"/>
                                <w:left w:val="none" w:sz="0" w:space="0" w:color="auto"/>
                                <w:bottom w:val="none" w:sz="0" w:space="0" w:color="auto"/>
                                <w:right w:val="none" w:sz="0" w:space="0" w:color="auto"/>
                              </w:divBdr>
                            </w:div>
                            <w:div w:id="173425451">
                              <w:marLeft w:val="0"/>
                              <w:marRight w:val="0"/>
                              <w:marTop w:val="0"/>
                              <w:marBottom w:val="0"/>
                              <w:divBdr>
                                <w:top w:val="none" w:sz="0" w:space="0" w:color="auto"/>
                                <w:left w:val="none" w:sz="0" w:space="0" w:color="auto"/>
                                <w:bottom w:val="none" w:sz="0" w:space="0" w:color="auto"/>
                                <w:right w:val="none" w:sz="0" w:space="0" w:color="auto"/>
                              </w:divBdr>
                            </w:div>
                            <w:div w:id="243222203">
                              <w:marLeft w:val="0"/>
                              <w:marRight w:val="0"/>
                              <w:marTop w:val="0"/>
                              <w:marBottom w:val="0"/>
                              <w:divBdr>
                                <w:top w:val="none" w:sz="0" w:space="0" w:color="auto"/>
                                <w:left w:val="none" w:sz="0" w:space="0" w:color="auto"/>
                                <w:bottom w:val="none" w:sz="0" w:space="0" w:color="auto"/>
                                <w:right w:val="none" w:sz="0" w:space="0" w:color="auto"/>
                              </w:divBdr>
                            </w:div>
                            <w:div w:id="268319566">
                              <w:marLeft w:val="0"/>
                              <w:marRight w:val="0"/>
                              <w:marTop w:val="0"/>
                              <w:marBottom w:val="0"/>
                              <w:divBdr>
                                <w:top w:val="none" w:sz="0" w:space="0" w:color="auto"/>
                                <w:left w:val="none" w:sz="0" w:space="0" w:color="auto"/>
                                <w:bottom w:val="none" w:sz="0" w:space="0" w:color="auto"/>
                                <w:right w:val="none" w:sz="0" w:space="0" w:color="auto"/>
                              </w:divBdr>
                            </w:div>
                            <w:div w:id="342632144">
                              <w:marLeft w:val="0"/>
                              <w:marRight w:val="0"/>
                              <w:marTop w:val="0"/>
                              <w:marBottom w:val="0"/>
                              <w:divBdr>
                                <w:top w:val="none" w:sz="0" w:space="0" w:color="auto"/>
                                <w:left w:val="none" w:sz="0" w:space="0" w:color="auto"/>
                                <w:bottom w:val="none" w:sz="0" w:space="0" w:color="auto"/>
                                <w:right w:val="none" w:sz="0" w:space="0" w:color="auto"/>
                              </w:divBdr>
                            </w:div>
                            <w:div w:id="395006967">
                              <w:marLeft w:val="0"/>
                              <w:marRight w:val="0"/>
                              <w:marTop w:val="0"/>
                              <w:marBottom w:val="0"/>
                              <w:divBdr>
                                <w:top w:val="none" w:sz="0" w:space="0" w:color="auto"/>
                                <w:left w:val="none" w:sz="0" w:space="0" w:color="auto"/>
                                <w:bottom w:val="none" w:sz="0" w:space="0" w:color="auto"/>
                                <w:right w:val="none" w:sz="0" w:space="0" w:color="auto"/>
                              </w:divBdr>
                            </w:div>
                            <w:div w:id="479272026">
                              <w:marLeft w:val="0"/>
                              <w:marRight w:val="0"/>
                              <w:marTop w:val="0"/>
                              <w:marBottom w:val="0"/>
                              <w:divBdr>
                                <w:top w:val="none" w:sz="0" w:space="0" w:color="auto"/>
                                <w:left w:val="none" w:sz="0" w:space="0" w:color="auto"/>
                                <w:bottom w:val="none" w:sz="0" w:space="0" w:color="auto"/>
                                <w:right w:val="none" w:sz="0" w:space="0" w:color="auto"/>
                              </w:divBdr>
                            </w:div>
                            <w:div w:id="525873891">
                              <w:marLeft w:val="0"/>
                              <w:marRight w:val="0"/>
                              <w:marTop w:val="0"/>
                              <w:marBottom w:val="0"/>
                              <w:divBdr>
                                <w:top w:val="none" w:sz="0" w:space="0" w:color="auto"/>
                                <w:left w:val="none" w:sz="0" w:space="0" w:color="auto"/>
                                <w:bottom w:val="none" w:sz="0" w:space="0" w:color="auto"/>
                                <w:right w:val="none" w:sz="0" w:space="0" w:color="auto"/>
                              </w:divBdr>
                            </w:div>
                            <w:div w:id="528182629">
                              <w:marLeft w:val="0"/>
                              <w:marRight w:val="0"/>
                              <w:marTop w:val="0"/>
                              <w:marBottom w:val="0"/>
                              <w:divBdr>
                                <w:top w:val="none" w:sz="0" w:space="0" w:color="auto"/>
                                <w:left w:val="none" w:sz="0" w:space="0" w:color="auto"/>
                                <w:bottom w:val="none" w:sz="0" w:space="0" w:color="auto"/>
                                <w:right w:val="none" w:sz="0" w:space="0" w:color="auto"/>
                              </w:divBdr>
                            </w:div>
                            <w:div w:id="566035103">
                              <w:marLeft w:val="0"/>
                              <w:marRight w:val="0"/>
                              <w:marTop w:val="0"/>
                              <w:marBottom w:val="0"/>
                              <w:divBdr>
                                <w:top w:val="none" w:sz="0" w:space="0" w:color="auto"/>
                                <w:left w:val="none" w:sz="0" w:space="0" w:color="auto"/>
                                <w:bottom w:val="none" w:sz="0" w:space="0" w:color="auto"/>
                                <w:right w:val="none" w:sz="0" w:space="0" w:color="auto"/>
                              </w:divBdr>
                            </w:div>
                            <w:div w:id="584001614">
                              <w:marLeft w:val="0"/>
                              <w:marRight w:val="0"/>
                              <w:marTop w:val="0"/>
                              <w:marBottom w:val="0"/>
                              <w:divBdr>
                                <w:top w:val="none" w:sz="0" w:space="0" w:color="auto"/>
                                <w:left w:val="none" w:sz="0" w:space="0" w:color="auto"/>
                                <w:bottom w:val="none" w:sz="0" w:space="0" w:color="auto"/>
                                <w:right w:val="none" w:sz="0" w:space="0" w:color="auto"/>
                              </w:divBdr>
                            </w:div>
                            <w:div w:id="597444551">
                              <w:marLeft w:val="0"/>
                              <w:marRight w:val="0"/>
                              <w:marTop w:val="0"/>
                              <w:marBottom w:val="0"/>
                              <w:divBdr>
                                <w:top w:val="none" w:sz="0" w:space="0" w:color="auto"/>
                                <w:left w:val="none" w:sz="0" w:space="0" w:color="auto"/>
                                <w:bottom w:val="none" w:sz="0" w:space="0" w:color="auto"/>
                                <w:right w:val="none" w:sz="0" w:space="0" w:color="auto"/>
                              </w:divBdr>
                            </w:div>
                            <w:div w:id="615674815">
                              <w:marLeft w:val="0"/>
                              <w:marRight w:val="0"/>
                              <w:marTop w:val="0"/>
                              <w:marBottom w:val="0"/>
                              <w:divBdr>
                                <w:top w:val="none" w:sz="0" w:space="0" w:color="auto"/>
                                <w:left w:val="none" w:sz="0" w:space="0" w:color="auto"/>
                                <w:bottom w:val="none" w:sz="0" w:space="0" w:color="auto"/>
                                <w:right w:val="none" w:sz="0" w:space="0" w:color="auto"/>
                              </w:divBdr>
                            </w:div>
                            <w:div w:id="621115780">
                              <w:marLeft w:val="0"/>
                              <w:marRight w:val="0"/>
                              <w:marTop w:val="0"/>
                              <w:marBottom w:val="0"/>
                              <w:divBdr>
                                <w:top w:val="none" w:sz="0" w:space="0" w:color="auto"/>
                                <w:left w:val="none" w:sz="0" w:space="0" w:color="auto"/>
                                <w:bottom w:val="none" w:sz="0" w:space="0" w:color="auto"/>
                                <w:right w:val="none" w:sz="0" w:space="0" w:color="auto"/>
                              </w:divBdr>
                            </w:div>
                            <w:div w:id="644167095">
                              <w:marLeft w:val="0"/>
                              <w:marRight w:val="0"/>
                              <w:marTop w:val="0"/>
                              <w:marBottom w:val="0"/>
                              <w:divBdr>
                                <w:top w:val="none" w:sz="0" w:space="0" w:color="auto"/>
                                <w:left w:val="none" w:sz="0" w:space="0" w:color="auto"/>
                                <w:bottom w:val="none" w:sz="0" w:space="0" w:color="auto"/>
                                <w:right w:val="none" w:sz="0" w:space="0" w:color="auto"/>
                              </w:divBdr>
                            </w:div>
                            <w:div w:id="668606123">
                              <w:marLeft w:val="0"/>
                              <w:marRight w:val="0"/>
                              <w:marTop w:val="0"/>
                              <w:marBottom w:val="0"/>
                              <w:divBdr>
                                <w:top w:val="none" w:sz="0" w:space="0" w:color="auto"/>
                                <w:left w:val="none" w:sz="0" w:space="0" w:color="auto"/>
                                <w:bottom w:val="none" w:sz="0" w:space="0" w:color="auto"/>
                                <w:right w:val="none" w:sz="0" w:space="0" w:color="auto"/>
                              </w:divBdr>
                            </w:div>
                            <w:div w:id="677998492">
                              <w:marLeft w:val="0"/>
                              <w:marRight w:val="0"/>
                              <w:marTop w:val="0"/>
                              <w:marBottom w:val="0"/>
                              <w:divBdr>
                                <w:top w:val="none" w:sz="0" w:space="0" w:color="auto"/>
                                <w:left w:val="none" w:sz="0" w:space="0" w:color="auto"/>
                                <w:bottom w:val="none" w:sz="0" w:space="0" w:color="auto"/>
                                <w:right w:val="none" w:sz="0" w:space="0" w:color="auto"/>
                              </w:divBdr>
                            </w:div>
                            <w:div w:id="678122846">
                              <w:marLeft w:val="0"/>
                              <w:marRight w:val="0"/>
                              <w:marTop w:val="0"/>
                              <w:marBottom w:val="0"/>
                              <w:divBdr>
                                <w:top w:val="none" w:sz="0" w:space="0" w:color="auto"/>
                                <w:left w:val="none" w:sz="0" w:space="0" w:color="auto"/>
                                <w:bottom w:val="none" w:sz="0" w:space="0" w:color="auto"/>
                                <w:right w:val="none" w:sz="0" w:space="0" w:color="auto"/>
                              </w:divBdr>
                            </w:div>
                            <w:div w:id="682784773">
                              <w:marLeft w:val="0"/>
                              <w:marRight w:val="0"/>
                              <w:marTop w:val="0"/>
                              <w:marBottom w:val="0"/>
                              <w:divBdr>
                                <w:top w:val="none" w:sz="0" w:space="0" w:color="auto"/>
                                <w:left w:val="none" w:sz="0" w:space="0" w:color="auto"/>
                                <w:bottom w:val="none" w:sz="0" w:space="0" w:color="auto"/>
                                <w:right w:val="none" w:sz="0" w:space="0" w:color="auto"/>
                              </w:divBdr>
                            </w:div>
                            <w:div w:id="715812179">
                              <w:marLeft w:val="0"/>
                              <w:marRight w:val="0"/>
                              <w:marTop w:val="0"/>
                              <w:marBottom w:val="0"/>
                              <w:divBdr>
                                <w:top w:val="none" w:sz="0" w:space="0" w:color="auto"/>
                                <w:left w:val="none" w:sz="0" w:space="0" w:color="auto"/>
                                <w:bottom w:val="none" w:sz="0" w:space="0" w:color="auto"/>
                                <w:right w:val="none" w:sz="0" w:space="0" w:color="auto"/>
                              </w:divBdr>
                            </w:div>
                            <w:div w:id="735054142">
                              <w:marLeft w:val="0"/>
                              <w:marRight w:val="0"/>
                              <w:marTop w:val="0"/>
                              <w:marBottom w:val="0"/>
                              <w:divBdr>
                                <w:top w:val="none" w:sz="0" w:space="0" w:color="auto"/>
                                <w:left w:val="none" w:sz="0" w:space="0" w:color="auto"/>
                                <w:bottom w:val="none" w:sz="0" w:space="0" w:color="auto"/>
                                <w:right w:val="none" w:sz="0" w:space="0" w:color="auto"/>
                              </w:divBdr>
                            </w:div>
                            <w:div w:id="743062483">
                              <w:marLeft w:val="0"/>
                              <w:marRight w:val="0"/>
                              <w:marTop w:val="0"/>
                              <w:marBottom w:val="0"/>
                              <w:divBdr>
                                <w:top w:val="none" w:sz="0" w:space="0" w:color="auto"/>
                                <w:left w:val="none" w:sz="0" w:space="0" w:color="auto"/>
                                <w:bottom w:val="none" w:sz="0" w:space="0" w:color="auto"/>
                                <w:right w:val="none" w:sz="0" w:space="0" w:color="auto"/>
                              </w:divBdr>
                            </w:div>
                            <w:div w:id="796685479">
                              <w:marLeft w:val="0"/>
                              <w:marRight w:val="0"/>
                              <w:marTop w:val="0"/>
                              <w:marBottom w:val="0"/>
                              <w:divBdr>
                                <w:top w:val="none" w:sz="0" w:space="0" w:color="auto"/>
                                <w:left w:val="none" w:sz="0" w:space="0" w:color="auto"/>
                                <w:bottom w:val="none" w:sz="0" w:space="0" w:color="auto"/>
                                <w:right w:val="none" w:sz="0" w:space="0" w:color="auto"/>
                              </w:divBdr>
                            </w:div>
                            <w:div w:id="856698054">
                              <w:marLeft w:val="0"/>
                              <w:marRight w:val="0"/>
                              <w:marTop w:val="0"/>
                              <w:marBottom w:val="0"/>
                              <w:divBdr>
                                <w:top w:val="none" w:sz="0" w:space="0" w:color="auto"/>
                                <w:left w:val="none" w:sz="0" w:space="0" w:color="auto"/>
                                <w:bottom w:val="none" w:sz="0" w:space="0" w:color="auto"/>
                                <w:right w:val="none" w:sz="0" w:space="0" w:color="auto"/>
                              </w:divBdr>
                            </w:div>
                            <w:div w:id="876432927">
                              <w:marLeft w:val="0"/>
                              <w:marRight w:val="0"/>
                              <w:marTop w:val="0"/>
                              <w:marBottom w:val="0"/>
                              <w:divBdr>
                                <w:top w:val="none" w:sz="0" w:space="0" w:color="auto"/>
                                <w:left w:val="none" w:sz="0" w:space="0" w:color="auto"/>
                                <w:bottom w:val="none" w:sz="0" w:space="0" w:color="auto"/>
                                <w:right w:val="none" w:sz="0" w:space="0" w:color="auto"/>
                              </w:divBdr>
                            </w:div>
                            <w:div w:id="878668824">
                              <w:marLeft w:val="0"/>
                              <w:marRight w:val="0"/>
                              <w:marTop w:val="0"/>
                              <w:marBottom w:val="0"/>
                              <w:divBdr>
                                <w:top w:val="none" w:sz="0" w:space="0" w:color="auto"/>
                                <w:left w:val="none" w:sz="0" w:space="0" w:color="auto"/>
                                <w:bottom w:val="none" w:sz="0" w:space="0" w:color="auto"/>
                                <w:right w:val="none" w:sz="0" w:space="0" w:color="auto"/>
                              </w:divBdr>
                            </w:div>
                            <w:div w:id="888229379">
                              <w:marLeft w:val="0"/>
                              <w:marRight w:val="0"/>
                              <w:marTop w:val="0"/>
                              <w:marBottom w:val="0"/>
                              <w:divBdr>
                                <w:top w:val="none" w:sz="0" w:space="0" w:color="auto"/>
                                <w:left w:val="none" w:sz="0" w:space="0" w:color="auto"/>
                                <w:bottom w:val="none" w:sz="0" w:space="0" w:color="auto"/>
                                <w:right w:val="none" w:sz="0" w:space="0" w:color="auto"/>
                              </w:divBdr>
                            </w:div>
                            <w:div w:id="923958019">
                              <w:marLeft w:val="0"/>
                              <w:marRight w:val="0"/>
                              <w:marTop w:val="0"/>
                              <w:marBottom w:val="0"/>
                              <w:divBdr>
                                <w:top w:val="none" w:sz="0" w:space="0" w:color="auto"/>
                                <w:left w:val="none" w:sz="0" w:space="0" w:color="auto"/>
                                <w:bottom w:val="none" w:sz="0" w:space="0" w:color="auto"/>
                                <w:right w:val="none" w:sz="0" w:space="0" w:color="auto"/>
                              </w:divBdr>
                            </w:div>
                            <w:div w:id="986472758">
                              <w:marLeft w:val="0"/>
                              <w:marRight w:val="0"/>
                              <w:marTop w:val="0"/>
                              <w:marBottom w:val="0"/>
                              <w:divBdr>
                                <w:top w:val="none" w:sz="0" w:space="0" w:color="auto"/>
                                <w:left w:val="none" w:sz="0" w:space="0" w:color="auto"/>
                                <w:bottom w:val="none" w:sz="0" w:space="0" w:color="auto"/>
                                <w:right w:val="none" w:sz="0" w:space="0" w:color="auto"/>
                              </w:divBdr>
                            </w:div>
                            <w:div w:id="1001391317">
                              <w:marLeft w:val="0"/>
                              <w:marRight w:val="0"/>
                              <w:marTop w:val="0"/>
                              <w:marBottom w:val="0"/>
                              <w:divBdr>
                                <w:top w:val="none" w:sz="0" w:space="0" w:color="auto"/>
                                <w:left w:val="none" w:sz="0" w:space="0" w:color="auto"/>
                                <w:bottom w:val="none" w:sz="0" w:space="0" w:color="auto"/>
                                <w:right w:val="none" w:sz="0" w:space="0" w:color="auto"/>
                              </w:divBdr>
                            </w:div>
                            <w:div w:id="1013653258">
                              <w:marLeft w:val="0"/>
                              <w:marRight w:val="0"/>
                              <w:marTop w:val="0"/>
                              <w:marBottom w:val="0"/>
                              <w:divBdr>
                                <w:top w:val="none" w:sz="0" w:space="0" w:color="auto"/>
                                <w:left w:val="none" w:sz="0" w:space="0" w:color="auto"/>
                                <w:bottom w:val="none" w:sz="0" w:space="0" w:color="auto"/>
                                <w:right w:val="none" w:sz="0" w:space="0" w:color="auto"/>
                              </w:divBdr>
                            </w:div>
                            <w:div w:id="1032415991">
                              <w:marLeft w:val="0"/>
                              <w:marRight w:val="0"/>
                              <w:marTop w:val="0"/>
                              <w:marBottom w:val="0"/>
                              <w:divBdr>
                                <w:top w:val="none" w:sz="0" w:space="0" w:color="auto"/>
                                <w:left w:val="none" w:sz="0" w:space="0" w:color="auto"/>
                                <w:bottom w:val="none" w:sz="0" w:space="0" w:color="auto"/>
                                <w:right w:val="none" w:sz="0" w:space="0" w:color="auto"/>
                              </w:divBdr>
                            </w:div>
                            <w:div w:id="1059480832">
                              <w:marLeft w:val="0"/>
                              <w:marRight w:val="0"/>
                              <w:marTop w:val="0"/>
                              <w:marBottom w:val="0"/>
                              <w:divBdr>
                                <w:top w:val="none" w:sz="0" w:space="0" w:color="auto"/>
                                <w:left w:val="none" w:sz="0" w:space="0" w:color="auto"/>
                                <w:bottom w:val="none" w:sz="0" w:space="0" w:color="auto"/>
                                <w:right w:val="none" w:sz="0" w:space="0" w:color="auto"/>
                              </w:divBdr>
                            </w:div>
                            <w:div w:id="1064374568">
                              <w:marLeft w:val="0"/>
                              <w:marRight w:val="0"/>
                              <w:marTop w:val="0"/>
                              <w:marBottom w:val="0"/>
                              <w:divBdr>
                                <w:top w:val="none" w:sz="0" w:space="0" w:color="auto"/>
                                <w:left w:val="none" w:sz="0" w:space="0" w:color="auto"/>
                                <w:bottom w:val="none" w:sz="0" w:space="0" w:color="auto"/>
                                <w:right w:val="none" w:sz="0" w:space="0" w:color="auto"/>
                              </w:divBdr>
                            </w:div>
                            <w:div w:id="1113476476">
                              <w:marLeft w:val="0"/>
                              <w:marRight w:val="0"/>
                              <w:marTop w:val="0"/>
                              <w:marBottom w:val="0"/>
                              <w:divBdr>
                                <w:top w:val="none" w:sz="0" w:space="0" w:color="auto"/>
                                <w:left w:val="none" w:sz="0" w:space="0" w:color="auto"/>
                                <w:bottom w:val="none" w:sz="0" w:space="0" w:color="auto"/>
                                <w:right w:val="none" w:sz="0" w:space="0" w:color="auto"/>
                              </w:divBdr>
                            </w:div>
                            <w:div w:id="1128476931">
                              <w:marLeft w:val="0"/>
                              <w:marRight w:val="0"/>
                              <w:marTop w:val="0"/>
                              <w:marBottom w:val="0"/>
                              <w:divBdr>
                                <w:top w:val="none" w:sz="0" w:space="0" w:color="auto"/>
                                <w:left w:val="none" w:sz="0" w:space="0" w:color="auto"/>
                                <w:bottom w:val="none" w:sz="0" w:space="0" w:color="auto"/>
                                <w:right w:val="none" w:sz="0" w:space="0" w:color="auto"/>
                              </w:divBdr>
                            </w:div>
                            <w:div w:id="1152256357">
                              <w:marLeft w:val="0"/>
                              <w:marRight w:val="0"/>
                              <w:marTop w:val="0"/>
                              <w:marBottom w:val="0"/>
                              <w:divBdr>
                                <w:top w:val="none" w:sz="0" w:space="0" w:color="auto"/>
                                <w:left w:val="none" w:sz="0" w:space="0" w:color="auto"/>
                                <w:bottom w:val="none" w:sz="0" w:space="0" w:color="auto"/>
                                <w:right w:val="none" w:sz="0" w:space="0" w:color="auto"/>
                              </w:divBdr>
                            </w:div>
                            <w:div w:id="1166819894">
                              <w:marLeft w:val="0"/>
                              <w:marRight w:val="0"/>
                              <w:marTop w:val="0"/>
                              <w:marBottom w:val="0"/>
                              <w:divBdr>
                                <w:top w:val="none" w:sz="0" w:space="0" w:color="auto"/>
                                <w:left w:val="none" w:sz="0" w:space="0" w:color="auto"/>
                                <w:bottom w:val="none" w:sz="0" w:space="0" w:color="auto"/>
                                <w:right w:val="none" w:sz="0" w:space="0" w:color="auto"/>
                              </w:divBdr>
                            </w:div>
                            <w:div w:id="1175921707">
                              <w:marLeft w:val="0"/>
                              <w:marRight w:val="0"/>
                              <w:marTop w:val="0"/>
                              <w:marBottom w:val="0"/>
                              <w:divBdr>
                                <w:top w:val="none" w:sz="0" w:space="0" w:color="auto"/>
                                <w:left w:val="none" w:sz="0" w:space="0" w:color="auto"/>
                                <w:bottom w:val="none" w:sz="0" w:space="0" w:color="auto"/>
                                <w:right w:val="none" w:sz="0" w:space="0" w:color="auto"/>
                              </w:divBdr>
                            </w:div>
                            <w:div w:id="1218784579">
                              <w:marLeft w:val="0"/>
                              <w:marRight w:val="0"/>
                              <w:marTop w:val="0"/>
                              <w:marBottom w:val="0"/>
                              <w:divBdr>
                                <w:top w:val="none" w:sz="0" w:space="0" w:color="auto"/>
                                <w:left w:val="none" w:sz="0" w:space="0" w:color="auto"/>
                                <w:bottom w:val="none" w:sz="0" w:space="0" w:color="auto"/>
                                <w:right w:val="none" w:sz="0" w:space="0" w:color="auto"/>
                              </w:divBdr>
                            </w:div>
                            <w:div w:id="1301695366">
                              <w:marLeft w:val="0"/>
                              <w:marRight w:val="0"/>
                              <w:marTop w:val="0"/>
                              <w:marBottom w:val="0"/>
                              <w:divBdr>
                                <w:top w:val="none" w:sz="0" w:space="0" w:color="auto"/>
                                <w:left w:val="none" w:sz="0" w:space="0" w:color="auto"/>
                                <w:bottom w:val="none" w:sz="0" w:space="0" w:color="auto"/>
                                <w:right w:val="none" w:sz="0" w:space="0" w:color="auto"/>
                              </w:divBdr>
                            </w:div>
                            <w:div w:id="1388190419">
                              <w:marLeft w:val="0"/>
                              <w:marRight w:val="0"/>
                              <w:marTop w:val="0"/>
                              <w:marBottom w:val="0"/>
                              <w:divBdr>
                                <w:top w:val="none" w:sz="0" w:space="0" w:color="auto"/>
                                <w:left w:val="none" w:sz="0" w:space="0" w:color="auto"/>
                                <w:bottom w:val="none" w:sz="0" w:space="0" w:color="auto"/>
                                <w:right w:val="none" w:sz="0" w:space="0" w:color="auto"/>
                              </w:divBdr>
                            </w:div>
                            <w:div w:id="1426880797">
                              <w:marLeft w:val="0"/>
                              <w:marRight w:val="0"/>
                              <w:marTop w:val="0"/>
                              <w:marBottom w:val="0"/>
                              <w:divBdr>
                                <w:top w:val="none" w:sz="0" w:space="0" w:color="auto"/>
                                <w:left w:val="none" w:sz="0" w:space="0" w:color="auto"/>
                                <w:bottom w:val="none" w:sz="0" w:space="0" w:color="auto"/>
                                <w:right w:val="none" w:sz="0" w:space="0" w:color="auto"/>
                              </w:divBdr>
                            </w:div>
                            <w:div w:id="1447851843">
                              <w:marLeft w:val="0"/>
                              <w:marRight w:val="0"/>
                              <w:marTop w:val="0"/>
                              <w:marBottom w:val="0"/>
                              <w:divBdr>
                                <w:top w:val="none" w:sz="0" w:space="0" w:color="auto"/>
                                <w:left w:val="none" w:sz="0" w:space="0" w:color="auto"/>
                                <w:bottom w:val="none" w:sz="0" w:space="0" w:color="auto"/>
                                <w:right w:val="none" w:sz="0" w:space="0" w:color="auto"/>
                              </w:divBdr>
                            </w:div>
                            <w:div w:id="1461730660">
                              <w:marLeft w:val="0"/>
                              <w:marRight w:val="0"/>
                              <w:marTop w:val="0"/>
                              <w:marBottom w:val="0"/>
                              <w:divBdr>
                                <w:top w:val="none" w:sz="0" w:space="0" w:color="auto"/>
                                <w:left w:val="none" w:sz="0" w:space="0" w:color="auto"/>
                                <w:bottom w:val="none" w:sz="0" w:space="0" w:color="auto"/>
                                <w:right w:val="none" w:sz="0" w:space="0" w:color="auto"/>
                              </w:divBdr>
                            </w:div>
                            <w:div w:id="1463111765">
                              <w:marLeft w:val="0"/>
                              <w:marRight w:val="0"/>
                              <w:marTop w:val="0"/>
                              <w:marBottom w:val="0"/>
                              <w:divBdr>
                                <w:top w:val="none" w:sz="0" w:space="0" w:color="auto"/>
                                <w:left w:val="none" w:sz="0" w:space="0" w:color="auto"/>
                                <w:bottom w:val="none" w:sz="0" w:space="0" w:color="auto"/>
                                <w:right w:val="none" w:sz="0" w:space="0" w:color="auto"/>
                              </w:divBdr>
                            </w:div>
                            <w:div w:id="1476684688">
                              <w:marLeft w:val="0"/>
                              <w:marRight w:val="0"/>
                              <w:marTop w:val="0"/>
                              <w:marBottom w:val="0"/>
                              <w:divBdr>
                                <w:top w:val="none" w:sz="0" w:space="0" w:color="auto"/>
                                <w:left w:val="none" w:sz="0" w:space="0" w:color="auto"/>
                                <w:bottom w:val="none" w:sz="0" w:space="0" w:color="auto"/>
                                <w:right w:val="none" w:sz="0" w:space="0" w:color="auto"/>
                              </w:divBdr>
                            </w:div>
                            <w:div w:id="1564219600">
                              <w:marLeft w:val="0"/>
                              <w:marRight w:val="0"/>
                              <w:marTop w:val="0"/>
                              <w:marBottom w:val="0"/>
                              <w:divBdr>
                                <w:top w:val="none" w:sz="0" w:space="0" w:color="auto"/>
                                <w:left w:val="none" w:sz="0" w:space="0" w:color="auto"/>
                                <w:bottom w:val="none" w:sz="0" w:space="0" w:color="auto"/>
                                <w:right w:val="none" w:sz="0" w:space="0" w:color="auto"/>
                              </w:divBdr>
                            </w:div>
                            <w:div w:id="1581136442">
                              <w:marLeft w:val="0"/>
                              <w:marRight w:val="0"/>
                              <w:marTop w:val="0"/>
                              <w:marBottom w:val="0"/>
                              <w:divBdr>
                                <w:top w:val="none" w:sz="0" w:space="0" w:color="auto"/>
                                <w:left w:val="none" w:sz="0" w:space="0" w:color="auto"/>
                                <w:bottom w:val="none" w:sz="0" w:space="0" w:color="auto"/>
                                <w:right w:val="none" w:sz="0" w:space="0" w:color="auto"/>
                              </w:divBdr>
                            </w:div>
                            <w:div w:id="1597521745">
                              <w:marLeft w:val="0"/>
                              <w:marRight w:val="0"/>
                              <w:marTop w:val="0"/>
                              <w:marBottom w:val="0"/>
                              <w:divBdr>
                                <w:top w:val="none" w:sz="0" w:space="0" w:color="auto"/>
                                <w:left w:val="none" w:sz="0" w:space="0" w:color="auto"/>
                                <w:bottom w:val="none" w:sz="0" w:space="0" w:color="auto"/>
                                <w:right w:val="none" w:sz="0" w:space="0" w:color="auto"/>
                              </w:divBdr>
                            </w:div>
                            <w:div w:id="1711762566">
                              <w:marLeft w:val="0"/>
                              <w:marRight w:val="0"/>
                              <w:marTop w:val="0"/>
                              <w:marBottom w:val="0"/>
                              <w:divBdr>
                                <w:top w:val="none" w:sz="0" w:space="0" w:color="auto"/>
                                <w:left w:val="none" w:sz="0" w:space="0" w:color="auto"/>
                                <w:bottom w:val="none" w:sz="0" w:space="0" w:color="auto"/>
                                <w:right w:val="none" w:sz="0" w:space="0" w:color="auto"/>
                              </w:divBdr>
                            </w:div>
                            <w:div w:id="1723863393">
                              <w:marLeft w:val="0"/>
                              <w:marRight w:val="0"/>
                              <w:marTop w:val="0"/>
                              <w:marBottom w:val="0"/>
                              <w:divBdr>
                                <w:top w:val="none" w:sz="0" w:space="0" w:color="auto"/>
                                <w:left w:val="none" w:sz="0" w:space="0" w:color="auto"/>
                                <w:bottom w:val="none" w:sz="0" w:space="0" w:color="auto"/>
                                <w:right w:val="none" w:sz="0" w:space="0" w:color="auto"/>
                              </w:divBdr>
                            </w:div>
                            <w:div w:id="1786386320">
                              <w:marLeft w:val="0"/>
                              <w:marRight w:val="0"/>
                              <w:marTop w:val="0"/>
                              <w:marBottom w:val="0"/>
                              <w:divBdr>
                                <w:top w:val="none" w:sz="0" w:space="0" w:color="auto"/>
                                <w:left w:val="none" w:sz="0" w:space="0" w:color="auto"/>
                                <w:bottom w:val="none" w:sz="0" w:space="0" w:color="auto"/>
                                <w:right w:val="none" w:sz="0" w:space="0" w:color="auto"/>
                              </w:divBdr>
                            </w:div>
                            <w:div w:id="1788968505">
                              <w:marLeft w:val="0"/>
                              <w:marRight w:val="0"/>
                              <w:marTop w:val="0"/>
                              <w:marBottom w:val="0"/>
                              <w:divBdr>
                                <w:top w:val="none" w:sz="0" w:space="0" w:color="auto"/>
                                <w:left w:val="none" w:sz="0" w:space="0" w:color="auto"/>
                                <w:bottom w:val="none" w:sz="0" w:space="0" w:color="auto"/>
                                <w:right w:val="none" w:sz="0" w:space="0" w:color="auto"/>
                              </w:divBdr>
                            </w:div>
                            <w:div w:id="1793866781">
                              <w:marLeft w:val="0"/>
                              <w:marRight w:val="0"/>
                              <w:marTop w:val="0"/>
                              <w:marBottom w:val="0"/>
                              <w:divBdr>
                                <w:top w:val="none" w:sz="0" w:space="0" w:color="auto"/>
                                <w:left w:val="none" w:sz="0" w:space="0" w:color="auto"/>
                                <w:bottom w:val="none" w:sz="0" w:space="0" w:color="auto"/>
                                <w:right w:val="none" w:sz="0" w:space="0" w:color="auto"/>
                              </w:divBdr>
                            </w:div>
                            <w:div w:id="1812597307">
                              <w:marLeft w:val="0"/>
                              <w:marRight w:val="0"/>
                              <w:marTop w:val="0"/>
                              <w:marBottom w:val="0"/>
                              <w:divBdr>
                                <w:top w:val="none" w:sz="0" w:space="0" w:color="auto"/>
                                <w:left w:val="none" w:sz="0" w:space="0" w:color="auto"/>
                                <w:bottom w:val="none" w:sz="0" w:space="0" w:color="auto"/>
                                <w:right w:val="none" w:sz="0" w:space="0" w:color="auto"/>
                              </w:divBdr>
                            </w:div>
                            <w:div w:id="1824272636">
                              <w:marLeft w:val="0"/>
                              <w:marRight w:val="0"/>
                              <w:marTop w:val="0"/>
                              <w:marBottom w:val="0"/>
                              <w:divBdr>
                                <w:top w:val="none" w:sz="0" w:space="0" w:color="auto"/>
                                <w:left w:val="none" w:sz="0" w:space="0" w:color="auto"/>
                                <w:bottom w:val="none" w:sz="0" w:space="0" w:color="auto"/>
                                <w:right w:val="none" w:sz="0" w:space="0" w:color="auto"/>
                              </w:divBdr>
                            </w:div>
                            <w:div w:id="1834443351">
                              <w:marLeft w:val="0"/>
                              <w:marRight w:val="0"/>
                              <w:marTop w:val="0"/>
                              <w:marBottom w:val="0"/>
                              <w:divBdr>
                                <w:top w:val="none" w:sz="0" w:space="0" w:color="auto"/>
                                <w:left w:val="none" w:sz="0" w:space="0" w:color="auto"/>
                                <w:bottom w:val="none" w:sz="0" w:space="0" w:color="auto"/>
                                <w:right w:val="none" w:sz="0" w:space="0" w:color="auto"/>
                              </w:divBdr>
                            </w:div>
                            <w:div w:id="1871260793">
                              <w:marLeft w:val="0"/>
                              <w:marRight w:val="0"/>
                              <w:marTop w:val="0"/>
                              <w:marBottom w:val="0"/>
                              <w:divBdr>
                                <w:top w:val="none" w:sz="0" w:space="0" w:color="auto"/>
                                <w:left w:val="none" w:sz="0" w:space="0" w:color="auto"/>
                                <w:bottom w:val="none" w:sz="0" w:space="0" w:color="auto"/>
                                <w:right w:val="none" w:sz="0" w:space="0" w:color="auto"/>
                              </w:divBdr>
                            </w:div>
                            <w:div w:id="1935436201">
                              <w:marLeft w:val="0"/>
                              <w:marRight w:val="0"/>
                              <w:marTop w:val="0"/>
                              <w:marBottom w:val="0"/>
                              <w:divBdr>
                                <w:top w:val="none" w:sz="0" w:space="0" w:color="auto"/>
                                <w:left w:val="none" w:sz="0" w:space="0" w:color="auto"/>
                                <w:bottom w:val="none" w:sz="0" w:space="0" w:color="auto"/>
                                <w:right w:val="none" w:sz="0" w:space="0" w:color="auto"/>
                              </w:divBdr>
                            </w:div>
                            <w:div w:id="1942571017">
                              <w:marLeft w:val="0"/>
                              <w:marRight w:val="0"/>
                              <w:marTop w:val="0"/>
                              <w:marBottom w:val="0"/>
                              <w:divBdr>
                                <w:top w:val="none" w:sz="0" w:space="0" w:color="auto"/>
                                <w:left w:val="none" w:sz="0" w:space="0" w:color="auto"/>
                                <w:bottom w:val="none" w:sz="0" w:space="0" w:color="auto"/>
                                <w:right w:val="none" w:sz="0" w:space="0" w:color="auto"/>
                              </w:divBdr>
                            </w:div>
                            <w:div w:id="1951694318">
                              <w:marLeft w:val="0"/>
                              <w:marRight w:val="0"/>
                              <w:marTop w:val="0"/>
                              <w:marBottom w:val="0"/>
                              <w:divBdr>
                                <w:top w:val="none" w:sz="0" w:space="0" w:color="auto"/>
                                <w:left w:val="none" w:sz="0" w:space="0" w:color="auto"/>
                                <w:bottom w:val="none" w:sz="0" w:space="0" w:color="auto"/>
                                <w:right w:val="none" w:sz="0" w:space="0" w:color="auto"/>
                              </w:divBdr>
                            </w:div>
                            <w:div w:id="1966108837">
                              <w:marLeft w:val="0"/>
                              <w:marRight w:val="0"/>
                              <w:marTop w:val="0"/>
                              <w:marBottom w:val="0"/>
                              <w:divBdr>
                                <w:top w:val="none" w:sz="0" w:space="0" w:color="auto"/>
                                <w:left w:val="none" w:sz="0" w:space="0" w:color="auto"/>
                                <w:bottom w:val="none" w:sz="0" w:space="0" w:color="auto"/>
                                <w:right w:val="none" w:sz="0" w:space="0" w:color="auto"/>
                              </w:divBdr>
                            </w:div>
                            <w:div w:id="1970351836">
                              <w:marLeft w:val="0"/>
                              <w:marRight w:val="0"/>
                              <w:marTop w:val="0"/>
                              <w:marBottom w:val="0"/>
                              <w:divBdr>
                                <w:top w:val="none" w:sz="0" w:space="0" w:color="auto"/>
                                <w:left w:val="none" w:sz="0" w:space="0" w:color="auto"/>
                                <w:bottom w:val="none" w:sz="0" w:space="0" w:color="auto"/>
                                <w:right w:val="none" w:sz="0" w:space="0" w:color="auto"/>
                              </w:divBdr>
                            </w:div>
                            <w:div w:id="2004964900">
                              <w:marLeft w:val="0"/>
                              <w:marRight w:val="0"/>
                              <w:marTop w:val="0"/>
                              <w:marBottom w:val="0"/>
                              <w:divBdr>
                                <w:top w:val="none" w:sz="0" w:space="0" w:color="auto"/>
                                <w:left w:val="none" w:sz="0" w:space="0" w:color="auto"/>
                                <w:bottom w:val="none" w:sz="0" w:space="0" w:color="auto"/>
                                <w:right w:val="none" w:sz="0" w:space="0" w:color="auto"/>
                              </w:divBdr>
                            </w:div>
                            <w:div w:id="2054117218">
                              <w:marLeft w:val="0"/>
                              <w:marRight w:val="0"/>
                              <w:marTop w:val="0"/>
                              <w:marBottom w:val="0"/>
                              <w:divBdr>
                                <w:top w:val="none" w:sz="0" w:space="0" w:color="auto"/>
                                <w:left w:val="none" w:sz="0" w:space="0" w:color="auto"/>
                                <w:bottom w:val="none" w:sz="0" w:space="0" w:color="auto"/>
                                <w:right w:val="none" w:sz="0" w:space="0" w:color="auto"/>
                              </w:divBdr>
                            </w:div>
                            <w:div w:id="2062555334">
                              <w:marLeft w:val="0"/>
                              <w:marRight w:val="0"/>
                              <w:marTop w:val="0"/>
                              <w:marBottom w:val="0"/>
                              <w:divBdr>
                                <w:top w:val="none" w:sz="0" w:space="0" w:color="auto"/>
                                <w:left w:val="none" w:sz="0" w:space="0" w:color="auto"/>
                                <w:bottom w:val="none" w:sz="0" w:space="0" w:color="auto"/>
                                <w:right w:val="none" w:sz="0" w:space="0" w:color="auto"/>
                              </w:divBdr>
                            </w:div>
                            <w:div w:id="2067682076">
                              <w:marLeft w:val="0"/>
                              <w:marRight w:val="0"/>
                              <w:marTop w:val="0"/>
                              <w:marBottom w:val="0"/>
                              <w:divBdr>
                                <w:top w:val="none" w:sz="0" w:space="0" w:color="auto"/>
                                <w:left w:val="none" w:sz="0" w:space="0" w:color="auto"/>
                                <w:bottom w:val="none" w:sz="0" w:space="0" w:color="auto"/>
                                <w:right w:val="none" w:sz="0" w:space="0" w:color="auto"/>
                              </w:divBdr>
                            </w:div>
                            <w:div w:id="21132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790806">
          <w:marLeft w:val="0"/>
          <w:marRight w:val="0"/>
          <w:marTop w:val="0"/>
          <w:marBottom w:val="180"/>
          <w:divBdr>
            <w:top w:val="none" w:sz="0" w:space="0" w:color="auto"/>
            <w:left w:val="none" w:sz="0" w:space="0" w:color="auto"/>
            <w:bottom w:val="none" w:sz="0" w:space="0" w:color="auto"/>
            <w:right w:val="none" w:sz="0" w:space="0" w:color="auto"/>
          </w:divBdr>
          <w:divsChild>
            <w:div w:id="414087515">
              <w:marLeft w:val="0"/>
              <w:marRight w:val="0"/>
              <w:marTop w:val="0"/>
              <w:marBottom w:val="0"/>
              <w:divBdr>
                <w:top w:val="none" w:sz="0" w:space="0" w:color="auto"/>
                <w:left w:val="none" w:sz="0" w:space="0" w:color="auto"/>
                <w:bottom w:val="none" w:sz="0" w:space="0" w:color="auto"/>
                <w:right w:val="none" w:sz="0" w:space="0" w:color="auto"/>
              </w:divBdr>
              <w:divsChild>
                <w:div w:id="727726241">
                  <w:marLeft w:val="0"/>
                  <w:marRight w:val="0"/>
                  <w:marTop w:val="0"/>
                  <w:marBottom w:val="0"/>
                  <w:divBdr>
                    <w:top w:val="none" w:sz="0" w:space="0" w:color="auto"/>
                    <w:left w:val="none" w:sz="0" w:space="0" w:color="auto"/>
                    <w:bottom w:val="none" w:sz="0" w:space="0" w:color="auto"/>
                    <w:right w:val="none" w:sz="0" w:space="0" w:color="auto"/>
                  </w:divBdr>
                  <w:divsChild>
                    <w:div w:id="291448232">
                      <w:marLeft w:val="0"/>
                      <w:marRight w:val="0"/>
                      <w:marTop w:val="0"/>
                      <w:marBottom w:val="0"/>
                      <w:divBdr>
                        <w:top w:val="none" w:sz="0" w:space="0" w:color="auto"/>
                        <w:left w:val="none" w:sz="0" w:space="0" w:color="auto"/>
                        <w:bottom w:val="none" w:sz="0" w:space="0" w:color="auto"/>
                        <w:right w:val="none" w:sz="0" w:space="0" w:color="auto"/>
                      </w:divBdr>
                      <w:divsChild>
                        <w:div w:id="1325278321">
                          <w:marLeft w:val="0"/>
                          <w:marRight w:val="0"/>
                          <w:marTop w:val="0"/>
                          <w:marBottom w:val="0"/>
                          <w:divBdr>
                            <w:top w:val="none" w:sz="0" w:space="0" w:color="auto"/>
                            <w:left w:val="none" w:sz="0" w:space="0" w:color="auto"/>
                            <w:bottom w:val="none" w:sz="0" w:space="0" w:color="auto"/>
                            <w:right w:val="none" w:sz="0" w:space="0" w:color="auto"/>
                          </w:divBdr>
                          <w:divsChild>
                            <w:div w:id="46031344">
                              <w:marLeft w:val="0"/>
                              <w:marRight w:val="0"/>
                              <w:marTop w:val="0"/>
                              <w:marBottom w:val="0"/>
                              <w:divBdr>
                                <w:top w:val="none" w:sz="0" w:space="0" w:color="auto"/>
                                <w:left w:val="none" w:sz="0" w:space="0" w:color="auto"/>
                                <w:bottom w:val="none" w:sz="0" w:space="0" w:color="auto"/>
                                <w:right w:val="none" w:sz="0" w:space="0" w:color="auto"/>
                              </w:divBdr>
                            </w:div>
                            <w:div w:id="47341945">
                              <w:marLeft w:val="0"/>
                              <w:marRight w:val="0"/>
                              <w:marTop w:val="0"/>
                              <w:marBottom w:val="0"/>
                              <w:divBdr>
                                <w:top w:val="none" w:sz="0" w:space="0" w:color="auto"/>
                                <w:left w:val="none" w:sz="0" w:space="0" w:color="auto"/>
                                <w:bottom w:val="none" w:sz="0" w:space="0" w:color="auto"/>
                                <w:right w:val="none" w:sz="0" w:space="0" w:color="auto"/>
                              </w:divBdr>
                            </w:div>
                            <w:div w:id="74934534">
                              <w:marLeft w:val="0"/>
                              <w:marRight w:val="0"/>
                              <w:marTop w:val="0"/>
                              <w:marBottom w:val="0"/>
                              <w:divBdr>
                                <w:top w:val="none" w:sz="0" w:space="0" w:color="auto"/>
                                <w:left w:val="none" w:sz="0" w:space="0" w:color="auto"/>
                                <w:bottom w:val="none" w:sz="0" w:space="0" w:color="auto"/>
                                <w:right w:val="none" w:sz="0" w:space="0" w:color="auto"/>
                              </w:divBdr>
                            </w:div>
                            <w:div w:id="139420390">
                              <w:marLeft w:val="0"/>
                              <w:marRight w:val="0"/>
                              <w:marTop w:val="0"/>
                              <w:marBottom w:val="0"/>
                              <w:divBdr>
                                <w:top w:val="none" w:sz="0" w:space="0" w:color="auto"/>
                                <w:left w:val="none" w:sz="0" w:space="0" w:color="auto"/>
                                <w:bottom w:val="none" w:sz="0" w:space="0" w:color="auto"/>
                                <w:right w:val="none" w:sz="0" w:space="0" w:color="auto"/>
                              </w:divBdr>
                            </w:div>
                            <w:div w:id="197471053">
                              <w:marLeft w:val="0"/>
                              <w:marRight w:val="0"/>
                              <w:marTop w:val="0"/>
                              <w:marBottom w:val="0"/>
                              <w:divBdr>
                                <w:top w:val="none" w:sz="0" w:space="0" w:color="auto"/>
                                <w:left w:val="none" w:sz="0" w:space="0" w:color="auto"/>
                                <w:bottom w:val="none" w:sz="0" w:space="0" w:color="auto"/>
                                <w:right w:val="none" w:sz="0" w:space="0" w:color="auto"/>
                              </w:divBdr>
                            </w:div>
                            <w:div w:id="353456222">
                              <w:marLeft w:val="0"/>
                              <w:marRight w:val="0"/>
                              <w:marTop w:val="0"/>
                              <w:marBottom w:val="0"/>
                              <w:divBdr>
                                <w:top w:val="none" w:sz="0" w:space="0" w:color="auto"/>
                                <w:left w:val="none" w:sz="0" w:space="0" w:color="auto"/>
                                <w:bottom w:val="none" w:sz="0" w:space="0" w:color="auto"/>
                                <w:right w:val="none" w:sz="0" w:space="0" w:color="auto"/>
                              </w:divBdr>
                            </w:div>
                            <w:div w:id="380058044">
                              <w:marLeft w:val="0"/>
                              <w:marRight w:val="0"/>
                              <w:marTop w:val="0"/>
                              <w:marBottom w:val="0"/>
                              <w:divBdr>
                                <w:top w:val="none" w:sz="0" w:space="0" w:color="auto"/>
                                <w:left w:val="none" w:sz="0" w:space="0" w:color="auto"/>
                                <w:bottom w:val="none" w:sz="0" w:space="0" w:color="auto"/>
                                <w:right w:val="none" w:sz="0" w:space="0" w:color="auto"/>
                              </w:divBdr>
                            </w:div>
                            <w:div w:id="406466627">
                              <w:marLeft w:val="0"/>
                              <w:marRight w:val="0"/>
                              <w:marTop w:val="0"/>
                              <w:marBottom w:val="0"/>
                              <w:divBdr>
                                <w:top w:val="none" w:sz="0" w:space="0" w:color="auto"/>
                                <w:left w:val="none" w:sz="0" w:space="0" w:color="auto"/>
                                <w:bottom w:val="none" w:sz="0" w:space="0" w:color="auto"/>
                                <w:right w:val="none" w:sz="0" w:space="0" w:color="auto"/>
                              </w:divBdr>
                            </w:div>
                            <w:div w:id="411507158">
                              <w:marLeft w:val="0"/>
                              <w:marRight w:val="0"/>
                              <w:marTop w:val="0"/>
                              <w:marBottom w:val="0"/>
                              <w:divBdr>
                                <w:top w:val="none" w:sz="0" w:space="0" w:color="auto"/>
                                <w:left w:val="none" w:sz="0" w:space="0" w:color="auto"/>
                                <w:bottom w:val="none" w:sz="0" w:space="0" w:color="auto"/>
                                <w:right w:val="none" w:sz="0" w:space="0" w:color="auto"/>
                              </w:divBdr>
                            </w:div>
                            <w:div w:id="420686496">
                              <w:marLeft w:val="0"/>
                              <w:marRight w:val="0"/>
                              <w:marTop w:val="0"/>
                              <w:marBottom w:val="0"/>
                              <w:divBdr>
                                <w:top w:val="none" w:sz="0" w:space="0" w:color="auto"/>
                                <w:left w:val="none" w:sz="0" w:space="0" w:color="auto"/>
                                <w:bottom w:val="none" w:sz="0" w:space="0" w:color="auto"/>
                                <w:right w:val="none" w:sz="0" w:space="0" w:color="auto"/>
                              </w:divBdr>
                            </w:div>
                            <w:div w:id="441337788">
                              <w:marLeft w:val="0"/>
                              <w:marRight w:val="0"/>
                              <w:marTop w:val="0"/>
                              <w:marBottom w:val="0"/>
                              <w:divBdr>
                                <w:top w:val="none" w:sz="0" w:space="0" w:color="auto"/>
                                <w:left w:val="none" w:sz="0" w:space="0" w:color="auto"/>
                                <w:bottom w:val="none" w:sz="0" w:space="0" w:color="auto"/>
                                <w:right w:val="none" w:sz="0" w:space="0" w:color="auto"/>
                              </w:divBdr>
                            </w:div>
                            <w:div w:id="481309189">
                              <w:marLeft w:val="0"/>
                              <w:marRight w:val="0"/>
                              <w:marTop w:val="0"/>
                              <w:marBottom w:val="0"/>
                              <w:divBdr>
                                <w:top w:val="none" w:sz="0" w:space="0" w:color="auto"/>
                                <w:left w:val="none" w:sz="0" w:space="0" w:color="auto"/>
                                <w:bottom w:val="none" w:sz="0" w:space="0" w:color="auto"/>
                                <w:right w:val="none" w:sz="0" w:space="0" w:color="auto"/>
                              </w:divBdr>
                            </w:div>
                            <w:div w:id="498079657">
                              <w:marLeft w:val="0"/>
                              <w:marRight w:val="0"/>
                              <w:marTop w:val="0"/>
                              <w:marBottom w:val="0"/>
                              <w:divBdr>
                                <w:top w:val="none" w:sz="0" w:space="0" w:color="auto"/>
                                <w:left w:val="none" w:sz="0" w:space="0" w:color="auto"/>
                                <w:bottom w:val="none" w:sz="0" w:space="0" w:color="auto"/>
                                <w:right w:val="none" w:sz="0" w:space="0" w:color="auto"/>
                              </w:divBdr>
                            </w:div>
                            <w:div w:id="513108631">
                              <w:marLeft w:val="0"/>
                              <w:marRight w:val="0"/>
                              <w:marTop w:val="0"/>
                              <w:marBottom w:val="0"/>
                              <w:divBdr>
                                <w:top w:val="none" w:sz="0" w:space="0" w:color="auto"/>
                                <w:left w:val="none" w:sz="0" w:space="0" w:color="auto"/>
                                <w:bottom w:val="none" w:sz="0" w:space="0" w:color="auto"/>
                                <w:right w:val="none" w:sz="0" w:space="0" w:color="auto"/>
                              </w:divBdr>
                            </w:div>
                            <w:div w:id="682897384">
                              <w:marLeft w:val="0"/>
                              <w:marRight w:val="0"/>
                              <w:marTop w:val="0"/>
                              <w:marBottom w:val="0"/>
                              <w:divBdr>
                                <w:top w:val="none" w:sz="0" w:space="0" w:color="auto"/>
                                <w:left w:val="none" w:sz="0" w:space="0" w:color="auto"/>
                                <w:bottom w:val="none" w:sz="0" w:space="0" w:color="auto"/>
                                <w:right w:val="none" w:sz="0" w:space="0" w:color="auto"/>
                              </w:divBdr>
                            </w:div>
                            <w:div w:id="684403201">
                              <w:marLeft w:val="0"/>
                              <w:marRight w:val="0"/>
                              <w:marTop w:val="0"/>
                              <w:marBottom w:val="0"/>
                              <w:divBdr>
                                <w:top w:val="none" w:sz="0" w:space="0" w:color="auto"/>
                                <w:left w:val="none" w:sz="0" w:space="0" w:color="auto"/>
                                <w:bottom w:val="none" w:sz="0" w:space="0" w:color="auto"/>
                                <w:right w:val="none" w:sz="0" w:space="0" w:color="auto"/>
                              </w:divBdr>
                            </w:div>
                            <w:div w:id="723867155">
                              <w:marLeft w:val="0"/>
                              <w:marRight w:val="0"/>
                              <w:marTop w:val="0"/>
                              <w:marBottom w:val="0"/>
                              <w:divBdr>
                                <w:top w:val="none" w:sz="0" w:space="0" w:color="auto"/>
                                <w:left w:val="none" w:sz="0" w:space="0" w:color="auto"/>
                                <w:bottom w:val="none" w:sz="0" w:space="0" w:color="auto"/>
                                <w:right w:val="none" w:sz="0" w:space="0" w:color="auto"/>
                              </w:divBdr>
                            </w:div>
                            <w:div w:id="739911732">
                              <w:marLeft w:val="0"/>
                              <w:marRight w:val="0"/>
                              <w:marTop w:val="0"/>
                              <w:marBottom w:val="0"/>
                              <w:divBdr>
                                <w:top w:val="none" w:sz="0" w:space="0" w:color="auto"/>
                                <w:left w:val="none" w:sz="0" w:space="0" w:color="auto"/>
                                <w:bottom w:val="none" w:sz="0" w:space="0" w:color="auto"/>
                                <w:right w:val="none" w:sz="0" w:space="0" w:color="auto"/>
                              </w:divBdr>
                            </w:div>
                            <w:div w:id="799346545">
                              <w:marLeft w:val="0"/>
                              <w:marRight w:val="0"/>
                              <w:marTop w:val="0"/>
                              <w:marBottom w:val="0"/>
                              <w:divBdr>
                                <w:top w:val="none" w:sz="0" w:space="0" w:color="auto"/>
                                <w:left w:val="none" w:sz="0" w:space="0" w:color="auto"/>
                                <w:bottom w:val="none" w:sz="0" w:space="0" w:color="auto"/>
                                <w:right w:val="none" w:sz="0" w:space="0" w:color="auto"/>
                              </w:divBdr>
                            </w:div>
                            <w:div w:id="838076912">
                              <w:marLeft w:val="0"/>
                              <w:marRight w:val="0"/>
                              <w:marTop w:val="0"/>
                              <w:marBottom w:val="0"/>
                              <w:divBdr>
                                <w:top w:val="none" w:sz="0" w:space="0" w:color="auto"/>
                                <w:left w:val="none" w:sz="0" w:space="0" w:color="auto"/>
                                <w:bottom w:val="none" w:sz="0" w:space="0" w:color="auto"/>
                                <w:right w:val="none" w:sz="0" w:space="0" w:color="auto"/>
                              </w:divBdr>
                            </w:div>
                            <w:div w:id="874731043">
                              <w:marLeft w:val="0"/>
                              <w:marRight w:val="0"/>
                              <w:marTop w:val="0"/>
                              <w:marBottom w:val="0"/>
                              <w:divBdr>
                                <w:top w:val="none" w:sz="0" w:space="0" w:color="auto"/>
                                <w:left w:val="none" w:sz="0" w:space="0" w:color="auto"/>
                                <w:bottom w:val="none" w:sz="0" w:space="0" w:color="auto"/>
                                <w:right w:val="none" w:sz="0" w:space="0" w:color="auto"/>
                              </w:divBdr>
                            </w:div>
                            <w:div w:id="905335965">
                              <w:marLeft w:val="0"/>
                              <w:marRight w:val="0"/>
                              <w:marTop w:val="0"/>
                              <w:marBottom w:val="0"/>
                              <w:divBdr>
                                <w:top w:val="none" w:sz="0" w:space="0" w:color="auto"/>
                                <w:left w:val="none" w:sz="0" w:space="0" w:color="auto"/>
                                <w:bottom w:val="none" w:sz="0" w:space="0" w:color="auto"/>
                                <w:right w:val="none" w:sz="0" w:space="0" w:color="auto"/>
                              </w:divBdr>
                            </w:div>
                            <w:div w:id="906459799">
                              <w:marLeft w:val="0"/>
                              <w:marRight w:val="0"/>
                              <w:marTop w:val="0"/>
                              <w:marBottom w:val="0"/>
                              <w:divBdr>
                                <w:top w:val="none" w:sz="0" w:space="0" w:color="auto"/>
                                <w:left w:val="none" w:sz="0" w:space="0" w:color="auto"/>
                                <w:bottom w:val="none" w:sz="0" w:space="0" w:color="auto"/>
                                <w:right w:val="none" w:sz="0" w:space="0" w:color="auto"/>
                              </w:divBdr>
                            </w:div>
                            <w:div w:id="939336862">
                              <w:marLeft w:val="0"/>
                              <w:marRight w:val="0"/>
                              <w:marTop w:val="0"/>
                              <w:marBottom w:val="0"/>
                              <w:divBdr>
                                <w:top w:val="none" w:sz="0" w:space="0" w:color="auto"/>
                                <w:left w:val="none" w:sz="0" w:space="0" w:color="auto"/>
                                <w:bottom w:val="none" w:sz="0" w:space="0" w:color="auto"/>
                                <w:right w:val="none" w:sz="0" w:space="0" w:color="auto"/>
                              </w:divBdr>
                            </w:div>
                            <w:div w:id="959264483">
                              <w:marLeft w:val="0"/>
                              <w:marRight w:val="0"/>
                              <w:marTop w:val="0"/>
                              <w:marBottom w:val="0"/>
                              <w:divBdr>
                                <w:top w:val="none" w:sz="0" w:space="0" w:color="auto"/>
                                <w:left w:val="none" w:sz="0" w:space="0" w:color="auto"/>
                                <w:bottom w:val="none" w:sz="0" w:space="0" w:color="auto"/>
                                <w:right w:val="none" w:sz="0" w:space="0" w:color="auto"/>
                              </w:divBdr>
                            </w:div>
                            <w:div w:id="993216675">
                              <w:marLeft w:val="0"/>
                              <w:marRight w:val="0"/>
                              <w:marTop w:val="0"/>
                              <w:marBottom w:val="0"/>
                              <w:divBdr>
                                <w:top w:val="none" w:sz="0" w:space="0" w:color="auto"/>
                                <w:left w:val="none" w:sz="0" w:space="0" w:color="auto"/>
                                <w:bottom w:val="none" w:sz="0" w:space="0" w:color="auto"/>
                                <w:right w:val="none" w:sz="0" w:space="0" w:color="auto"/>
                              </w:divBdr>
                            </w:div>
                            <w:div w:id="1023437802">
                              <w:marLeft w:val="0"/>
                              <w:marRight w:val="0"/>
                              <w:marTop w:val="0"/>
                              <w:marBottom w:val="0"/>
                              <w:divBdr>
                                <w:top w:val="none" w:sz="0" w:space="0" w:color="auto"/>
                                <w:left w:val="none" w:sz="0" w:space="0" w:color="auto"/>
                                <w:bottom w:val="none" w:sz="0" w:space="0" w:color="auto"/>
                                <w:right w:val="none" w:sz="0" w:space="0" w:color="auto"/>
                              </w:divBdr>
                            </w:div>
                            <w:div w:id="1026517844">
                              <w:marLeft w:val="0"/>
                              <w:marRight w:val="0"/>
                              <w:marTop w:val="0"/>
                              <w:marBottom w:val="0"/>
                              <w:divBdr>
                                <w:top w:val="none" w:sz="0" w:space="0" w:color="auto"/>
                                <w:left w:val="none" w:sz="0" w:space="0" w:color="auto"/>
                                <w:bottom w:val="none" w:sz="0" w:space="0" w:color="auto"/>
                                <w:right w:val="none" w:sz="0" w:space="0" w:color="auto"/>
                              </w:divBdr>
                            </w:div>
                            <w:div w:id="1042248705">
                              <w:marLeft w:val="0"/>
                              <w:marRight w:val="0"/>
                              <w:marTop w:val="0"/>
                              <w:marBottom w:val="0"/>
                              <w:divBdr>
                                <w:top w:val="none" w:sz="0" w:space="0" w:color="auto"/>
                                <w:left w:val="none" w:sz="0" w:space="0" w:color="auto"/>
                                <w:bottom w:val="none" w:sz="0" w:space="0" w:color="auto"/>
                                <w:right w:val="none" w:sz="0" w:space="0" w:color="auto"/>
                              </w:divBdr>
                            </w:div>
                            <w:div w:id="1097554018">
                              <w:marLeft w:val="0"/>
                              <w:marRight w:val="0"/>
                              <w:marTop w:val="0"/>
                              <w:marBottom w:val="0"/>
                              <w:divBdr>
                                <w:top w:val="none" w:sz="0" w:space="0" w:color="auto"/>
                                <w:left w:val="none" w:sz="0" w:space="0" w:color="auto"/>
                                <w:bottom w:val="none" w:sz="0" w:space="0" w:color="auto"/>
                                <w:right w:val="none" w:sz="0" w:space="0" w:color="auto"/>
                              </w:divBdr>
                            </w:div>
                            <w:div w:id="1098285029">
                              <w:marLeft w:val="0"/>
                              <w:marRight w:val="0"/>
                              <w:marTop w:val="0"/>
                              <w:marBottom w:val="0"/>
                              <w:divBdr>
                                <w:top w:val="none" w:sz="0" w:space="0" w:color="auto"/>
                                <w:left w:val="none" w:sz="0" w:space="0" w:color="auto"/>
                                <w:bottom w:val="none" w:sz="0" w:space="0" w:color="auto"/>
                                <w:right w:val="none" w:sz="0" w:space="0" w:color="auto"/>
                              </w:divBdr>
                            </w:div>
                            <w:div w:id="1219127015">
                              <w:marLeft w:val="0"/>
                              <w:marRight w:val="0"/>
                              <w:marTop w:val="0"/>
                              <w:marBottom w:val="0"/>
                              <w:divBdr>
                                <w:top w:val="none" w:sz="0" w:space="0" w:color="auto"/>
                                <w:left w:val="none" w:sz="0" w:space="0" w:color="auto"/>
                                <w:bottom w:val="none" w:sz="0" w:space="0" w:color="auto"/>
                                <w:right w:val="none" w:sz="0" w:space="0" w:color="auto"/>
                              </w:divBdr>
                            </w:div>
                            <w:div w:id="1222445057">
                              <w:marLeft w:val="0"/>
                              <w:marRight w:val="0"/>
                              <w:marTop w:val="0"/>
                              <w:marBottom w:val="0"/>
                              <w:divBdr>
                                <w:top w:val="none" w:sz="0" w:space="0" w:color="auto"/>
                                <w:left w:val="none" w:sz="0" w:space="0" w:color="auto"/>
                                <w:bottom w:val="none" w:sz="0" w:space="0" w:color="auto"/>
                                <w:right w:val="none" w:sz="0" w:space="0" w:color="auto"/>
                              </w:divBdr>
                            </w:div>
                            <w:div w:id="1230732140">
                              <w:marLeft w:val="0"/>
                              <w:marRight w:val="0"/>
                              <w:marTop w:val="0"/>
                              <w:marBottom w:val="0"/>
                              <w:divBdr>
                                <w:top w:val="none" w:sz="0" w:space="0" w:color="auto"/>
                                <w:left w:val="none" w:sz="0" w:space="0" w:color="auto"/>
                                <w:bottom w:val="none" w:sz="0" w:space="0" w:color="auto"/>
                                <w:right w:val="none" w:sz="0" w:space="0" w:color="auto"/>
                              </w:divBdr>
                            </w:div>
                            <w:div w:id="1246106656">
                              <w:marLeft w:val="0"/>
                              <w:marRight w:val="0"/>
                              <w:marTop w:val="0"/>
                              <w:marBottom w:val="0"/>
                              <w:divBdr>
                                <w:top w:val="none" w:sz="0" w:space="0" w:color="auto"/>
                                <w:left w:val="none" w:sz="0" w:space="0" w:color="auto"/>
                                <w:bottom w:val="none" w:sz="0" w:space="0" w:color="auto"/>
                                <w:right w:val="none" w:sz="0" w:space="0" w:color="auto"/>
                              </w:divBdr>
                            </w:div>
                            <w:div w:id="1298536904">
                              <w:marLeft w:val="0"/>
                              <w:marRight w:val="0"/>
                              <w:marTop w:val="0"/>
                              <w:marBottom w:val="0"/>
                              <w:divBdr>
                                <w:top w:val="none" w:sz="0" w:space="0" w:color="auto"/>
                                <w:left w:val="none" w:sz="0" w:space="0" w:color="auto"/>
                                <w:bottom w:val="none" w:sz="0" w:space="0" w:color="auto"/>
                                <w:right w:val="none" w:sz="0" w:space="0" w:color="auto"/>
                              </w:divBdr>
                            </w:div>
                            <w:div w:id="1329475873">
                              <w:marLeft w:val="0"/>
                              <w:marRight w:val="0"/>
                              <w:marTop w:val="0"/>
                              <w:marBottom w:val="0"/>
                              <w:divBdr>
                                <w:top w:val="none" w:sz="0" w:space="0" w:color="auto"/>
                                <w:left w:val="none" w:sz="0" w:space="0" w:color="auto"/>
                                <w:bottom w:val="none" w:sz="0" w:space="0" w:color="auto"/>
                                <w:right w:val="none" w:sz="0" w:space="0" w:color="auto"/>
                              </w:divBdr>
                            </w:div>
                            <w:div w:id="1366910980">
                              <w:marLeft w:val="0"/>
                              <w:marRight w:val="0"/>
                              <w:marTop w:val="0"/>
                              <w:marBottom w:val="0"/>
                              <w:divBdr>
                                <w:top w:val="none" w:sz="0" w:space="0" w:color="auto"/>
                                <w:left w:val="none" w:sz="0" w:space="0" w:color="auto"/>
                                <w:bottom w:val="none" w:sz="0" w:space="0" w:color="auto"/>
                                <w:right w:val="none" w:sz="0" w:space="0" w:color="auto"/>
                              </w:divBdr>
                            </w:div>
                            <w:div w:id="1396318496">
                              <w:marLeft w:val="0"/>
                              <w:marRight w:val="0"/>
                              <w:marTop w:val="0"/>
                              <w:marBottom w:val="0"/>
                              <w:divBdr>
                                <w:top w:val="none" w:sz="0" w:space="0" w:color="auto"/>
                                <w:left w:val="none" w:sz="0" w:space="0" w:color="auto"/>
                                <w:bottom w:val="none" w:sz="0" w:space="0" w:color="auto"/>
                                <w:right w:val="none" w:sz="0" w:space="0" w:color="auto"/>
                              </w:divBdr>
                            </w:div>
                            <w:div w:id="1407415332">
                              <w:marLeft w:val="0"/>
                              <w:marRight w:val="0"/>
                              <w:marTop w:val="0"/>
                              <w:marBottom w:val="0"/>
                              <w:divBdr>
                                <w:top w:val="none" w:sz="0" w:space="0" w:color="auto"/>
                                <w:left w:val="none" w:sz="0" w:space="0" w:color="auto"/>
                                <w:bottom w:val="none" w:sz="0" w:space="0" w:color="auto"/>
                                <w:right w:val="none" w:sz="0" w:space="0" w:color="auto"/>
                              </w:divBdr>
                            </w:div>
                            <w:div w:id="1494569389">
                              <w:marLeft w:val="0"/>
                              <w:marRight w:val="0"/>
                              <w:marTop w:val="0"/>
                              <w:marBottom w:val="0"/>
                              <w:divBdr>
                                <w:top w:val="none" w:sz="0" w:space="0" w:color="auto"/>
                                <w:left w:val="none" w:sz="0" w:space="0" w:color="auto"/>
                                <w:bottom w:val="none" w:sz="0" w:space="0" w:color="auto"/>
                                <w:right w:val="none" w:sz="0" w:space="0" w:color="auto"/>
                              </w:divBdr>
                            </w:div>
                            <w:div w:id="1566989320">
                              <w:marLeft w:val="0"/>
                              <w:marRight w:val="0"/>
                              <w:marTop w:val="0"/>
                              <w:marBottom w:val="0"/>
                              <w:divBdr>
                                <w:top w:val="none" w:sz="0" w:space="0" w:color="auto"/>
                                <w:left w:val="none" w:sz="0" w:space="0" w:color="auto"/>
                                <w:bottom w:val="none" w:sz="0" w:space="0" w:color="auto"/>
                                <w:right w:val="none" w:sz="0" w:space="0" w:color="auto"/>
                              </w:divBdr>
                            </w:div>
                            <w:div w:id="1604069284">
                              <w:marLeft w:val="0"/>
                              <w:marRight w:val="0"/>
                              <w:marTop w:val="0"/>
                              <w:marBottom w:val="0"/>
                              <w:divBdr>
                                <w:top w:val="none" w:sz="0" w:space="0" w:color="auto"/>
                                <w:left w:val="none" w:sz="0" w:space="0" w:color="auto"/>
                                <w:bottom w:val="none" w:sz="0" w:space="0" w:color="auto"/>
                                <w:right w:val="none" w:sz="0" w:space="0" w:color="auto"/>
                              </w:divBdr>
                            </w:div>
                            <w:div w:id="1614707528">
                              <w:marLeft w:val="0"/>
                              <w:marRight w:val="0"/>
                              <w:marTop w:val="0"/>
                              <w:marBottom w:val="0"/>
                              <w:divBdr>
                                <w:top w:val="none" w:sz="0" w:space="0" w:color="auto"/>
                                <w:left w:val="none" w:sz="0" w:space="0" w:color="auto"/>
                                <w:bottom w:val="none" w:sz="0" w:space="0" w:color="auto"/>
                                <w:right w:val="none" w:sz="0" w:space="0" w:color="auto"/>
                              </w:divBdr>
                            </w:div>
                            <w:div w:id="1650591028">
                              <w:marLeft w:val="0"/>
                              <w:marRight w:val="0"/>
                              <w:marTop w:val="0"/>
                              <w:marBottom w:val="0"/>
                              <w:divBdr>
                                <w:top w:val="none" w:sz="0" w:space="0" w:color="auto"/>
                                <w:left w:val="none" w:sz="0" w:space="0" w:color="auto"/>
                                <w:bottom w:val="none" w:sz="0" w:space="0" w:color="auto"/>
                                <w:right w:val="none" w:sz="0" w:space="0" w:color="auto"/>
                              </w:divBdr>
                            </w:div>
                            <w:div w:id="1680964399">
                              <w:marLeft w:val="0"/>
                              <w:marRight w:val="0"/>
                              <w:marTop w:val="0"/>
                              <w:marBottom w:val="0"/>
                              <w:divBdr>
                                <w:top w:val="none" w:sz="0" w:space="0" w:color="auto"/>
                                <w:left w:val="none" w:sz="0" w:space="0" w:color="auto"/>
                                <w:bottom w:val="none" w:sz="0" w:space="0" w:color="auto"/>
                                <w:right w:val="none" w:sz="0" w:space="0" w:color="auto"/>
                              </w:divBdr>
                            </w:div>
                            <w:div w:id="1748964041">
                              <w:marLeft w:val="0"/>
                              <w:marRight w:val="0"/>
                              <w:marTop w:val="0"/>
                              <w:marBottom w:val="0"/>
                              <w:divBdr>
                                <w:top w:val="none" w:sz="0" w:space="0" w:color="auto"/>
                                <w:left w:val="none" w:sz="0" w:space="0" w:color="auto"/>
                                <w:bottom w:val="none" w:sz="0" w:space="0" w:color="auto"/>
                                <w:right w:val="none" w:sz="0" w:space="0" w:color="auto"/>
                              </w:divBdr>
                            </w:div>
                            <w:div w:id="1754886473">
                              <w:marLeft w:val="0"/>
                              <w:marRight w:val="0"/>
                              <w:marTop w:val="0"/>
                              <w:marBottom w:val="0"/>
                              <w:divBdr>
                                <w:top w:val="none" w:sz="0" w:space="0" w:color="auto"/>
                                <w:left w:val="none" w:sz="0" w:space="0" w:color="auto"/>
                                <w:bottom w:val="none" w:sz="0" w:space="0" w:color="auto"/>
                                <w:right w:val="none" w:sz="0" w:space="0" w:color="auto"/>
                              </w:divBdr>
                            </w:div>
                            <w:div w:id="1834563105">
                              <w:marLeft w:val="0"/>
                              <w:marRight w:val="0"/>
                              <w:marTop w:val="0"/>
                              <w:marBottom w:val="0"/>
                              <w:divBdr>
                                <w:top w:val="none" w:sz="0" w:space="0" w:color="auto"/>
                                <w:left w:val="none" w:sz="0" w:space="0" w:color="auto"/>
                                <w:bottom w:val="none" w:sz="0" w:space="0" w:color="auto"/>
                                <w:right w:val="none" w:sz="0" w:space="0" w:color="auto"/>
                              </w:divBdr>
                            </w:div>
                            <w:div w:id="1865820151">
                              <w:marLeft w:val="0"/>
                              <w:marRight w:val="0"/>
                              <w:marTop w:val="0"/>
                              <w:marBottom w:val="0"/>
                              <w:divBdr>
                                <w:top w:val="none" w:sz="0" w:space="0" w:color="auto"/>
                                <w:left w:val="none" w:sz="0" w:space="0" w:color="auto"/>
                                <w:bottom w:val="none" w:sz="0" w:space="0" w:color="auto"/>
                                <w:right w:val="none" w:sz="0" w:space="0" w:color="auto"/>
                              </w:divBdr>
                            </w:div>
                            <w:div w:id="1902018240">
                              <w:marLeft w:val="0"/>
                              <w:marRight w:val="0"/>
                              <w:marTop w:val="0"/>
                              <w:marBottom w:val="0"/>
                              <w:divBdr>
                                <w:top w:val="none" w:sz="0" w:space="0" w:color="auto"/>
                                <w:left w:val="none" w:sz="0" w:space="0" w:color="auto"/>
                                <w:bottom w:val="none" w:sz="0" w:space="0" w:color="auto"/>
                                <w:right w:val="none" w:sz="0" w:space="0" w:color="auto"/>
                              </w:divBdr>
                            </w:div>
                            <w:div w:id="1955400667">
                              <w:marLeft w:val="0"/>
                              <w:marRight w:val="0"/>
                              <w:marTop w:val="0"/>
                              <w:marBottom w:val="0"/>
                              <w:divBdr>
                                <w:top w:val="none" w:sz="0" w:space="0" w:color="auto"/>
                                <w:left w:val="none" w:sz="0" w:space="0" w:color="auto"/>
                                <w:bottom w:val="none" w:sz="0" w:space="0" w:color="auto"/>
                                <w:right w:val="none" w:sz="0" w:space="0" w:color="auto"/>
                              </w:divBdr>
                            </w:div>
                            <w:div w:id="2063290984">
                              <w:marLeft w:val="0"/>
                              <w:marRight w:val="0"/>
                              <w:marTop w:val="0"/>
                              <w:marBottom w:val="0"/>
                              <w:divBdr>
                                <w:top w:val="none" w:sz="0" w:space="0" w:color="auto"/>
                                <w:left w:val="none" w:sz="0" w:space="0" w:color="auto"/>
                                <w:bottom w:val="none" w:sz="0" w:space="0" w:color="auto"/>
                                <w:right w:val="none" w:sz="0" w:space="0" w:color="auto"/>
                              </w:divBdr>
                            </w:div>
                            <w:div w:id="207161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262909">
          <w:marLeft w:val="0"/>
          <w:marRight w:val="0"/>
          <w:marTop w:val="0"/>
          <w:marBottom w:val="180"/>
          <w:divBdr>
            <w:top w:val="none" w:sz="0" w:space="0" w:color="auto"/>
            <w:left w:val="none" w:sz="0" w:space="0" w:color="auto"/>
            <w:bottom w:val="none" w:sz="0" w:space="0" w:color="auto"/>
            <w:right w:val="none" w:sz="0" w:space="0" w:color="auto"/>
          </w:divBdr>
          <w:divsChild>
            <w:div w:id="109781701">
              <w:marLeft w:val="0"/>
              <w:marRight w:val="0"/>
              <w:marTop w:val="0"/>
              <w:marBottom w:val="0"/>
              <w:divBdr>
                <w:top w:val="none" w:sz="0" w:space="0" w:color="auto"/>
                <w:left w:val="none" w:sz="0" w:space="0" w:color="auto"/>
                <w:bottom w:val="none" w:sz="0" w:space="0" w:color="auto"/>
                <w:right w:val="none" w:sz="0" w:space="0" w:color="auto"/>
              </w:divBdr>
              <w:divsChild>
                <w:div w:id="1254902039">
                  <w:marLeft w:val="0"/>
                  <w:marRight w:val="0"/>
                  <w:marTop w:val="0"/>
                  <w:marBottom w:val="0"/>
                  <w:divBdr>
                    <w:top w:val="none" w:sz="0" w:space="0" w:color="auto"/>
                    <w:left w:val="none" w:sz="0" w:space="0" w:color="auto"/>
                    <w:bottom w:val="none" w:sz="0" w:space="0" w:color="auto"/>
                    <w:right w:val="none" w:sz="0" w:space="0" w:color="auto"/>
                  </w:divBdr>
                  <w:divsChild>
                    <w:div w:id="816147499">
                      <w:marLeft w:val="0"/>
                      <w:marRight w:val="0"/>
                      <w:marTop w:val="0"/>
                      <w:marBottom w:val="0"/>
                      <w:divBdr>
                        <w:top w:val="none" w:sz="0" w:space="0" w:color="auto"/>
                        <w:left w:val="none" w:sz="0" w:space="0" w:color="auto"/>
                        <w:bottom w:val="none" w:sz="0" w:space="0" w:color="auto"/>
                        <w:right w:val="none" w:sz="0" w:space="0" w:color="auto"/>
                      </w:divBdr>
                      <w:divsChild>
                        <w:div w:id="23555795">
                          <w:marLeft w:val="0"/>
                          <w:marRight w:val="0"/>
                          <w:marTop w:val="0"/>
                          <w:marBottom w:val="0"/>
                          <w:divBdr>
                            <w:top w:val="none" w:sz="0" w:space="0" w:color="auto"/>
                            <w:left w:val="none" w:sz="0" w:space="0" w:color="auto"/>
                            <w:bottom w:val="none" w:sz="0" w:space="0" w:color="auto"/>
                            <w:right w:val="none" w:sz="0" w:space="0" w:color="auto"/>
                          </w:divBdr>
                          <w:divsChild>
                            <w:div w:id="41100276">
                              <w:marLeft w:val="0"/>
                              <w:marRight w:val="0"/>
                              <w:marTop w:val="0"/>
                              <w:marBottom w:val="0"/>
                              <w:divBdr>
                                <w:top w:val="none" w:sz="0" w:space="0" w:color="auto"/>
                                <w:left w:val="none" w:sz="0" w:space="0" w:color="auto"/>
                                <w:bottom w:val="none" w:sz="0" w:space="0" w:color="auto"/>
                                <w:right w:val="none" w:sz="0" w:space="0" w:color="auto"/>
                              </w:divBdr>
                            </w:div>
                            <w:div w:id="53552559">
                              <w:marLeft w:val="0"/>
                              <w:marRight w:val="0"/>
                              <w:marTop w:val="0"/>
                              <w:marBottom w:val="0"/>
                              <w:divBdr>
                                <w:top w:val="none" w:sz="0" w:space="0" w:color="auto"/>
                                <w:left w:val="none" w:sz="0" w:space="0" w:color="auto"/>
                                <w:bottom w:val="none" w:sz="0" w:space="0" w:color="auto"/>
                                <w:right w:val="none" w:sz="0" w:space="0" w:color="auto"/>
                              </w:divBdr>
                            </w:div>
                            <w:div w:id="97995292">
                              <w:marLeft w:val="0"/>
                              <w:marRight w:val="0"/>
                              <w:marTop w:val="0"/>
                              <w:marBottom w:val="0"/>
                              <w:divBdr>
                                <w:top w:val="none" w:sz="0" w:space="0" w:color="auto"/>
                                <w:left w:val="none" w:sz="0" w:space="0" w:color="auto"/>
                                <w:bottom w:val="none" w:sz="0" w:space="0" w:color="auto"/>
                                <w:right w:val="none" w:sz="0" w:space="0" w:color="auto"/>
                              </w:divBdr>
                            </w:div>
                            <w:div w:id="138229212">
                              <w:marLeft w:val="0"/>
                              <w:marRight w:val="0"/>
                              <w:marTop w:val="0"/>
                              <w:marBottom w:val="0"/>
                              <w:divBdr>
                                <w:top w:val="none" w:sz="0" w:space="0" w:color="auto"/>
                                <w:left w:val="none" w:sz="0" w:space="0" w:color="auto"/>
                                <w:bottom w:val="none" w:sz="0" w:space="0" w:color="auto"/>
                                <w:right w:val="none" w:sz="0" w:space="0" w:color="auto"/>
                              </w:divBdr>
                            </w:div>
                            <w:div w:id="185825209">
                              <w:marLeft w:val="0"/>
                              <w:marRight w:val="0"/>
                              <w:marTop w:val="0"/>
                              <w:marBottom w:val="0"/>
                              <w:divBdr>
                                <w:top w:val="none" w:sz="0" w:space="0" w:color="auto"/>
                                <w:left w:val="none" w:sz="0" w:space="0" w:color="auto"/>
                                <w:bottom w:val="none" w:sz="0" w:space="0" w:color="auto"/>
                                <w:right w:val="none" w:sz="0" w:space="0" w:color="auto"/>
                              </w:divBdr>
                            </w:div>
                            <w:div w:id="203368506">
                              <w:marLeft w:val="0"/>
                              <w:marRight w:val="0"/>
                              <w:marTop w:val="0"/>
                              <w:marBottom w:val="0"/>
                              <w:divBdr>
                                <w:top w:val="none" w:sz="0" w:space="0" w:color="auto"/>
                                <w:left w:val="none" w:sz="0" w:space="0" w:color="auto"/>
                                <w:bottom w:val="none" w:sz="0" w:space="0" w:color="auto"/>
                                <w:right w:val="none" w:sz="0" w:space="0" w:color="auto"/>
                              </w:divBdr>
                            </w:div>
                            <w:div w:id="258224022">
                              <w:marLeft w:val="0"/>
                              <w:marRight w:val="0"/>
                              <w:marTop w:val="0"/>
                              <w:marBottom w:val="0"/>
                              <w:divBdr>
                                <w:top w:val="none" w:sz="0" w:space="0" w:color="auto"/>
                                <w:left w:val="none" w:sz="0" w:space="0" w:color="auto"/>
                                <w:bottom w:val="none" w:sz="0" w:space="0" w:color="auto"/>
                                <w:right w:val="none" w:sz="0" w:space="0" w:color="auto"/>
                              </w:divBdr>
                            </w:div>
                            <w:div w:id="267198773">
                              <w:marLeft w:val="0"/>
                              <w:marRight w:val="0"/>
                              <w:marTop w:val="0"/>
                              <w:marBottom w:val="0"/>
                              <w:divBdr>
                                <w:top w:val="none" w:sz="0" w:space="0" w:color="auto"/>
                                <w:left w:val="none" w:sz="0" w:space="0" w:color="auto"/>
                                <w:bottom w:val="none" w:sz="0" w:space="0" w:color="auto"/>
                                <w:right w:val="none" w:sz="0" w:space="0" w:color="auto"/>
                              </w:divBdr>
                            </w:div>
                            <w:div w:id="293146973">
                              <w:marLeft w:val="0"/>
                              <w:marRight w:val="0"/>
                              <w:marTop w:val="0"/>
                              <w:marBottom w:val="0"/>
                              <w:divBdr>
                                <w:top w:val="none" w:sz="0" w:space="0" w:color="auto"/>
                                <w:left w:val="none" w:sz="0" w:space="0" w:color="auto"/>
                                <w:bottom w:val="none" w:sz="0" w:space="0" w:color="auto"/>
                                <w:right w:val="none" w:sz="0" w:space="0" w:color="auto"/>
                              </w:divBdr>
                            </w:div>
                            <w:div w:id="316034787">
                              <w:marLeft w:val="0"/>
                              <w:marRight w:val="0"/>
                              <w:marTop w:val="0"/>
                              <w:marBottom w:val="0"/>
                              <w:divBdr>
                                <w:top w:val="none" w:sz="0" w:space="0" w:color="auto"/>
                                <w:left w:val="none" w:sz="0" w:space="0" w:color="auto"/>
                                <w:bottom w:val="none" w:sz="0" w:space="0" w:color="auto"/>
                                <w:right w:val="none" w:sz="0" w:space="0" w:color="auto"/>
                              </w:divBdr>
                            </w:div>
                            <w:div w:id="320084334">
                              <w:marLeft w:val="0"/>
                              <w:marRight w:val="0"/>
                              <w:marTop w:val="0"/>
                              <w:marBottom w:val="0"/>
                              <w:divBdr>
                                <w:top w:val="none" w:sz="0" w:space="0" w:color="auto"/>
                                <w:left w:val="none" w:sz="0" w:space="0" w:color="auto"/>
                                <w:bottom w:val="none" w:sz="0" w:space="0" w:color="auto"/>
                                <w:right w:val="none" w:sz="0" w:space="0" w:color="auto"/>
                              </w:divBdr>
                            </w:div>
                            <w:div w:id="353653732">
                              <w:marLeft w:val="0"/>
                              <w:marRight w:val="0"/>
                              <w:marTop w:val="0"/>
                              <w:marBottom w:val="0"/>
                              <w:divBdr>
                                <w:top w:val="none" w:sz="0" w:space="0" w:color="auto"/>
                                <w:left w:val="none" w:sz="0" w:space="0" w:color="auto"/>
                                <w:bottom w:val="none" w:sz="0" w:space="0" w:color="auto"/>
                                <w:right w:val="none" w:sz="0" w:space="0" w:color="auto"/>
                              </w:divBdr>
                            </w:div>
                            <w:div w:id="360400635">
                              <w:marLeft w:val="0"/>
                              <w:marRight w:val="0"/>
                              <w:marTop w:val="0"/>
                              <w:marBottom w:val="0"/>
                              <w:divBdr>
                                <w:top w:val="none" w:sz="0" w:space="0" w:color="auto"/>
                                <w:left w:val="none" w:sz="0" w:space="0" w:color="auto"/>
                                <w:bottom w:val="none" w:sz="0" w:space="0" w:color="auto"/>
                                <w:right w:val="none" w:sz="0" w:space="0" w:color="auto"/>
                              </w:divBdr>
                            </w:div>
                            <w:div w:id="385878611">
                              <w:marLeft w:val="0"/>
                              <w:marRight w:val="0"/>
                              <w:marTop w:val="0"/>
                              <w:marBottom w:val="0"/>
                              <w:divBdr>
                                <w:top w:val="none" w:sz="0" w:space="0" w:color="auto"/>
                                <w:left w:val="none" w:sz="0" w:space="0" w:color="auto"/>
                                <w:bottom w:val="none" w:sz="0" w:space="0" w:color="auto"/>
                                <w:right w:val="none" w:sz="0" w:space="0" w:color="auto"/>
                              </w:divBdr>
                            </w:div>
                            <w:div w:id="387803576">
                              <w:marLeft w:val="0"/>
                              <w:marRight w:val="0"/>
                              <w:marTop w:val="0"/>
                              <w:marBottom w:val="0"/>
                              <w:divBdr>
                                <w:top w:val="none" w:sz="0" w:space="0" w:color="auto"/>
                                <w:left w:val="none" w:sz="0" w:space="0" w:color="auto"/>
                                <w:bottom w:val="none" w:sz="0" w:space="0" w:color="auto"/>
                                <w:right w:val="none" w:sz="0" w:space="0" w:color="auto"/>
                              </w:divBdr>
                            </w:div>
                            <w:div w:id="411775198">
                              <w:marLeft w:val="0"/>
                              <w:marRight w:val="0"/>
                              <w:marTop w:val="0"/>
                              <w:marBottom w:val="0"/>
                              <w:divBdr>
                                <w:top w:val="none" w:sz="0" w:space="0" w:color="auto"/>
                                <w:left w:val="none" w:sz="0" w:space="0" w:color="auto"/>
                                <w:bottom w:val="none" w:sz="0" w:space="0" w:color="auto"/>
                                <w:right w:val="none" w:sz="0" w:space="0" w:color="auto"/>
                              </w:divBdr>
                            </w:div>
                            <w:div w:id="458955991">
                              <w:marLeft w:val="0"/>
                              <w:marRight w:val="0"/>
                              <w:marTop w:val="0"/>
                              <w:marBottom w:val="0"/>
                              <w:divBdr>
                                <w:top w:val="none" w:sz="0" w:space="0" w:color="auto"/>
                                <w:left w:val="none" w:sz="0" w:space="0" w:color="auto"/>
                                <w:bottom w:val="none" w:sz="0" w:space="0" w:color="auto"/>
                                <w:right w:val="none" w:sz="0" w:space="0" w:color="auto"/>
                              </w:divBdr>
                            </w:div>
                            <w:div w:id="517815544">
                              <w:marLeft w:val="0"/>
                              <w:marRight w:val="0"/>
                              <w:marTop w:val="0"/>
                              <w:marBottom w:val="0"/>
                              <w:divBdr>
                                <w:top w:val="none" w:sz="0" w:space="0" w:color="auto"/>
                                <w:left w:val="none" w:sz="0" w:space="0" w:color="auto"/>
                                <w:bottom w:val="none" w:sz="0" w:space="0" w:color="auto"/>
                                <w:right w:val="none" w:sz="0" w:space="0" w:color="auto"/>
                              </w:divBdr>
                            </w:div>
                            <w:div w:id="525676542">
                              <w:marLeft w:val="0"/>
                              <w:marRight w:val="0"/>
                              <w:marTop w:val="0"/>
                              <w:marBottom w:val="0"/>
                              <w:divBdr>
                                <w:top w:val="none" w:sz="0" w:space="0" w:color="auto"/>
                                <w:left w:val="none" w:sz="0" w:space="0" w:color="auto"/>
                                <w:bottom w:val="none" w:sz="0" w:space="0" w:color="auto"/>
                                <w:right w:val="none" w:sz="0" w:space="0" w:color="auto"/>
                              </w:divBdr>
                            </w:div>
                            <w:div w:id="557858205">
                              <w:marLeft w:val="0"/>
                              <w:marRight w:val="0"/>
                              <w:marTop w:val="0"/>
                              <w:marBottom w:val="0"/>
                              <w:divBdr>
                                <w:top w:val="none" w:sz="0" w:space="0" w:color="auto"/>
                                <w:left w:val="none" w:sz="0" w:space="0" w:color="auto"/>
                                <w:bottom w:val="none" w:sz="0" w:space="0" w:color="auto"/>
                                <w:right w:val="none" w:sz="0" w:space="0" w:color="auto"/>
                              </w:divBdr>
                            </w:div>
                            <w:div w:id="561017365">
                              <w:marLeft w:val="0"/>
                              <w:marRight w:val="0"/>
                              <w:marTop w:val="0"/>
                              <w:marBottom w:val="0"/>
                              <w:divBdr>
                                <w:top w:val="none" w:sz="0" w:space="0" w:color="auto"/>
                                <w:left w:val="none" w:sz="0" w:space="0" w:color="auto"/>
                                <w:bottom w:val="none" w:sz="0" w:space="0" w:color="auto"/>
                                <w:right w:val="none" w:sz="0" w:space="0" w:color="auto"/>
                              </w:divBdr>
                            </w:div>
                            <w:div w:id="576747051">
                              <w:marLeft w:val="0"/>
                              <w:marRight w:val="0"/>
                              <w:marTop w:val="0"/>
                              <w:marBottom w:val="0"/>
                              <w:divBdr>
                                <w:top w:val="none" w:sz="0" w:space="0" w:color="auto"/>
                                <w:left w:val="none" w:sz="0" w:space="0" w:color="auto"/>
                                <w:bottom w:val="none" w:sz="0" w:space="0" w:color="auto"/>
                                <w:right w:val="none" w:sz="0" w:space="0" w:color="auto"/>
                              </w:divBdr>
                            </w:div>
                            <w:div w:id="601885471">
                              <w:marLeft w:val="0"/>
                              <w:marRight w:val="0"/>
                              <w:marTop w:val="0"/>
                              <w:marBottom w:val="0"/>
                              <w:divBdr>
                                <w:top w:val="none" w:sz="0" w:space="0" w:color="auto"/>
                                <w:left w:val="none" w:sz="0" w:space="0" w:color="auto"/>
                                <w:bottom w:val="none" w:sz="0" w:space="0" w:color="auto"/>
                                <w:right w:val="none" w:sz="0" w:space="0" w:color="auto"/>
                              </w:divBdr>
                            </w:div>
                            <w:div w:id="601913846">
                              <w:marLeft w:val="0"/>
                              <w:marRight w:val="0"/>
                              <w:marTop w:val="0"/>
                              <w:marBottom w:val="0"/>
                              <w:divBdr>
                                <w:top w:val="none" w:sz="0" w:space="0" w:color="auto"/>
                                <w:left w:val="none" w:sz="0" w:space="0" w:color="auto"/>
                                <w:bottom w:val="none" w:sz="0" w:space="0" w:color="auto"/>
                                <w:right w:val="none" w:sz="0" w:space="0" w:color="auto"/>
                              </w:divBdr>
                            </w:div>
                            <w:div w:id="647172865">
                              <w:marLeft w:val="0"/>
                              <w:marRight w:val="0"/>
                              <w:marTop w:val="0"/>
                              <w:marBottom w:val="0"/>
                              <w:divBdr>
                                <w:top w:val="none" w:sz="0" w:space="0" w:color="auto"/>
                                <w:left w:val="none" w:sz="0" w:space="0" w:color="auto"/>
                                <w:bottom w:val="none" w:sz="0" w:space="0" w:color="auto"/>
                                <w:right w:val="none" w:sz="0" w:space="0" w:color="auto"/>
                              </w:divBdr>
                            </w:div>
                            <w:div w:id="720910761">
                              <w:marLeft w:val="0"/>
                              <w:marRight w:val="0"/>
                              <w:marTop w:val="0"/>
                              <w:marBottom w:val="0"/>
                              <w:divBdr>
                                <w:top w:val="none" w:sz="0" w:space="0" w:color="auto"/>
                                <w:left w:val="none" w:sz="0" w:space="0" w:color="auto"/>
                                <w:bottom w:val="none" w:sz="0" w:space="0" w:color="auto"/>
                                <w:right w:val="none" w:sz="0" w:space="0" w:color="auto"/>
                              </w:divBdr>
                            </w:div>
                            <w:div w:id="758677309">
                              <w:marLeft w:val="0"/>
                              <w:marRight w:val="0"/>
                              <w:marTop w:val="0"/>
                              <w:marBottom w:val="0"/>
                              <w:divBdr>
                                <w:top w:val="none" w:sz="0" w:space="0" w:color="auto"/>
                                <w:left w:val="none" w:sz="0" w:space="0" w:color="auto"/>
                                <w:bottom w:val="none" w:sz="0" w:space="0" w:color="auto"/>
                                <w:right w:val="none" w:sz="0" w:space="0" w:color="auto"/>
                              </w:divBdr>
                            </w:div>
                            <w:div w:id="792134448">
                              <w:marLeft w:val="0"/>
                              <w:marRight w:val="0"/>
                              <w:marTop w:val="0"/>
                              <w:marBottom w:val="0"/>
                              <w:divBdr>
                                <w:top w:val="none" w:sz="0" w:space="0" w:color="auto"/>
                                <w:left w:val="none" w:sz="0" w:space="0" w:color="auto"/>
                                <w:bottom w:val="none" w:sz="0" w:space="0" w:color="auto"/>
                                <w:right w:val="none" w:sz="0" w:space="0" w:color="auto"/>
                              </w:divBdr>
                            </w:div>
                            <w:div w:id="794520127">
                              <w:marLeft w:val="0"/>
                              <w:marRight w:val="0"/>
                              <w:marTop w:val="0"/>
                              <w:marBottom w:val="0"/>
                              <w:divBdr>
                                <w:top w:val="none" w:sz="0" w:space="0" w:color="auto"/>
                                <w:left w:val="none" w:sz="0" w:space="0" w:color="auto"/>
                                <w:bottom w:val="none" w:sz="0" w:space="0" w:color="auto"/>
                                <w:right w:val="none" w:sz="0" w:space="0" w:color="auto"/>
                              </w:divBdr>
                            </w:div>
                            <w:div w:id="824131166">
                              <w:marLeft w:val="0"/>
                              <w:marRight w:val="0"/>
                              <w:marTop w:val="0"/>
                              <w:marBottom w:val="0"/>
                              <w:divBdr>
                                <w:top w:val="none" w:sz="0" w:space="0" w:color="auto"/>
                                <w:left w:val="none" w:sz="0" w:space="0" w:color="auto"/>
                                <w:bottom w:val="none" w:sz="0" w:space="0" w:color="auto"/>
                                <w:right w:val="none" w:sz="0" w:space="0" w:color="auto"/>
                              </w:divBdr>
                            </w:div>
                            <w:div w:id="840698084">
                              <w:marLeft w:val="0"/>
                              <w:marRight w:val="0"/>
                              <w:marTop w:val="0"/>
                              <w:marBottom w:val="0"/>
                              <w:divBdr>
                                <w:top w:val="none" w:sz="0" w:space="0" w:color="auto"/>
                                <w:left w:val="none" w:sz="0" w:space="0" w:color="auto"/>
                                <w:bottom w:val="none" w:sz="0" w:space="0" w:color="auto"/>
                                <w:right w:val="none" w:sz="0" w:space="0" w:color="auto"/>
                              </w:divBdr>
                            </w:div>
                            <w:div w:id="849442482">
                              <w:marLeft w:val="0"/>
                              <w:marRight w:val="0"/>
                              <w:marTop w:val="0"/>
                              <w:marBottom w:val="0"/>
                              <w:divBdr>
                                <w:top w:val="none" w:sz="0" w:space="0" w:color="auto"/>
                                <w:left w:val="none" w:sz="0" w:space="0" w:color="auto"/>
                                <w:bottom w:val="none" w:sz="0" w:space="0" w:color="auto"/>
                                <w:right w:val="none" w:sz="0" w:space="0" w:color="auto"/>
                              </w:divBdr>
                            </w:div>
                            <w:div w:id="935790872">
                              <w:marLeft w:val="0"/>
                              <w:marRight w:val="0"/>
                              <w:marTop w:val="0"/>
                              <w:marBottom w:val="0"/>
                              <w:divBdr>
                                <w:top w:val="none" w:sz="0" w:space="0" w:color="auto"/>
                                <w:left w:val="none" w:sz="0" w:space="0" w:color="auto"/>
                                <w:bottom w:val="none" w:sz="0" w:space="0" w:color="auto"/>
                                <w:right w:val="none" w:sz="0" w:space="0" w:color="auto"/>
                              </w:divBdr>
                            </w:div>
                            <w:div w:id="939944595">
                              <w:marLeft w:val="0"/>
                              <w:marRight w:val="0"/>
                              <w:marTop w:val="0"/>
                              <w:marBottom w:val="0"/>
                              <w:divBdr>
                                <w:top w:val="none" w:sz="0" w:space="0" w:color="auto"/>
                                <w:left w:val="none" w:sz="0" w:space="0" w:color="auto"/>
                                <w:bottom w:val="none" w:sz="0" w:space="0" w:color="auto"/>
                                <w:right w:val="none" w:sz="0" w:space="0" w:color="auto"/>
                              </w:divBdr>
                            </w:div>
                            <w:div w:id="949700909">
                              <w:marLeft w:val="0"/>
                              <w:marRight w:val="0"/>
                              <w:marTop w:val="0"/>
                              <w:marBottom w:val="0"/>
                              <w:divBdr>
                                <w:top w:val="none" w:sz="0" w:space="0" w:color="auto"/>
                                <w:left w:val="none" w:sz="0" w:space="0" w:color="auto"/>
                                <w:bottom w:val="none" w:sz="0" w:space="0" w:color="auto"/>
                                <w:right w:val="none" w:sz="0" w:space="0" w:color="auto"/>
                              </w:divBdr>
                            </w:div>
                            <w:div w:id="963393095">
                              <w:marLeft w:val="0"/>
                              <w:marRight w:val="0"/>
                              <w:marTop w:val="0"/>
                              <w:marBottom w:val="0"/>
                              <w:divBdr>
                                <w:top w:val="none" w:sz="0" w:space="0" w:color="auto"/>
                                <w:left w:val="none" w:sz="0" w:space="0" w:color="auto"/>
                                <w:bottom w:val="none" w:sz="0" w:space="0" w:color="auto"/>
                                <w:right w:val="none" w:sz="0" w:space="0" w:color="auto"/>
                              </w:divBdr>
                            </w:div>
                            <w:div w:id="980764486">
                              <w:marLeft w:val="0"/>
                              <w:marRight w:val="0"/>
                              <w:marTop w:val="0"/>
                              <w:marBottom w:val="0"/>
                              <w:divBdr>
                                <w:top w:val="none" w:sz="0" w:space="0" w:color="auto"/>
                                <w:left w:val="none" w:sz="0" w:space="0" w:color="auto"/>
                                <w:bottom w:val="none" w:sz="0" w:space="0" w:color="auto"/>
                                <w:right w:val="none" w:sz="0" w:space="0" w:color="auto"/>
                              </w:divBdr>
                            </w:div>
                            <w:div w:id="994451586">
                              <w:marLeft w:val="0"/>
                              <w:marRight w:val="0"/>
                              <w:marTop w:val="0"/>
                              <w:marBottom w:val="0"/>
                              <w:divBdr>
                                <w:top w:val="none" w:sz="0" w:space="0" w:color="auto"/>
                                <w:left w:val="none" w:sz="0" w:space="0" w:color="auto"/>
                                <w:bottom w:val="none" w:sz="0" w:space="0" w:color="auto"/>
                                <w:right w:val="none" w:sz="0" w:space="0" w:color="auto"/>
                              </w:divBdr>
                            </w:div>
                            <w:div w:id="1003435925">
                              <w:marLeft w:val="0"/>
                              <w:marRight w:val="0"/>
                              <w:marTop w:val="0"/>
                              <w:marBottom w:val="0"/>
                              <w:divBdr>
                                <w:top w:val="none" w:sz="0" w:space="0" w:color="auto"/>
                                <w:left w:val="none" w:sz="0" w:space="0" w:color="auto"/>
                                <w:bottom w:val="none" w:sz="0" w:space="0" w:color="auto"/>
                                <w:right w:val="none" w:sz="0" w:space="0" w:color="auto"/>
                              </w:divBdr>
                            </w:div>
                            <w:div w:id="1058821584">
                              <w:marLeft w:val="0"/>
                              <w:marRight w:val="0"/>
                              <w:marTop w:val="0"/>
                              <w:marBottom w:val="0"/>
                              <w:divBdr>
                                <w:top w:val="none" w:sz="0" w:space="0" w:color="auto"/>
                                <w:left w:val="none" w:sz="0" w:space="0" w:color="auto"/>
                                <w:bottom w:val="none" w:sz="0" w:space="0" w:color="auto"/>
                                <w:right w:val="none" w:sz="0" w:space="0" w:color="auto"/>
                              </w:divBdr>
                            </w:div>
                            <w:div w:id="1070075552">
                              <w:marLeft w:val="0"/>
                              <w:marRight w:val="0"/>
                              <w:marTop w:val="0"/>
                              <w:marBottom w:val="0"/>
                              <w:divBdr>
                                <w:top w:val="none" w:sz="0" w:space="0" w:color="auto"/>
                                <w:left w:val="none" w:sz="0" w:space="0" w:color="auto"/>
                                <w:bottom w:val="none" w:sz="0" w:space="0" w:color="auto"/>
                                <w:right w:val="none" w:sz="0" w:space="0" w:color="auto"/>
                              </w:divBdr>
                            </w:div>
                            <w:div w:id="1097366241">
                              <w:marLeft w:val="0"/>
                              <w:marRight w:val="0"/>
                              <w:marTop w:val="0"/>
                              <w:marBottom w:val="0"/>
                              <w:divBdr>
                                <w:top w:val="none" w:sz="0" w:space="0" w:color="auto"/>
                                <w:left w:val="none" w:sz="0" w:space="0" w:color="auto"/>
                                <w:bottom w:val="none" w:sz="0" w:space="0" w:color="auto"/>
                                <w:right w:val="none" w:sz="0" w:space="0" w:color="auto"/>
                              </w:divBdr>
                            </w:div>
                            <w:div w:id="1129787115">
                              <w:marLeft w:val="0"/>
                              <w:marRight w:val="0"/>
                              <w:marTop w:val="0"/>
                              <w:marBottom w:val="0"/>
                              <w:divBdr>
                                <w:top w:val="none" w:sz="0" w:space="0" w:color="auto"/>
                                <w:left w:val="none" w:sz="0" w:space="0" w:color="auto"/>
                                <w:bottom w:val="none" w:sz="0" w:space="0" w:color="auto"/>
                                <w:right w:val="none" w:sz="0" w:space="0" w:color="auto"/>
                              </w:divBdr>
                            </w:div>
                            <w:div w:id="1184439936">
                              <w:marLeft w:val="0"/>
                              <w:marRight w:val="0"/>
                              <w:marTop w:val="0"/>
                              <w:marBottom w:val="0"/>
                              <w:divBdr>
                                <w:top w:val="none" w:sz="0" w:space="0" w:color="auto"/>
                                <w:left w:val="none" w:sz="0" w:space="0" w:color="auto"/>
                                <w:bottom w:val="none" w:sz="0" w:space="0" w:color="auto"/>
                                <w:right w:val="none" w:sz="0" w:space="0" w:color="auto"/>
                              </w:divBdr>
                            </w:div>
                            <w:div w:id="1208763797">
                              <w:marLeft w:val="0"/>
                              <w:marRight w:val="0"/>
                              <w:marTop w:val="0"/>
                              <w:marBottom w:val="0"/>
                              <w:divBdr>
                                <w:top w:val="none" w:sz="0" w:space="0" w:color="auto"/>
                                <w:left w:val="none" w:sz="0" w:space="0" w:color="auto"/>
                                <w:bottom w:val="none" w:sz="0" w:space="0" w:color="auto"/>
                                <w:right w:val="none" w:sz="0" w:space="0" w:color="auto"/>
                              </w:divBdr>
                            </w:div>
                            <w:div w:id="1264456571">
                              <w:marLeft w:val="0"/>
                              <w:marRight w:val="0"/>
                              <w:marTop w:val="0"/>
                              <w:marBottom w:val="0"/>
                              <w:divBdr>
                                <w:top w:val="none" w:sz="0" w:space="0" w:color="auto"/>
                                <w:left w:val="none" w:sz="0" w:space="0" w:color="auto"/>
                                <w:bottom w:val="none" w:sz="0" w:space="0" w:color="auto"/>
                                <w:right w:val="none" w:sz="0" w:space="0" w:color="auto"/>
                              </w:divBdr>
                            </w:div>
                            <w:div w:id="1267615247">
                              <w:marLeft w:val="0"/>
                              <w:marRight w:val="0"/>
                              <w:marTop w:val="0"/>
                              <w:marBottom w:val="0"/>
                              <w:divBdr>
                                <w:top w:val="none" w:sz="0" w:space="0" w:color="auto"/>
                                <w:left w:val="none" w:sz="0" w:space="0" w:color="auto"/>
                                <w:bottom w:val="none" w:sz="0" w:space="0" w:color="auto"/>
                                <w:right w:val="none" w:sz="0" w:space="0" w:color="auto"/>
                              </w:divBdr>
                            </w:div>
                            <w:div w:id="1270435805">
                              <w:marLeft w:val="0"/>
                              <w:marRight w:val="0"/>
                              <w:marTop w:val="0"/>
                              <w:marBottom w:val="0"/>
                              <w:divBdr>
                                <w:top w:val="none" w:sz="0" w:space="0" w:color="auto"/>
                                <w:left w:val="none" w:sz="0" w:space="0" w:color="auto"/>
                                <w:bottom w:val="none" w:sz="0" w:space="0" w:color="auto"/>
                                <w:right w:val="none" w:sz="0" w:space="0" w:color="auto"/>
                              </w:divBdr>
                            </w:div>
                            <w:div w:id="1296252058">
                              <w:marLeft w:val="0"/>
                              <w:marRight w:val="0"/>
                              <w:marTop w:val="0"/>
                              <w:marBottom w:val="0"/>
                              <w:divBdr>
                                <w:top w:val="none" w:sz="0" w:space="0" w:color="auto"/>
                                <w:left w:val="none" w:sz="0" w:space="0" w:color="auto"/>
                                <w:bottom w:val="none" w:sz="0" w:space="0" w:color="auto"/>
                                <w:right w:val="none" w:sz="0" w:space="0" w:color="auto"/>
                              </w:divBdr>
                            </w:div>
                            <w:div w:id="1327321725">
                              <w:marLeft w:val="0"/>
                              <w:marRight w:val="0"/>
                              <w:marTop w:val="0"/>
                              <w:marBottom w:val="0"/>
                              <w:divBdr>
                                <w:top w:val="none" w:sz="0" w:space="0" w:color="auto"/>
                                <w:left w:val="none" w:sz="0" w:space="0" w:color="auto"/>
                                <w:bottom w:val="none" w:sz="0" w:space="0" w:color="auto"/>
                                <w:right w:val="none" w:sz="0" w:space="0" w:color="auto"/>
                              </w:divBdr>
                            </w:div>
                            <w:div w:id="1420248282">
                              <w:marLeft w:val="0"/>
                              <w:marRight w:val="0"/>
                              <w:marTop w:val="0"/>
                              <w:marBottom w:val="0"/>
                              <w:divBdr>
                                <w:top w:val="none" w:sz="0" w:space="0" w:color="auto"/>
                                <w:left w:val="none" w:sz="0" w:space="0" w:color="auto"/>
                                <w:bottom w:val="none" w:sz="0" w:space="0" w:color="auto"/>
                                <w:right w:val="none" w:sz="0" w:space="0" w:color="auto"/>
                              </w:divBdr>
                            </w:div>
                            <w:div w:id="1460608339">
                              <w:marLeft w:val="0"/>
                              <w:marRight w:val="0"/>
                              <w:marTop w:val="0"/>
                              <w:marBottom w:val="0"/>
                              <w:divBdr>
                                <w:top w:val="none" w:sz="0" w:space="0" w:color="auto"/>
                                <w:left w:val="none" w:sz="0" w:space="0" w:color="auto"/>
                                <w:bottom w:val="none" w:sz="0" w:space="0" w:color="auto"/>
                                <w:right w:val="none" w:sz="0" w:space="0" w:color="auto"/>
                              </w:divBdr>
                            </w:div>
                            <w:div w:id="1572502845">
                              <w:marLeft w:val="0"/>
                              <w:marRight w:val="0"/>
                              <w:marTop w:val="0"/>
                              <w:marBottom w:val="0"/>
                              <w:divBdr>
                                <w:top w:val="none" w:sz="0" w:space="0" w:color="auto"/>
                                <w:left w:val="none" w:sz="0" w:space="0" w:color="auto"/>
                                <w:bottom w:val="none" w:sz="0" w:space="0" w:color="auto"/>
                                <w:right w:val="none" w:sz="0" w:space="0" w:color="auto"/>
                              </w:divBdr>
                            </w:div>
                            <w:div w:id="1589273064">
                              <w:marLeft w:val="0"/>
                              <w:marRight w:val="0"/>
                              <w:marTop w:val="0"/>
                              <w:marBottom w:val="0"/>
                              <w:divBdr>
                                <w:top w:val="none" w:sz="0" w:space="0" w:color="auto"/>
                                <w:left w:val="none" w:sz="0" w:space="0" w:color="auto"/>
                                <w:bottom w:val="none" w:sz="0" w:space="0" w:color="auto"/>
                                <w:right w:val="none" w:sz="0" w:space="0" w:color="auto"/>
                              </w:divBdr>
                            </w:div>
                            <w:div w:id="1635479030">
                              <w:marLeft w:val="0"/>
                              <w:marRight w:val="0"/>
                              <w:marTop w:val="0"/>
                              <w:marBottom w:val="0"/>
                              <w:divBdr>
                                <w:top w:val="none" w:sz="0" w:space="0" w:color="auto"/>
                                <w:left w:val="none" w:sz="0" w:space="0" w:color="auto"/>
                                <w:bottom w:val="none" w:sz="0" w:space="0" w:color="auto"/>
                                <w:right w:val="none" w:sz="0" w:space="0" w:color="auto"/>
                              </w:divBdr>
                            </w:div>
                            <w:div w:id="1673482340">
                              <w:marLeft w:val="0"/>
                              <w:marRight w:val="0"/>
                              <w:marTop w:val="0"/>
                              <w:marBottom w:val="0"/>
                              <w:divBdr>
                                <w:top w:val="none" w:sz="0" w:space="0" w:color="auto"/>
                                <w:left w:val="none" w:sz="0" w:space="0" w:color="auto"/>
                                <w:bottom w:val="none" w:sz="0" w:space="0" w:color="auto"/>
                                <w:right w:val="none" w:sz="0" w:space="0" w:color="auto"/>
                              </w:divBdr>
                            </w:div>
                            <w:div w:id="1735349817">
                              <w:marLeft w:val="0"/>
                              <w:marRight w:val="0"/>
                              <w:marTop w:val="0"/>
                              <w:marBottom w:val="0"/>
                              <w:divBdr>
                                <w:top w:val="none" w:sz="0" w:space="0" w:color="auto"/>
                                <w:left w:val="none" w:sz="0" w:space="0" w:color="auto"/>
                                <w:bottom w:val="none" w:sz="0" w:space="0" w:color="auto"/>
                                <w:right w:val="none" w:sz="0" w:space="0" w:color="auto"/>
                              </w:divBdr>
                            </w:div>
                            <w:div w:id="1767457046">
                              <w:marLeft w:val="0"/>
                              <w:marRight w:val="0"/>
                              <w:marTop w:val="0"/>
                              <w:marBottom w:val="0"/>
                              <w:divBdr>
                                <w:top w:val="none" w:sz="0" w:space="0" w:color="auto"/>
                                <w:left w:val="none" w:sz="0" w:space="0" w:color="auto"/>
                                <w:bottom w:val="none" w:sz="0" w:space="0" w:color="auto"/>
                                <w:right w:val="none" w:sz="0" w:space="0" w:color="auto"/>
                              </w:divBdr>
                            </w:div>
                            <w:div w:id="1819036830">
                              <w:marLeft w:val="0"/>
                              <w:marRight w:val="0"/>
                              <w:marTop w:val="0"/>
                              <w:marBottom w:val="0"/>
                              <w:divBdr>
                                <w:top w:val="none" w:sz="0" w:space="0" w:color="auto"/>
                                <w:left w:val="none" w:sz="0" w:space="0" w:color="auto"/>
                                <w:bottom w:val="none" w:sz="0" w:space="0" w:color="auto"/>
                                <w:right w:val="none" w:sz="0" w:space="0" w:color="auto"/>
                              </w:divBdr>
                            </w:div>
                            <w:div w:id="1820875733">
                              <w:marLeft w:val="0"/>
                              <w:marRight w:val="0"/>
                              <w:marTop w:val="0"/>
                              <w:marBottom w:val="0"/>
                              <w:divBdr>
                                <w:top w:val="none" w:sz="0" w:space="0" w:color="auto"/>
                                <w:left w:val="none" w:sz="0" w:space="0" w:color="auto"/>
                                <w:bottom w:val="none" w:sz="0" w:space="0" w:color="auto"/>
                                <w:right w:val="none" w:sz="0" w:space="0" w:color="auto"/>
                              </w:divBdr>
                            </w:div>
                            <w:div w:id="1826819543">
                              <w:marLeft w:val="0"/>
                              <w:marRight w:val="0"/>
                              <w:marTop w:val="0"/>
                              <w:marBottom w:val="0"/>
                              <w:divBdr>
                                <w:top w:val="none" w:sz="0" w:space="0" w:color="auto"/>
                                <w:left w:val="none" w:sz="0" w:space="0" w:color="auto"/>
                                <w:bottom w:val="none" w:sz="0" w:space="0" w:color="auto"/>
                                <w:right w:val="none" w:sz="0" w:space="0" w:color="auto"/>
                              </w:divBdr>
                            </w:div>
                            <w:div w:id="1838109103">
                              <w:marLeft w:val="0"/>
                              <w:marRight w:val="0"/>
                              <w:marTop w:val="0"/>
                              <w:marBottom w:val="0"/>
                              <w:divBdr>
                                <w:top w:val="none" w:sz="0" w:space="0" w:color="auto"/>
                                <w:left w:val="none" w:sz="0" w:space="0" w:color="auto"/>
                                <w:bottom w:val="none" w:sz="0" w:space="0" w:color="auto"/>
                                <w:right w:val="none" w:sz="0" w:space="0" w:color="auto"/>
                              </w:divBdr>
                            </w:div>
                            <w:div w:id="1845047725">
                              <w:marLeft w:val="0"/>
                              <w:marRight w:val="0"/>
                              <w:marTop w:val="0"/>
                              <w:marBottom w:val="0"/>
                              <w:divBdr>
                                <w:top w:val="none" w:sz="0" w:space="0" w:color="auto"/>
                                <w:left w:val="none" w:sz="0" w:space="0" w:color="auto"/>
                                <w:bottom w:val="none" w:sz="0" w:space="0" w:color="auto"/>
                                <w:right w:val="none" w:sz="0" w:space="0" w:color="auto"/>
                              </w:divBdr>
                            </w:div>
                            <w:div w:id="1860504655">
                              <w:marLeft w:val="0"/>
                              <w:marRight w:val="0"/>
                              <w:marTop w:val="0"/>
                              <w:marBottom w:val="0"/>
                              <w:divBdr>
                                <w:top w:val="none" w:sz="0" w:space="0" w:color="auto"/>
                                <w:left w:val="none" w:sz="0" w:space="0" w:color="auto"/>
                                <w:bottom w:val="none" w:sz="0" w:space="0" w:color="auto"/>
                                <w:right w:val="none" w:sz="0" w:space="0" w:color="auto"/>
                              </w:divBdr>
                            </w:div>
                            <w:div w:id="1877040272">
                              <w:marLeft w:val="0"/>
                              <w:marRight w:val="0"/>
                              <w:marTop w:val="0"/>
                              <w:marBottom w:val="0"/>
                              <w:divBdr>
                                <w:top w:val="none" w:sz="0" w:space="0" w:color="auto"/>
                                <w:left w:val="none" w:sz="0" w:space="0" w:color="auto"/>
                                <w:bottom w:val="none" w:sz="0" w:space="0" w:color="auto"/>
                                <w:right w:val="none" w:sz="0" w:space="0" w:color="auto"/>
                              </w:divBdr>
                            </w:div>
                            <w:div w:id="1910382824">
                              <w:marLeft w:val="0"/>
                              <w:marRight w:val="0"/>
                              <w:marTop w:val="0"/>
                              <w:marBottom w:val="0"/>
                              <w:divBdr>
                                <w:top w:val="none" w:sz="0" w:space="0" w:color="auto"/>
                                <w:left w:val="none" w:sz="0" w:space="0" w:color="auto"/>
                                <w:bottom w:val="none" w:sz="0" w:space="0" w:color="auto"/>
                                <w:right w:val="none" w:sz="0" w:space="0" w:color="auto"/>
                              </w:divBdr>
                            </w:div>
                            <w:div w:id="1913195779">
                              <w:marLeft w:val="0"/>
                              <w:marRight w:val="0"/>
                              <w:marTop w:val="0"/>
                              <w:marBottom w:val="0"/>
                              <w:divBdr>
                                <w:top w:val="none" w:sz="0" w:space="0" w:color="auto"/>
                                <w:left w:val="none" w:sz="0" w:space="0" w:color="auto"/>
                                <w:bottom w:val="none" w:sz="0" w:space="0" w:color="auto"/>
                                <w:right w:val="none" w:sz="0" w:space="0" w:color="auto"/>
                              </w:divBdr>
                            </w:div>
                            <w:div w:id="1929726931">
                              <w:marLeft w:val="0"/>
                              <w:marRight w:val="0"/>
                              <w:marTop w:val="0"/>
                              <w:marBottom w:val="0"/>
                              <w:divBdr>
                                <w:top w:val="none" w:sz="0" w:space="0" w:color="auto"/>
                                <w:left w:val="none" w:sz="0" w:space="0" w:color="auto"/>
                                <w:bottom w:val="none" w:sz="0" w:space="0" w:color="auto"/>
                                <w:right w:val="none" w:sz="0" w:space="0" w:color="auto"/>
                              </w:divBdr>
                            </w:div>
                            <w:div w:id="1953629905">
                              <w:marLeft w:val="0"/>
                              <w:marRight w:val="0"/>
                              <w:marTop w:val="0"/>
                              <w:marBottom w:val="0"/>
                              <w:divBdr>
                                <w:top w:val="none" w:sz="0" w:space="0" w:color="auto"/>
                                <w:left w:val="none" w:sz="0" w:space="0" w:color="auto"/>
                                <w:bottom w:val="none" w:sz="0" w:space="0" w:color="auto"/>
                                <w:right w:val="none" w:sz="0" w:space="0" w:color="auto"/>
                              </w:divBdr>
                            </w:div>
                            <w:div w:id="1971015896">
                              <w:marLeft w:val="0"/>
                              <w:marRight w:val="0"/>
                              <w:marTop w:val="0"/>
                              <w:marBottom w:val="0"/>
                              <w:divBdr>
                                <w:top w:val="none" w:sz="0" w:space="0" w:color="auto"/>
                                <w:left w:val="none" w:sz="0" w:space="0" w:color="auto"/>
                                <w:bottom w:val="none" w:sz="0" w:space="0" w:color="auto"/>
                                <w:right w:val="none" w:sz="0" w:space="0" w:color="auto"/>
                              </w:divBdr>
                            </w:div>
                            <w:div w:id="2039546409">
                              <w:marLeft w:val="0"/>
                              <w:marRight w:val="0"/>
                              <w:marTop w:val="0"/>
                              <w:marBottom w:val="0"/>
                              <w:divBdr>
                                <w:top w:val="none" w:sz="0" w:space="0" w:color="auto"/>
                                <w:left w:val="none" w:sz="0" w:space="0" w:color="auto"/>
                                <w:bottom w:val="none" w:sz="0" w:space="0" w:color="auto"/>
                                <w:right w:val="none" w:sz="0" w:space="0" w:color="auto"/>
                              </w:divBdr>
                            </w:div>
                            <w:div w:id="2043239179">
                              <w:marLeft w:val="0"/>
                              <w:marRight w:val="0"/>
                              <w:marTop w:val="0"/>
                              <w:marBottom w:val="0"/>
                              <w:divBdr>
                                <w:top w:val="none" w:sz="0" w:space="0" w:color="auto"/>
                                <w:left w:val="none" w:sz="0" w:space="0" w:color="auto"/>
                                <w:bottom w:val="none" w:sz="0" w:space="0" w:color="auto"/>
                                <w:right w:val="none" w:sz="0" w:space="0" w:color="auto"/>
                              </w:divBdr>
                            </w:div>
                            <w:div w:id="2049799269">
                              <w:marLeft w:val="0"/>
                              <w:marRight w:val="0"/>
                              <w:marTop w:val="0"/>
                              <w:marBottom w:val="0"/>
                              <w:divBdr>
                                <w:top w:val="none" w:sz="0" w:space="0" w:color="auto"/>
                                <w:left w:val="none" w:sz="0" w:space="0" w:color="auto"/>
                                <w:bottom w:val="none" w:sz="0" w:space="0" w:color="auto"/>
                                <w:right w:val="none" w:sz="0" w:space="0" w:color="auto"/>
                              </w:divBdr>
                            </w:div>
                            <w:div w:id="2085030782">
                              <w:marLeft w:val="0"/>
                              <w:marRight w:val="0"/>
                              <w:marTop w:val="0"/>
                              <w:marBottom w:val="0"/>
                              <w:divBdr>
                                <w:top w:val="none" w:sz="0" w:space="0" w:color="auto"/>
                                <w:left w:val="none" w:sz="0" w:space="0" w:color="auto"/>
                                <w:bottom w:val="none" w:sz="0" w:space="0" w:color="auto"/>
                                <w:right w:val="none" w:sz="0" w:space="0" w:color="auto"/>
                              </w:divBdr>
                            </w:div>
                            <w:div w:id="2088069192">
                              <w:marLeft w:val="0"/>
                              <w:marRight w:val="0"/>
                              <w:marTop w:val="0"/>
                              <w:marBottom w:val="0"/>
                              <w:divBdr>
                                <w:top w:val="none" w:sz="0" w:space="0" w:color="auto"/>
                                <w:left w:val="none" w:sz="0" w:space="0" w:color="auto"/>
                                <w:bottom w:val="none" w:sz="0" w:space="0" w:color="auto"/>
                                <w:right w:val="none" w:sz="0" w:space="0" w:color="auto"/>
                              </w:divBdr>
                            </w:div>
                            <w:div w:id="2116367054">
                              <w:marLeft w:val="0"/>
                              <w:marRight w:val="0"/>
                              <w:marTop w:val="0"/>
                              <w:marBottom w:val="0"/>
                              <w:divBdr>
                                <w:top w:val="none" w:sz="0" w:space="0" w:color="auto"/>
                                <w:left w:val="none" w:sz="0" w:space="0" w:color="auto"/>
                                <w:bottom w:val="none" w:sz="0" w:space="0" w:color="auto"/>
                                <w:right w:val="none" w:sz="0" w:space="0" w:color="auto"/>
                              </w:divBdr>
                            </w:div>
                            <w:div w:id="21403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135492">
          <w:marLeft w:val="0"/>
          <w:marRight w:val="0"/>
          <w:marTop w:val="0"/>
          <w:marBottom w:val="180"/>
          <w:divBdr>
            <w:top w:val="none" w:sz="0" w:space="0" w:color="auto"/>
            <w:left w:val="none" w:sz="0" w:space="0" w:color="auto"/>
            <w:bottom w:val="none" w:sz="0" w:space="0" w:color="auto"/>
            <w:right w:val="none" w:sz="0" w:space="0" w:color="auto"/>
          </w:divBdr>
          <w:divsChild>
            <w:div w:id="39132141">
              <w:marLeft w:val="0"/>
              <w:marRight w:val="0"/>
              <w:marTop w:val="0"/>
              <w:marBottom w:val="0"/>
              <w:divBdr>
                <w:top w:val="none" w:sz="0" w:space="0" w:color="auto"/>
                <w:left w:val="none" w:sz="0" w:space="0" w:color="auto"/>
                <w:bottom w:val="none" w:sz="0" w:space="0" w:color="auto"/>
                <w:right w:val="none" w:sz="0" w:space="0" w:color="auto"/>
              </w:divBdr>
              <w:divsChild>
                <w:div w:id="384643012">
                  <w:marLeft w:val="0"/>
                  <w:marRight w:val="0"/>
                  <w:marTop w:val="0"/>
                  <w:marBottom w:val="0"/>
                  <w:divBdr>
                    <w:top w:val="none" w:sz="0" w:space="0" w:color="auto"/>
                    <w:left w:val="none" w:sz="0" w:space="0" w:color="auto"/>
                    <w:bottom w:val="none" w:sz="0" w:space="0" w:color="auto"/>
                    <w:right w:val="none" w:sz="0" w:space="0" w:color="auto"/>
                  </w:divBdr>
                  <w:divsChild>
                    <w:div w:id="1108432252">
                      <w:marLeft w:val="0"/>
                      <w:marRight w:val="0"/>
                      <w:marTop w:val="0"/>
                      <w:marBottom w:val="0"/>
                      <w:divBdr>
                        <w:top w:val="none" w:sz="0" w:space="0" w:color="auto"/>
                        <w:left w:val="none" w:sz="0" w:space="0" w:color="auto"/>
                        <w:bottom w:val="none" w:sz="0" w:space="0" w:color="auto"/>
                        <w:right w:val="none" w:sz="0" w:space="0" w:color="auto"/>
                      </w:divBdr>
                      <w:divsChild>
                        <w:div w:id="1661301993">
                          <w:marLeft w:val="0"/>
                          <w:marRight w:val="0"/>
                          <w:marTop w:val="0"/>
                          <w:marBottom w:val="0"/>
                          <w:divBdr>
                            <w:top w:val="none" w:sz="0" w:space="0" w:color="auto"/>
                            <w:left w:val="none" w:sz="0" w:space="0" w:color="auto"/>
                            <w:bottom w:val="none" w:sz="0" w:space="0" w:color="auto"/>
                            <w:right w:val="none" w:sz="0" w:space="0" w:color="auto"/>
                          </w:divBdr>
                          <w:divsChild>
                            <w:div w:id="16127990">
                              <w:marLeft w:val="0"/>
                              <w:marRight w:val="0"/>
                              <w:marTop w:val="0"/>
                              <w:marBottom w:val="0"/>
                              <w:divBdr>
                                <w:top w:val="none" w:sz="0" w:space="0" w:color="auto"/>
                                <w:left w:val="none" w:sz="0" w:space="0" w:color="auto"/>
                                <w:bottom w:val="none" w:sz="0" w:space="0" w:color="auto"/>
                                <w:right w:val="none" w:sz="0" w:space="0" w:color="auto"/>
                              </w:divBdr>
                            </w:div>
                            <w:div w:id="85199551">
                              <w:marLeft w:val="0"/>
                              <w:marRight w:val="0"/>
                              <w:marTop w:val="0"/>
                              <w:marBottom w:val="0"/>
                              <w:divBdr>
                                <w:top w:val="none" w:sz="0" w:space="0" w:color="auto"/>
                                <w:left w:val="none" w:sz="0" w:space="0" w:color="auto"/>
                                <w:bottom w:val="none" w:sz="0" w:space="0" w:color="auto"/>
                                <w:right w:val="none" w:sz="0" w:space="0" w:color="auto"/>
                              </w:divBdr>
                            </w:div>
                            <w:div w:id="116413733">
                              <w:marLeft w:val="0"/>
                              <w:marRight w:val="0"/>
                              <w:marTop w:val="0"/>
                              <w:marBottom w:val="0"/>
                              <w:divBdr>
                                <w:top w:val="none" w:sz="0" w:space="0" w:color="auto"/>
                                <w:left w:val="none" w:sz="0" w:space="0" w:color="auto"/>
                                <w:bottom w:val="none" w:sz="0" w:space="0" w:color="auto"/>
                                <w:right w:val="none" w:sz="0" w:space="0" w:color="auto"/>
                              </w:divBdr>
                            </w:div>
                            <w:div w:id="123163799">
                              <w:marLeft w:val="0"/>
                              <w:marRight w:val="0"/>
                              <w:marTop w:val="0"/>
                              <w:marBottom w:val="0"/>
                              <w:divBdr>
                                <w:top w:val="none" w:sz="0" w:space="0" w:color="auto"/>
                                <w:left w:val="none" w:sz="0" w:space="0" w:color="auto"/>
                                <w:bottom w:val="none" w:sz="0" w:space="0" w:color="auto"/>
                                <w:right w:val="none" w:sz="0" w:space="0" w:color="auto"/>
                              </w:divBdr>
                            </w:div>
                            <w:div w:id="128324699">
                              <w:marLeft w:val="0"/>
                              <w:marRight w:val="0"/>
                              <w:marTop w:val="0"/>
                              <w:marBottom w:val="0"/>
                              <w:divBdr>
                                <w:top w:val="none" w:sz="0" w:space="0" w:color="auto"/>
                                <w:left w:val="none" w:sz="0" w:space="0" w:color="auto"/>
                                <w:bottom w:val="none" w:sz="0" w:space="0" w:color="auto"/>
                                <w:right w:val="none" w:sz="0" w:space="0" w:color="auto"/>
                              </w:divBdr>
                            </w:div>
                            <w:div w:id="158927075">
                              <w:marLeft w:val="0"/>
                              <w:marRight w:val="0"/>
                              <w:marTop w:val="0"/>
                              <w:marBottom w:val="0"/>
                              <w:divBdr>
                                <w:top w:val="none" w:sz="0" w:space="0" w:color="auto"/>
                                <w:left w:val="none" w:sz="0" w:space="0" w:color="auto"/>
                                <w:bottom w:val="none" w:sz="0" w:space="0" w:color="auto"/>
                                <w:right w:val="none" w:sz="0" w:space="0" w:color="auto"/>
                              </w:divBdr>
                            </w:div>
                            <w:div w:id="227302096">
                              <w:marLeft w:val="0"/>
                              <w:marRight w:val="0"/>
                              <w:marTop w:val="0"/>
                              <w:marBottom w:val="0"/>
                              <w:divBdr>
                                <w:top w:val="none" w:sz="0" w:space="0" w:color="auto"/>
                                <w:left w:val="none" w:sz="0" w:space="0" w:color="auto"/>
                                <w:bottom w:val="none" w:sz="0" w:space="0" w:color="auto"/>
                                <w:right w:val="none" w:sz="0" w:space="0" w:color="auto"/>
                              </w:divBdr>
                            </w:div>
                            <w:div w:id="323506729">
                              <w:marLeft w:val="0"/>
                              <w:marRight w:val="0"/>
                              <w:marTop w:val="0"/>
                              <w:marBottom w:val="0"/>
                              <w:divBdr>
                                <w:top w:val="none" w:sz="0" w:space="0" w:color="auto"/>
                                <w:left w:val="none" w:sz="0" w:space="0" w:color="auto"/>
                                <w:bottom w:val="none" w:sz="0" w:space="0" w:color="auto"/>
                                <w:right w:val="none" w:sz="0" w:space="0" w:color="auto"/>
                              </w:divBdr>
                            </w:div>
                            <w:div w:id="325741384">
                              <w:marLeft w:val="0"/>
                              <w:marRight w:val="0"/>
                              <w:marTop w:val="0"/>
                              <w:marBottom w:val="0"/>
                              <w:divBdr>
                                <w:top w:val="none" w:sz="0" w:space="0" w:color="auto"/>
                                <w:left w:val="none" w:sz="0" w:space="0" w:color="auto"/>
                                <w:bottom w:val="none" w:sz="0" w:space="0" w:color="auto"/>
                                <w:right w:val="none" w:sz="0" w:space="0" w:color="auto"/>
                              </w:divBdr>
                            </w:div>
                            <w:div w:id="415174882">
                              <w:marLeft w:val="0"/>
                              <w:marRight w:val="0"/>
                              <w:marTop w:val="0"/>
                              <w:marBottom w:val="0"/>
                              <w:divBdr>
                                <w:top w:val="none" w:sz="0" w:space="0" w:color="auto"/>
                                <w:left w:val="none" w:sz="0" w:space="0" w:color="auto"/>
                                <w:bottom w:val="none" w:sz="0" w:space="0" w:color="auto"/>
                                <w:right w:val="none" w:sz="0" w:space="0" w:color="auto"/>
                              </w:divBdr>
                            </w:div>
                            <w:div w:id="423460664">
                              <w:marLeft w:val="0"/>
                              <w:marRight w:val="0"/>
                              <w:marTop w:val="0"/>
                              <w:marBottom w:val="0"/>
                              <w:divBdr>
                                <w:top w:val="none" w:sz="0" w:space="0" w:color="auto"/>
                                <w:left w:val="none" w:sz="0" w:space="0" w:color="auto"/>
                                <w:bottom w:val="none" w:sz="0" w:space="0" w:color="auto"/>
                                <w:right w:val="none" w:sz="0" w:space="0" w:color="auto"/>
                              </w:divBdr>
                            </w:div>
                            <w:div w:id="460150958">
                              <w:marLeft w:val="0"/>
                              <w:marRight w:val="0"/>
                              <w:marTop w:val="0"/>
                              <w:marBottom w:val="0"/>
                              <w:divBdr>
                                <w:top w:val="none" w:sz="0" w:space="0" w:color="auto"/>
                                <w:left w:val="none" w:sz="0" w:space="0" w:color="auto"/>
                                <w:bottom w:val="none" w:sz="0" w:space="0" w:color="auto"/>
                                <w:right w:val="none" w:sz="0" w:space="0" w:color="auto"/>
                              </w:divBdr>
                            </w:div>
                            <w:div w:id="485322814">
                              <w:marLeft w:val="0"/>
                              <w:marRight w:val="0"/>
                              <w:marTop w:val="0"/>
                              <w:marBottom w:val="0"/>
                              <w:divBdr>
                                <w:top w:val="none" w:sz="0" w:space="0" w:color="auto"/>
                                <w:left w:val="none" w:sz="0" w:space="0" w:color="auto"/>
                                <w:bottom w:val="none" w:sz="0" w:space="0" w:color="auto"/>
                                <w:right w:val="none" w:sz="0" w:space="0" w:color="auto"/>
                              </w:divBdr>
                            </w:div>
                            <w:div w:id="493035976">
                              <w:marLeft w:val="0"/>
                              <w:marRight w:val="0"/>
                              <w:marTop w:val="0"/>
                              <w:marBottom w:val="0"/>
                              <w:divBdr>
                                <w:top w:val="none" w:sz="0" w:space="0" w:color="auto"/>
                                <w:left w:val="none" w:sz="0" w:space="0" w:color="auto"/>
                                <w:bottom w:val="none" w:sz="0" w:space="0" w:color="auto"/>
                                <w:right w:val="none" w:sz="0" w:space="0" w:color="auto"/>
                              </w:divBdr>
                            </w:div>
                            <w:div w:id="535315307">
                              <w:marLeft w:val="0"/>
                              <w:marRight w:val="0"/>
                              <w:marTop w:val="0"/>
                              <w:marBottom w:val="0"/>
                              <w:divBdr>
                                <w:top w:val="none" w:sz="0" w:space="0" w:color="auto"/>
                                <w:left w:val="none" w:sz="0" w:space="0" w:color="auto"/>
                                <w:bottom w:val="none" w:sz="0" w:space="0" w:color="auto"/>
                                <w:right w:val="none" w:sz="0" w:space="0" w:color="auto"/>
                              </w:divBdr>
                            </w:div>
                            <w:div w:id="536429212">
                              <w:marLeft w:val="0"/>
                              <w:marRight w:val="0"/>
                              <w:marTop w:val="0"/>
                              <w:marBottom w:val="0"/>
                              <w:divBdr>
                                <w:top w:val="none" w:sz="0" w:space="0" w:color="auto"/>
                                <w:left w:val="none" w:sz="0" w:space="0" w:color="auto"/>
                                <w:bottom w:val="none" w:sz="0" w:space="0" w:color="auto"/>
                                <w:right w:val="none" w:sz="0" w:space="0" w:color="auto"/>
                              </w:divBdr>
                            </w:div>
                            <w:div w:id="537594022">
                              <w:marLeft w:val="0"/>
                              <w:marRight w:val="0"/>
                              <w:marTop w:val="0"/>
                              <w:marBottom w:val="0"/>
                              <w:divBdr>
                                <w:top w:val="none" w:sz="0" w:space="0" w:color="auto"/>
                                <w:left w:val="none" w:sz="0" w:space="0" w:color="auto"/>
                                <w:bottom w:val="none" w:sz="0" w:space="0" w:color="auto"/>
                                <w:right w:val="none" w:sz="0" w:space="0" w:color="auto"/>
                              </w:divBdr>
                            </w:div>
                            <w:div w:id="564604356">
                              <w:marLeft w:val="0"/>
                              <w:marRight w:val="0"/>
                              <w:marTop w:val="0"/>
                              <w:marBottom w:val="0"/>
                              <w:divBdr>
                                <w:top w:val="none" w:sz="0" w:space="0" w:color="auto"/>
                                <w:left w:val="none" w:sz="0" w:space="0" w:color="auto"/>
                                <w:bottom w:val="none" w:sz="0" w:space="0" w:color="auto"/>
                                <w:right w:val="none" w:sz="0" w:space="0" w:color="auto"/>
                              </w:divBdr>
                            </w:div>
                            <w:div w:id="575669560">
                              <w:marLeft w:val="0"/>
                              <w:marRight w:val="0"/>
                              <w:marTop w:val="0"/>
                              <w:marBottom w:val="0"/>
                              <w:divBdr>
                                <w:top w:val="none" w:sz="0" w:space="0" w:color="auto"/>
                                <w:left w:val="none" w:sz="0" w:space="0" w:color="auto"/>
                                <w:bottom w:val="none" w:sz="0" w:space="0" w:color="auto"/>
                                <w:right w:val="none" w:sz="0" w:space="0" w:color="auto"/>
                              </w:divBdr>
                            </w:div>
                            <w:div w:id="607543532">
                              <w:marLeft w:val="0"/>
                              <w:marRight w:val="0"/>
                              <w:marTop w:val="0"/>
                              <w:marBottom w:val="0"/>
                              <w:divBdr>
                                <w:top w:val="none" w:sz="0" w:space="0" w:color="auto"/>
                                <w:left w:val="none" w:sz="0" w:space="0" w:color="auto"/>
                                <w:bottom w:val="none" w:sz="0" w:space="0" w:color="auto"/>
                                <w:right w:val="none" w:sz="0" w:space="0" w:color="auto"/>
                              </w:divBdr>
                            </w:div>
                            <w:div w:id="611864243">
                              <w:marLeft w:val="0"/>
                              <w:marRight w:val="0"/>
                              <w:marTop w:val="0"/>
                              <w:marBottom w:val="0"/>
                              <w:divBdr>
                                <w:top w:val="none" w:sz="0" w:space="0" w:color="auto"/>
                                <w:left w:val="none" w:sz="0" w:space="0" w:color="auto"/>
                                <w:bottom w:val="none" w:sz="0" w:space="0" w:color="auto"/>
                                <w:right w:val="none" w:sz="0" w:space="0" w:color="auto"/>
                              </w:divBdr>
                            </w:div>
                            <w:div w:id="700519928">
                              <w:marLeft w:val="0"/>
                              <w:marRight w:val="0"/>
                              <w:marTop w:val="0"/>
                              <w:marBottom w:val="0"/>
                              <w:divBdr>
                                <w:top w:val="none" w:sz="0" w:space="0" w:color="auto"/>
                                <w:left w:val="none" w:sz="0" w:space="0" w:color="auto"/>
                                <w:bottom w:val="none" w:sz="0" w:space="0" w:color="auto"/>
                                <w:right w:val="none" w:sz="0" w:space="0" w:color="auto"/>
                              </w:divBdr>
                            </w:div>
                            <w:div w:id="735125536">
                              <w:marLeft w:val="0"/>
                              <w:marRight w:val="0"/>
                              <w:marTop w:val="0"/>
                              <w:marBottom w:val="0"/>
                              <w:divBdr>
                                <w:top w:val="none" w:sz="0" w:space="0" w:color="auto"/>
                                <w:left w:val="none" w:sz="0" w:space="0" w:color="auto"/>
                                <w:bottom w:val="none" w:sz="0" w:space="0" w:color="auto"/>
                                <w:right w:val="none" w:sz="0" w:space="0" w:color="auto"/>
                              </w:divBdr>
                            </w:div>
                            <w:div w:id="865827743">
                              <w:marLeft w:val="0"/>
                              <w:marRight w:val="0"/>
                              <w:marTop w:val="0"/>
                              <w:marBottom w:val="0"/>
                              <w:divBdr>
                                <w:top w:val="none" w:sz="0" w:space="0" w:color="auto"/>
                                <w:left w:val="none" w:sz="0" w:space="0" w:color="auto"/>
                                <w:bottom w:val="none" w:sz="0" w:space="0" w:color="auto"/>
                                <w:right w:val="none" w:sz="0" w:space="0" w:color="auto"/>
                              </w:divBdr>
                            </w:div>
                            <w:div w:id="938607267">
                              <w:marLeft w:val="0"/>
                              <w:marRight w:val="0"/>
                              <w:marTop w:val="0"/>
                              <w:marBottom w:val="0"/>
                              <w:divBdr>
                                <w:top w:val="none" w:sz="0" w:space="0" w:color="auto"/>
                                <w:left w:val="none" w:sz="0" w:space="0" w:color="auto"/>
                                <w:bottom w:val="none" w:sz="0" w:space="0" w:color="auto"/>
                                <w:right w:val="none" w:sz="0" w:space="0" w:color="auto"/>
                              </w:divBdr>
                            </w:div>
                            <w:div w:id="952518463">
                              <w:marLeft w:val="0"/>
                              <w:marRight w:val="0"/>
                              <w:marTop w:val="0"/>
                              <w:marBottom w:val="0"/>
                              <w:divBdr>
                                <w:top w:val="none" w:sz="0" w:space="0" w:color="auto"/>
                                <w:left w:val="none" w:sz="0" w:space="0" w:color="auto"/>
                                <w:bottom w:val="none" w:sz="0" w:space="0" w:color="auto"/>
                                <w:right w:val="none" w:sz="0" w:space="0" w:color="auto"/>
                              </w:divBdr>
                            </w:div>
                            <w:div w:id="1022588001">
                              <w:marLeft w:val="0"/>
                              <w:marRight w:val="0"/>
                              <w:marTop w:val="0"/>
                              <w:marBottom w:val="0"/>
                              <w:divBdr>
                                <w:top w:val="none" w:sz="0" w:space="0" w:color="auto"/>
                                <w:left w:val="none" w:sz="0" w:space="0" w:color="auto"/>
                                <w:bottom w:val="none" w:sz="0" w:space="0" w:color="auto"/>
                                <w:right w:val="none" w:sz="0" w:space="0" w:color="auto"/>
                              </w:divBdr>
                            </w:div>
                            <w:div w:id="1074743745">
                              <w:marLeft w:val="0"/>
                              <w:marRight w:val="0"/>
                              <w:marTop w:val="0"/>
                              <w:marBottom w:val="0"/>
                              <w:divBdr>
                                <w:top w:val="none" w:sz="0" w:space="0" w:color="auto"/>
                                <w:left w:val="none" w:sz="0" w:space="0" w:color="auto"/>
                                <w:bottom w:val="none" w:sz="0" w:space="0" w:color="auto"/>
                                <w:right w:val="none" w:sz="0" w:space="0" w:color="auto"/>
                              </w:divBdr>
                            </w:div>
                            <w:div w:id="1121922253">
                              <w:marLeft w:val="0"/>
                              <w:marRight w:val="0"/>
                              <w:marTop w:val="0"/>
                              <w:marBottom w:val="0"/>
                              <w:divBdr>
                                <w:top w:val="none" w:sz="0" w:space="0" w:color="auto"/>
                                <w:left w:val="none" w:sz="0" w:space="0" w:color="auto"/>
                                <w:bottom w:val="none" w:sz="0" w:space="0" w:color="auto"/>
                                <w:right w:val="none" w:sz="0" w:space="0" w:color="auto"/>
                              </w:divBdr>
                            </w:div>
                            <w:div w:id="1152520939">
                              <w:marLeft w:val="0"/>
                              <w:marRight w:val="0"/>
                              <w:marTop w:val="0"/>
                              <w:marBottom w:val="0"/>
                              <w:divBdr>
                                <w:top w:val="none" w:sz="0" w:space="0" w:color="auto"/>
                                <w:left w:val="none" w:sz="0" w:space="0" w:color="auto"/>
                                <w:bottom w:val="none" w:sz="0" w:space="0" w:color="auto"/>
                                <w:right w:val="none" w:sz="0" w:space="0" w:color="auto"/>
                              </w:divBdr>
                            </w:div>
                            <w:div w:id="1160925861">
                              <w:marLeft w:val="0"/>
                              <w:marRight w:val="0"/>
                              <w:marTop w:val="0"/>
                              <w:marBottom w:val="0"/>
                              <w:divBdr>
                                <w:top w:val="none" w:sz="0" w:space="0" w:color="auto"/>
                                <w:left w:val="none" w:sz="0" w:space="0" w:color="auto"/>
                                <w:bottom w:val="none" w:sz="0" w:space="0" w:color="auto"/>
                                <w:right w:val="none" w:sz="0" w:space="0" w:color="auto"/>
                              </w:divBdr>
                            </w:div>
                            <w:div w:id="1180701807">
                              <w:marLeft w:val="0"/>
                              <w:marRight w:val="0"/>
                              <w:marTop w:val="0"/>
                              <w:marBottom w:val="0"/>
                              <w:divBdr>
                                <w:top w:val="none" w:sz="0" w:space="0" w:color="auto"/>
                                <w:left w:val="none" w:sz="0" w:space="0" w:color="auto"/>
                                <w:bottom w:val="none" w:sz="0" w:space="0" w:color="auto"/>
                                <w:right w:val="none" w:sz="0" w:space="0" w:color="auto"/>
                              </w:divBdr>
                            </w:div>
                            <w:div w:id="1226263822">
                              <w:marLeft w:val="0"/>
                              <w:marRight w:val="0"/>
                              <w:marTop w:val="0"/>
                              <w:marBottom w:val="0"/>
                              <w:divBdr>
                                <w:top w:val="none" w:sz="0" w:space="0" w:color="auto"/>
                                <w:left w:val="none" w:sz="0" w:space="0" w:color="auto"/>
                                <w:bottom w:val="none" w:sz="0" w:space="0" w:color="auto"/>
                                <w:right w:val="none" w:sz="0" w:space="0" w:color="auto"/>
                              </w:divBdr>
                            </w:div>
                            <w:div w:id="1259824569">
                              <w:marLeft w:val="0"/>
                              <w:marRight w:val="0"/>
                              <w:marTop w:val="0"/>
                              <w:marBottom w:val="0"/>
                              <w:divBdr>
                                <w:top w:val="none" w:sz="0" w:space="0" w:color="auto"/>
                                <w:left w:val="none" w:sz="0" w:space="0" w:color="auto"/>
                                <w:bottom w:val="none" w:sz="0" w:space="0" w:color="auto"/>
                                <w:right w:val="none" w:sz="0" w:space="0" w:color="auto"/>
                              </w:divBdr>
                            </w:div>
                            <w:div w:id="1269773162">
                              <w:marLeft w:val="0"/>
                              <w:marRight w:val="0"/>
                              <w:marTop w:val="0"/>
                              <w:marBottom w:val="0"/>
                              <w:divBdr>
                                <w:top w:val="none" w:sz="0" w:space="0" w:color="auto"/>
                                <w:left w:val="none" w:sz="0" w:space="0" w:color="auto"/>
                                <w:bottom w:val="none" w:sz="0" w:space="0" w:color="auto"/>
                                <w:right w:val="none" w:sz="0" w:space="0" w:color="auto"/>
                              </w:divBdr>
                            </w:div>
                            <w:div w:id="1277565775">
                              <w:marLeft w:val="0"/>
                              <w:marRight w:val="0"/>
                              <w:marTop w:val="0"/>
                              <w:marBottom w:val="0"/>
                              <w:divBdr>
                                <w:top w:val="none" w:sz="0" w:space="0" w:color="auto"/>
                                <w:left w:val="none" w:sz="0" w:space="0" w:color="auto"/>
                                <w:bottom w:val="none" w:sz="0" w:space="0" w:color="auto"/>
                                <w:right w:val="none" w:sz="0" w:space="0" w:color="auto"/>
                              </w:divBdr>
                            </w:div>
                            <w:div w:id="1316304225">
                              <w:marLeft w:val="0"/>
                              <w:marRight w:val="0"/>
                              <w:marTop w:val="0"/>
                              <w:marBottom w:val="0"/>
                              <w:divBdr>
                                <w:top w:val="none" w:sz="0" w:space="0" w:color="auto"/>
                                <w:left w:val="none" w:sz="0" w:space="0" w:color="auto"/>
                                <w:bottom w:val="none" w:sz="0" w:space="0" w:color="auto"/>
                                <w:right w:val="none" w:sz="0" w:space="0" w:color="auto"/>
                              </w:divBdr>
                            </w:div>
                            <w:div w:id="1326323694">
                              <w:marLeft w:val="0"/>
                              <w:marRight w:val="0"/>
                              <w:marTop w:val="0"/>
                              <w:marBottom w:val="0"/>
                              <w:divBdr>
                                <w:top w:val="none" w:sz="0" w:space="0" w:color="auto"/>
                                <w:left w:val="none" w:sz="0" w:space="0" w:color="auto"/>
                                <w:bottom w:val="none" w:sz="0" w:space="0" w:color="auto"/>
                                <w:right w:val="none" w:sz="0" w:space="0" w:color="auto"/>
                              </w:divBdr>
                            </w:div>
                            <w:div w:id="1351102456">
                              <w:marLeft w:val="0"/>
                              <w:marRight w:val="0"/>
                              <w:marTop w:val="0"/>
                              <w:marBottom w:val="0"/>
                              <w:divBdr>
                                <w:top w:val="none" w:sz="0" w:space="0" w:color="auto"/>
                                <w:left w:val="none" w:sz="0" w:space="0" w:color="auto"/>
                                <w:bottom w:val="none" w:sz="0" w:space="0" w:color="auto"/>
                                <w:right w:val="none" w:sz="0" w:space="0" w:color="auto"/>
                              </w:divBdr>
                            </w:div>
                            <w:div w:id="1387266696">
                              <w:marLeft w:val="0"/>
                              <w:marRight w:val="0"/>
                              <w:marTop w:val="0"/>
                              <w:marBottom w:val="0"/>
                              <w:divBdr>
                                <w:top w:val="none" w:sz="0" w:space="0" w:color="auto"/>
                                <w:left w:val="none" w:sz="0" w:space="0" w:color="auto"/>
                                <w:bottom w:val="none" w:sz="0" w:space="0" w:color="auto"/>
                                <w:right w:val="none" w:sz="0" w:space="0" w:color="auto"/>
                              </w:divBdr>
                            </w:div>
                            <w:div w:id="1426072531">
                              <w:marLeft w:val="0"/>
                              <w:marRight w:val="0"/>
                              <w:marTop w:val="0"/>
                              <w:marBottom w:val="0"/>
                              <w:divBdr>
                                <w:top w:val="none" w:sz="0" w:space="0" w:color="auto"/>
                                <w:left w:val="none" w:sz="0" w:space="0" w:color="auto"/>
                                <w:bottom w:val="none" w:sz="0" w:space="0" w:color="auto"/>
                                <w:right w:val="none" w:sz="0" w:space="0" w:color="auto"/>
                              </w:divBdr>
                            </w:div>
                            <w:div w:id="1430272632">
                              <w:marLeft w:val="0"/>
                              <w:marRight w:val="0"/>
                              <w:marTop w:val="0"/>
                              <w:marBottom w:val="0"/>
                              <w:divBdr>
                                <w:top w:val="none" w:sz="0" w:space="0" w:color="auto"/>
                                <w:left w:val="none" w:sz="0" w:space="0" w:color="auto"/>
                                <w:bottom w:val="none" w:sz="0" w:space="0" w:color="auto"/>
                                <w:right w:val="none" w:sz="0" w:space="0" w:color="auto"/>
                              </w:divBdr>
                            </w:div>
                            <w:div w:id="1447970412">
                              <w:marLeft w:val="0"/>
                              <w:marRight w:val="0"/>
                              <w:marTop w:val="0"/>
                              <w:marBottom w:val="0"/>
                              <w:divBdr>
                                <w:top w:val="none" w:sz="0" w:space="0" w:color="auto"/>
                                <w:left w:val="none" w:sz="0" w:space="0" w:color="auto"/>
                                <w:bottom w:val="none" w:sz="0" w:space="0" w:color="auto"/>
                                <w:right w:val="none" w:sz="0" w:space="0" w:color="auto"/>
                              </w:divBdr>
                            </w:div>
                            <w:div w:id="1513571437">
                              <w:marLeft w:val="0"/>
                              <w:marRight w:val="0"/>
                              <w:marTop w:val="0"/>
                              <w:marBottom w:val="0"/>
                              <w:divBdr>
                                <w:top w:val="none" w:sz="0" w:space="0" w:color="auto"/>
                                <w:left w:val="none" w:sz="0" w:space="0" w:color="auto"/>
                                <w:bottom w:val="none" w:sz="0" w:space="0" w:color="auto"/>
                                <w:right w:val="none" w:sz="0" w:space="0" w:color="auto"/>
                              </w:divBdr>
                            </w:div>
                            <w:div w:id="1732076951">
                              <w:marLeft w:val="0"/>
                              <w:marRight w:val="0"/>
                              <w:marTop w:val="0"/>
                              <w:marBottom w:val="0"/>
                              <w:divBdr>
                                <w:top w:val="none" w:sz="0" w:space="0" w:color="auto"/>
                                <w:left w:val="none" w:sz="0" w:space="0" w:color="auto"/>
                                <w:bottom w:val="none" w:sz="0" w:space="0" w:color="auto"/>
                                <w:right w:val="none" w:sz="0" w:space="0" w:color="auto"/>
                              </w:divBdr>
                            </w:div>
                            <w:div w:id="1806387020">
                              <w:marLeft w:val="0"/>
                              <w:marRight w:val="0"/>
                              <w:marTop w:val="0"/>
                              <w:marBottom w:val="0"/>
                              <w:divBdr>
                                <w:top w:val="none" w:sz="0" w:space="0" w:color="auto"/>
                                <w:left w:val="none" w:sz="0" w:space="0" w:color="auto"/>
                                <w:bottom w:val="none" w:sz="0" w:space="0" w:color="auto"/>
                                <w:right w:val="none" w:sz="0" w:space="0" w:color="auto"/>
                              </w:divBdr>
                            </w:div>
                            <w:div w:id="1839272971">
                              <w:marLeft w:val="0"/>
                              <w:marRight w:val="0"/>
                              <w:marTop w:val="0"/>
                              <w:marBottom w:val="0"/>
                              <w:divBdr>
                                <w:top w:val="none" w:sz="0" w:space="0" w:color="auto"/>
                                <w:left w:val="none" w:sz="0" w:space="0" w:color="auto"/>
                                <w:bottom w:val="none" w:sz="0" w:space="0" w:color="auto"/>
                                <w:right w:val="none" w:sz="0" w:space="0" w:color="auto"/>
                              </w:divBdr>
                            </w:div>
                            <w:div w:id="1873224253">
                              <w:marLeft w:val="0"/>
                              <w:marRight w:val="0"/>
                              <w:marTop w:val="0"/>
                              <w:marBottom w:val="0"/>
                              <w:divBdr>
                                <w:top w:val="none" w:sz="0" w:space="0" w:color="auto"/>
                                <w:left w:val="none" w:sz="0" w:space="0" w:color="auto"/>
                                <w:bottom w:val="none" w:sz="0" w:space="0" w:color="auto"/>
                                <w:right w:val="none" w:sz="0" w:space="0" w:color="auto"/>
                              </w:divBdr>
                            </w:div>
                            <w:div w:id="1896966045">
                              <w:marLeft w:val="0"/>
                              <w:marRight w:val="0"/>
                              <w:marTop w:val="0"/>
                              <w:marBottom w:val="0"/>
                              <w:divBdr>
                                <w:top w:val="none" w:sz="0" w:space="0" w:color="auto"/>
                                <w:left w:val="none" w:sz="0" w:space="0" w:color="auto"/>
                                <w:bottom w:val="none" w:sz="0" w:space="0" w:color="auto"/>
                                <w:right w:val="none" w:sz="0" w:space="0" w:color="auto"/>
                              </w:divBdr>
                            </w:div>
                            <w:div w:id="1922596695">
                              <w:marLeft w:val="0"/>
                              <w:marRight w:val="0"/>
                              <w:marTop w:val="0"/>
                              <w:marBottom w:val="0"/>
                              <w:divBdr>
                                <w:top w:val="none" w:sz="0" w:space="0" w:color="auto"/>
                                <w:left w:val="none" w:sz="0" w:space="0" w:color="auto"/>
                                <w:bottom w:val="none" w:sz="0" w:space="0" w:color="auto"/>
                                <w:right w:val="none" w:sz="0" w:space="0" w:color="auto"/>
                              </w:divBdr>
                            </w:div>
                            <w:div w:id="1965890482">
                              <w:marLeft w:val="0"/>
                              <w:marRight w:val="0"/>
                              <w:marTop w:val="0"/>
                              <w:marBottom w:val="0"/>
                              <w:divBdr>
                                <w:top w:val="none" w:sz="0" w:space="0" w:color="auto"/>
                                <w:left w:val="none" w:sz="0" w:space="0" w:color="auto"/>
                                <w:bottom w:val="none" w:sz="0" w:space="0" w:color="auto"/>
                                <w:right w:val="none" w:sz="0" w:space="0" w:color="auto"/>
                              </w:divBdr>
                            </w:div>
                            <w:div w:id="1973826505">
                              <w:marLeft w:val="0"/>
                              <w:marRight w:val="0"/>
                              <w:marTop w:val="0"/>
                              <w:marBottom w:val="0"/>
                              <w:divBdr>
                                <w:top w:val="none" w:sz="0" w:space="0" w:color="auto"/>
                                <w:left w:val="none" w:sz="0" w:space="0" w:color="auto"/>
                                <w:bottom w:val="none" w:sz="0" w:space="0" w:color="auto"/>
                                <w:right w:val="none" w:sz="0" w:space="0" w:color="auto"/>
                              </w:divBdr>
                            </w:div>
                            <w:div w:id="2015300414">
                              <w:marLeft w:val="0"/>
                              <w:marRight w:val="0"/>
                              <w:marTop w:val="0"/>
                              <w:marBottom w:val="0"/>
                              <w:divBdr>
                                <w:top w:val="none" w:sz="0" w:space="0" w:color="auto"/>
                                <w:left w:val="none" w:sz="0" w:space="0" w:color="auto"/>
                                <w:bottom w:val="none" w:sz="0" w:space="0" w:color="auto"/>
                                <w:right w:val="none" w:sz="0" w:space="0" w:color="auto"/>
                              </w:divBdr>
                            </w:div>
                            <w:div w:id="2039305838">
                              <w:marLeft w:val="0"/>
                              <w:marRight w:val="0"/>
                              <w:marTop w:val="0"/>
                              <w:marBottom w:val="0"/>
                              <w:divBdr>
                                <w:top w:val="none" w:sz="0" w:space="0" w:color="auto"/>
                                <w:left w:val="none" w:sz="0" w:space="0" w:color="auto"/>
                                <w:bottom w:val="none" w:sz="0" w:space="0" w:color="auto"/>
                                <w:right w:val="none" w:sz="0" w:space="0" w:color="auto"/>
                              </w:divBdr>
                            </w:div>
                            <w:div w:id="20739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353233">
      <w:bodyDiv w:val="1"/>
      <w:marLeft w:val="0"/>
      <w:marRight w:val="0"/>
      <w:marTop w:val="0"/>
      <w:marBottom w:val="0"/>
      <w:divBdr>
        <w:top w:val="none" w:sz="0" w:space="0" w:color="auto"/>
        <w:left w:val="none" w:sz="0" w:space="0" w:color="auto"/>
        <w:bottom w:val="none" w:sz="0" w:space="0" w:color="auto"/>
        <w:right w:val="none" w:sz="0" w:space="0" w:color="auto"/>
      </w:divBdr>
    </w:div>
    <w:div w:id="934439837">
      <w:bodyDiv w:val="1"/>
      <w:marLeft w:val="0"/>
      <w:marRight w:val="0"/>
      <w:marTop w:val="0"/>
      <w:marBottom w:val="0"/>
      <w:divBdr>
        <w:top w:val="none" w:sz="0" w:space="0" w:color="auto"/>
        <w:left w:val="none" w:sz="0" w:space="0" w:color="auto"/>
        <w:bottom w:val="none" w:sz="0" w:space="0" w:color="auto"/>
        <w:right w:val="none" w:sz="0" w:space="0" w:color="auto"/>
      </w:divBdr>
    </w:div>
    <w:div w:id="962268966">
      <w:bodyDiv w:val="1"/>
      <w:marLeft w:val="0"/>
      <w:marRight w:val="0"/>
      <w:marTop w:val="0"/>
      <w:marBottom w:val="0"/>
      <w:divBdr>
        <w:top w:val="none" w:sz="0" w:space="0" w:color="auto"/>
        <w:left w:val="none" w:sz="0" w:space="0" w:color="auto"/>
        <w:bottom w:val="none" w:sz="0" w:space="0" w:color="auto"/>
        <w:right w:val="none" w:sz="0" w:space="0" w:color="auto"/>
      </w:divBdr>
    </w:div>
    <w:div w:id="984238715">
      <w:bodyDiv w:val="1"/>
      <w:marLeft w:val="0"/>
      <w:marRight w:val="0"/>
      <w:marTop w:val="0"/>
      <w:marBottom w:val="0"/>
      <w:divBdr>
        <w:top w:val="none" w:sz="0" w:space="0" w:color="auto"/>
        <w:left w:val="none" w:sz="0" w:space="0" w:color="auto"/>
        <w:bottom w:val="none" w:sz="0" w:space="0" w:color="auto"/>
        <w:right w:val="none" w:sz="0" w:space="0" w:color="auto"/>
      </w:divBdr>
    </w:div>
    <w:div w:id="995767732">
      <w:bodyDiv w:val="1"/>
      <w:marLeft w:val="0"/>
      <w:marRight w:val="0"/>
      <w:marTop w:val="0"/>
      <w:marBottom w:val="0"/>
      <w:divBdr>
        <w:top w:val="none" w:sz="0" w:space="0" w:color="auto"/>
        <w:left w:val="none" w:sz="0" w:space="0" w:color="auto"/>
        <w:bottom w:val="none" w:sz="0" w:space="0" w:color="auto"/>
        <w:right w:val="none" w:sz="0" w:space="0" w:color="auto"/>
      </w:divBdr>
    </w:div>
    <w:div w:id="1000156588">
      <w:bodyDiv w:val="1"/>
      <w:marLeft w:val="0"/>
      <w:marRight w:val="0"/>
      <w:marTop w:val="0"/>
      <w:marBottom w:val="0"/>
      <w:divBdr>
        <w:top w:val="none" w:sz="0" w:space="0" w:color="auto"/>
        <w:left w:val="none" w:sz="0" w:space="0" w:color="auto"/>
        <w:bottom w:val="none" w:sz="0" w:space="0" w:color="auto"/>
        <w:right w:val="none" w:sz="0" w:space="0" w:color="auto"/>
      </w:divBdr>
    </w:div>
    <w:div w:id="1071318207">
      <w:bodyDiv w:val="1"/>
      <w:marLeft w:val="0"/>
      <w:marRight w:val="0"/>
      <w:marTop w:val="0"/>
      <w:marBottom w:val="0"/>
      <w:divBdr>
        <w:top w:val="none" w:sz="0" w:space="0" w:color="auto"/>
        <w:left w:val="none" w:sz="0" w:space="0" w:color="auto"/>
        <w:bottom w:val="none" w:sz="0" w:space="0" w:color="auto"/>
        <w:right w:val="none" w:sz="0" w:space="0" w:color="auto"/>
      </w:divBdr>
    </w:div>
    <w:div w:id="1090276562">
      <w:bodyDiv w:val="1"/>
      <w:marLeft w:val="0"/>
      <w:marRight w:val="0"/>
      <w:marTop w:val="0"/>
      <w:marBottom w:val="0"/>
      <w:divBdr>
        <w:top w:val="none" w:sz="0" w:space="0" w:color="auto"/>
        <w:left w:val="none" w:sz="0" w:space="0" w:color="auto"/>
        <w:bottom w:val="none" w:sz="0" w:space="0" w:color="auto"/>
        <w:right w:val="none" w:sz="0" w:space="0" w:color="auto"/>
      </w:divBdr>
    </w:div>
    <w:div w:id="1092354340">
      <w:bodyDiv w:val="1"/>
      <w:marLeft w:val="0"/>
      <w:marRight w:val="0"/>
      <w:marTop w:val="0"/>
      <w:marBottom w:val="0"/>
      <w:divBdr>
        <w:top w:val="none" w:sz="0" w:space="0" w:color="auto"/>
        <w:left w:val="none" w:sz="0" w:space="0" w:color="auto"/>
        <w:bottom w:val="none" w:sz="0" w:space="0" w:color="auto"/>
        <w:right w:val="none" w:sz="0" w:space="0" w:color="auto"/>
      </w:divBdr>
    </w:div>
    <w:div w:id="1152450964">
      <w:bodyDiv w:val="1"/>
      <w:marLeft w:val="0"/>
      <w:marRight w:val="0"/>
      <w:marTop w:val="0"/>
      <w:marBottom w:val="0"/>
      <w:divBdr>
        <w:top w:val="none" w:sz="0" w:space="0" w:color="auto"/>
        <w:left w:val="none" w:sz="0" w:space="0" w:color="auto"/>
        <w:bottom w:val="none" w:sz="0" w:space="0" w:color="auto"/>
        <w:right w:val="none" w:sz="0" w:space="0" w:color="auto"/>
      </w:divBdr>
    </w:div>
    <w:div w:id="1152792903">
      <w:bodyDiv w:val="1"/>
      <w:marLeft w:val="0"/>
      <w:marRight w:val="0"/>
      <w:marTop w:val="0"/>
      <w:marBottom w:val="0"/>
      <w:divBdr>
        <w:top w:val="none" w:sz="0" w:space="0" w:color="auto"/>
        <w:left w:val="none" w:sz="0" w:space="0" w:color="auto"/>
        <w:bottom w:val="none" w:sz="0" w:space="0" w:color="auto"/>
        <w:right w:val="none" w:sz="0" w:space="0" w:color="auto"/>
      </w:divBdr>
    </w:div>
    <w:div w:id="1195731480">
      <w:bodyDiv w:val="1"/>
      <w:marLeft w:val="0"/>
      <w:marRight w:val="0"/>
      <w:marTop w:val="0"/>
      <w:marBottom w:val="0"/>
      <w:divBdr>
        <w:top w:val="none" w:sz="0" w:space="0" w:color="auto"/>
        <w:left w:val="none" w:sz="0" w:space="0" w:color="auto"/>
        <w:bottom w:val="none" w:sz="0" w:space="0" w:color="auto"/>
        <w:right w:val="none" w:sz="0" w:space="0" w:color="auto"/>
      </w:divBdr>
      <w:divsChild>
        <w:div w:id="525560672">
          <w:marLeft w:val="446"/>
          <w:marRight w:val="0"/>
          <w:marTop w:val="0"/>
          <w:marBottom w:val="0"/>
          <w:divBdr>
            <w:top w:val="none" w:sz="0" w:space="0" w:color="auto"/>
            <w:left w:val="none" w:sz="0" w:space="0" w:color="auto"/>
            <w:bottom w:val="none" w:sz="0" w:space="0" w:color="auto"/>
            <w:right w:val="none" w:sz="0" w:space="0" w:color="auto"/>
          </w:divBdr>
        </w:div>
        <w:div w:id="1694452840">
          <w:marLeft w:val="446"/>
          <w:marRight w:val="0"/>
          <w:marTop w:val="0"/>
          <w:marBottom w:val="0"/>
          <w:divBdr>
            <w:top w:val="none" w:sz="0" w:space="0" w:color="auto"/>
            <w:left w:val="none" w:sz="0" w:space="0" w:color="auto"/>
            <w:bottom w:val="none" w:sz="0" w:space="0" w:color="auto"/>
            <w:right w:val="none" w:sz="0" w:space="0" w:color="auto"/>
          </w:divBdr>
        </w:div>
      </w:divsChild>
    </w:div>
    <w:div w:id="1273635363">
      <w:bodyDiv w:val="1"/>
      <w:marLeft w:val="0"/>
      <w:marRight w:val="0"/>
      <w:marTop w:val="0"/>
      <w:marBottom w:val="0"/>
      <w:divBdr>
        <w:top w:val="none" w:sz="0" w:space="0" w:color="auto"/>
        <w:left w:val="none" w:sz="0" w:space="0" w:color="auto"/>
        <w:bottom w:val="none" w:sz="0" w:space="0" w:color="auto"/>
        <w:right w:val="none" w:sz="0" w:space="0" w:color="auto"/>
      </w:divBdr>
    </w:div>
    <w:div w:id="1286692268">
      <w:bodyDiv w:val="1"/>
      <w:marLeft w:val="0"/>
      <w:marRight w:val="0"/>
      <w:marTop w:val="0"/>
      <w:marBottom w:val="0"/>
      <w:divBdr>
        <w:top w:val="none" w:sz="0" w:space="0" w:color="auto"/>
        <w:left w:val="none" w:sz="0" w:space="0" w:color="auto"/>
        <w:bottom w:val="none" w:sz="0" w:space="0" w:color="auto"/>
        <w:right w:val="none" w:sz="0" w:space="0" w:color="auto"/>
      </w:divBdr>
    </w:div>
    <w:div w:id="1291396290">
      <w:bodyDiv w:val="1"/>
      <w:marLeft w:val="0"/>
      <w:marRight w:val="0"/>
      <w:marTop w:val="0"/>
      <w:marBottom w:val="0"/>
      <w:divBdr>
        <w:top w:val="none" w:sz="0" w:space="0" w:color="auto"/>
        <w:left w:val="none" w:sz="0" w:space="0" w:color="auto"/>
        <w:bottom w:val="none" w:sz="0" w:space="0" w:color="auto"/>
        <w:right w:val="none" w:sz="0" w:space="0" w:color="auto"/>
      </w:divBdr>
    </w:div>
    <w:div w:id="1308779887">
      <w:bodyDiv w:val="1"/>
      <w:marLeft w:val="0"/>
      <w:marRight w:val="0"/>
      <w:marTop w:val="0"/>
      <w:marBottom w:val="0"/>
      <w:divBdr>
        <w:top w:val="none" w:sz="0" w:space="0" w:color="auto"/>
        <w:left w:val="none" w:sz="0" w:space="0" w:color="auto"/>
        <w:bottom w:val="none" w:sz="0" w:space="0" w:color="auto"/>
        <w:right w:val="none" w:sz="0" w:space="0" w:color="auto"/>
      </w:divBdr>
    </w:div>
    <w:div w:id="1317564154">
      <w:bodyDiv w:val="1"/>
      <w:marLeft w:val="0"/>
      <w:marRight w:val="0"/>
      <w:marTop w:val="0"/>
      <w:marBottom w:val="0"/>
      <w:divBdr>
        <w:top w:val="none" w:sz="0" w:space="0" w:color="auto"/>
        <w:left w:val="none" w:sz="0" w:space="0" w:color="auto"/>
        <w:bottom w:val="none" w:sz="0" w:space="0" w:color="auto"/>
        <w:right w:val="none" w:sz="0" w:space="0" w:color="auto"/>
      </w:divBdr>
    </w:div>
    <w:div w:id="1354647162">
      <w:bodyDiv w:val="1"/>
      <w:marLeft w:val="0"/>
      <w:marRight w:val="0"/>
      <w:marTop w:val="0"/>
      <w:marBottom w:val="0"/>
      <w:divBdr>
        <w:top w:val="none" w:sz="0" w:space="0" w:color="auto"/>
        <w:left w:val="none" w:sz="0" w:space="0" w:color="auto"/>
        <w:bottom w:val="none" w:sz="0" w:space="0" w:color="auto"/>
        <w:right w:val="none" w:sz="0" w:space="0" w:color="auto"/>
      </w:divBdr>
    </w:div>
    <w:div w:id="1416588753">
      <w:bodyDiv w:val="1"/>
      <w:marLeft w:val="0"/>
      <w:marRight w:val="0"/>
      <w:marTop w:val="0"/>
      <w:marBottom w:val="0"/>
      <w:divBdr>
        <w:top w:val="none" w:sz="0" w:space="0" w:color="auto"/>
        <w:left w:val="none" w:sz="0" w:space="0" w:color="auto"/>
        <w:bottom w:val="none" w:sz="0" w:space="0" w:color="auto"/>
        <w:right w:val="none" w:sz="0" w:space="0" w:color="auto"/>
      </w:divBdr>
      <w:divsChild>
        <w:div w:id="1797067649">
          <w:marLeft w:val="547"/>
          <w:marRight w:val="0"/>
          <w:marTop w:val="0"/>
          <w:marBottom w:val="0"/>
          <w:divBdr>
            <w:top w:val="none" w:sz="0" w:space="0" w:color="auto"/>
            <w:left w:val="none" w:sz="0" w:space="0" w:color="auto"/>
            <w:bottom w:val="none" w:sz="0" w:space="0" w:color="auto"/>
            <w:right w:val="none" w:sz="0" w:space="0" w:color="auto"/>
          </w:divBdr>
        </w:div>
      </w:divsChild>
    </w:div>
    <w:div w:id="1433085153">
      <w:bodyDiv w:val="1"/>
      <w:marLeft w:val="0"/>
      <w:marRight w:val="0"/>
      <w:marTop w:val="0"/>
      <w:marBottom w:val="0"/>
      <w:divBdr>
        <w:top w:val="none" w:sz="0" w:space="0" w:color="auto"/>
        <w:left w:val="none" w:sz="0" w:space="0" w:color="auto"/>
        <w:bottom w:val="none" w:sz="0" w:space="0" w:color="auto"/>
        <w:right w:val="none" w:sz="0" w:space="0" w:color="auto"/>
      </w:divBdr>
      <w:divsChild>
        <w:div w:id="1825245410">
          <w:marLeft w:val="547"/>
          <w:marRight w:val="0"/>
          <w:marTop w:val="0"/>
          <w:marBottom w:val="0"/>
          <w:divBdr>
            <w:top w:val="none" w:sz="0" w:space="0" w:color="auto"/>
            <w:left w:val="none" w:sz="0" w:space="0" w:color="auto"/>
            <w:bottom w:val="none" w:sz="0" w:space="0" w:color="auto"/>
            <w:right w:val="none" w:sz="0" w:space="0" w:color="auto"/>
          </w:divBdr>
        </w:div>
      </w:divsChild>
    </w:div>
    <w:div w:id="1458328486">
      <w:bodyDiv w:val="1"/>
      <w:marLeft w:val="0"/>
      <w:marRight w:val="0"/>
      <w:marTop w:val="0"/>
      <w:marBottom w:val="0"/>
      <w:divBdr>
        <w:top w:val="none" w:sz="0" w:space="0" w:color="auto"/>
        <w:left w:val="none" w:sz="0" w:space="0" w:color="auto"/>
        <w:bottom w:val="none" w:sz="0" w:space="0" w:color="auto"/>
        <w:right w:val="none" w:sz="0" w:space="0" w:color="auto"/>
      </w:divBdr>
    </w:div>
    <w:div w:id="1489437198">
      <w:bodyDiv w:val="1"/>
      <w:marLeft w:val="0"/>
      <w:marRight w:val="0"/>
      <w:marTop w:val="0"/>
      <w:marBottom w:val="0"/>
      <w:divBdr>
        <w:top w:val="none" w:sz="0" w:space="0" w:color="auto"/>
        <w:left w:val="none" w:sz="0" w:space="0" w:color="auto"/>
        <w:bottom w:val="none" w:sz="0" w:space="0" w:color="auto"/>
        <w:right w:val="none" w:sz="0" w:space="0" w:color="auto"/>
      </w:divBdr>
    </w:div>
    <w:div w:id="1492866332">
      <w:bodyDiv w:val="1"/>
      <w:marLeft w:val="0"/>
      <w:marRight w:val="0"/>
      <w:marTop w:val="0"/>
      <w:marBottom w:val="0"/>
      <w:divBdr>
        <w:top w:val="none" w:sz="0" w:space="0" w:color="auto"/>
        <w:left w:val="none" w:sz="0" w:space="0" w:color="auto"/>
        <w:bottom w:val="none" w:sz="0" w:space="0" w:color="auto"/>
        <w:right w:val="none" w:sz="0" w:space="0" w:color="auto"/>
      </w:divBdr>
    </w:div>
    <w:div w:id="1506820854">
      <w:bodyDiv w:val="1"/>
      <w:marLeft w:val="0"/>
      <w:marRight w:val="0"/>
      <w:marTop w:val="0"/>
      <w:marBottom w:val="0"/>
      <w:divBdr>
        <w:top w:val="none" w:sz="0" w:space="0" w:color="auto"/>
        <w:left w:val="none" w:sz="0" w:space="0" w:color="auto"/>
        <w:bottom w:val="none" w:sz="0" w:space="0" w:color="auto"/>
        <w:right w:val="none" w:sz="0" w:space="0" w:color="auto"/>
      </w:divBdr>
    </w:div>
    <w:div w:id="1537507161">
      <w:bodyDiv w:val="1"/>
      <w:marLeft w:val="0"/>
      <w:marRight w:val="0"/>
      <w:marTop w:val="0"/>
      <w:marBottom w:val="0"/>
      <w:divBdr>
        <w:top w:val="none" w:sz="0" w:space="0" w:color="auto"/>
        <w:left w:val="none" w:sz="0" w:space="0" w:color="auto"/>
        <w:bottom w:val="none" w:sz="0" w:space="0" w:color="auto"/>
        <w:right w:val="none" w:sz="0" w:space="0" w:color="auto"/>
      </w:divBdr>
    </w:div>
    <w:div w:id="1574318580">
      <w:bodyDiv w:val="1"/>
      <w:marLeft w:val="0"/>
      <w:marRight w:val="0"/>
      <w:marTop w:val="0"/>
      <w:marBottom w:val="0"/>
      <w:divBdr>
        <w:top w:val="none" w:sz="0" w:space="0" w:color="auto"/>
        <w:left w:val="none" w:sz="0" w:space="0" w:color="auto"/>
        <w:bottom w:val="none" w:sz="0" w:space="0" w:color="auto"/>
        <w:right w:val="none" w:sz="0" w:space="0" w:color="auto"/>
      </w:divBdr>
    </w:div>
    <w:div w:id="1577089912">
      <w:bodyDiv w:val="1"/>
      <w:marLeft w:val="0"/>
      <w:marRight w:val="0"/>
      <w:marTop w:val="0"/>
      <w:marBottom w:val="0"/>
      <w:divBdr>
        <w:top w:val="none" w:sz="0" w:space="0" w:color="auto"/>
        <w:left w:val="none" w:sz="0" w:space="0" w:color="auto"/>
        <w:bottom w:val="none" w:sz="0" w:space="0" w:color="auto"/>
        <w:right w:val="none" w:sz="0" w:space="0" w:color="auto"/>
      </w:divBdr>
    </w:div>
    <w:div w:id="1579171273">
      <w:bodyDiv w:val="1"/>
      <w:marLeft w:val="0"/>
      <w:marRight w:val="0"/>
      <w:marTop w:val="0"/>
      <w:marBottom w:val="0"/>
      <w:divBdr>
        <w:top w:val="none" w:sz="0" w:space="0" w:color="auto"/>
        <w:left w:val="none" w:sz="0" w:space="0" w:color="auto"/>
        <w:bottom w:val="none" w:sz="0" w:space="0" w:color="auto"/>
        <w:right w:val="none" w:sz="0" w:space="0" w:color="auto"/>
      </w:divBdr>
      <w:divsChild>
        <w:div w:id="387991970">
          <w:marLeft w:val="547"/>
          <w:marRight w:val="0"/>
          <w:marTop w:val="0"/>
          <w:marBottom w:val="0"/>
          <w:divBdr>
            <w:top w:val="none" w:sz="0" w:space="0" w:color="auto"/>
            <w:left w:val="none" w:sz="0" w:space="0" w:color="auto"/>
            <w:bottom w:val="none" w:sz="0" w:space="0" w:color="auto"/>
            <w:right w:val="none" w:sz="0" w:space="0" w:color="auto"/>
          </w:divBdr>
        </w:div>
      </w:divsChild>
    </w:div>
    <w:div w:id="1589078606">
      <w:bodyDiv w:val="1"/>
      <w:marLeft w:val="0"/>
      <w:marRight w:val="0"/>
      <w:marTop w:val="0"/>
      <w:marBottom w:val="0"/>
      <w:divBdr>
        <w:top w:val="none" w:sz="0" w:space="0" w:color="auto"/>
        <w:left w:val="none" w:sz="0" w:space="0" w:color="auto"/>
        <w:bottom w:val="none" w:sz="0" w:space="0" w:color="auto"/>
        <w:right w:val="none" w:sz="0" w:space="0" w:color="auto"/>
      </w:divBdr>
    </w:div>
    <w:div w:id="1604075558">
      <w:bodyDiv w:val="1"/>
      <w:marLeft w:val="0"/>
      <w:marRight w:val="0"/>
      <w:marTop w:val="0"/>
      <w:marBottom w:val="0"/>
      <w:divBdr>
        <w:top w:val="none" w:sz="0" w:space="0" w:color="auto"/>
        <w:left w:val="none" w:sz="0" w:space="0" w:color="auto"/>
        <w:bottom w:val="none" w:sz="0" w:space="0" w:color="auto"/>
        <w:right w:val="none" w:sz="0" w:space="0" w:color="auto"/>
      </w:divBdr>
    </w:div>
    <w:div w:id="1671524974">
      <w:bodyDiv w:val="1"/>
      <w:marLeft w:val="0"/>
      <w:marRight w:val="0"/>
      <w:marTop w:val="0"/>
      <w:marBottom w:val="0"/>
      <w:divBdr>
        <w:top w:val="none" w:sz="0" w:space="0" w:color="auto"/>
        <w:left w:val="none" w:sz="0" w:space="0" w:color="auto"/>
        <w:bottom w:val="none" w:sz="0" w:space="0" w:color="auto"/>
        <w:right w:val="none" w:sz="0" w:space="0" w:color="auto"/>
      </w:divBdr>
    </w:div>
    <w:div w:id="1696878572">
      <w:bodyDiv w:val="1"/>
      <w:marLeft w:val="0"/>
      <w:marRight w:val="0"/>
      <w:marTop w:val="0"/>
      <w:marBottom w:val="0"/>
      <w:divBdr>
        <w:top w:val="none" w:sz="0" w:space="0" w:color="auto"/>
        <w:left w:val="none" w:sz="0" w:space="0" w:color="auto"/>
        <w:bottom w:val="none" w:sz="0" w:space="0" w:color="auto"/>
        <w:right w:val="none" w:sz="0" w:space="0" w:color="auto"/>
      </w:divBdr>
    </w:div>
    <w:div w:id="1780031600">
      <w:bodyDiv w:val="1"/>
      <w:marLeft w:val="0"/>
      <w:marRight w:val="0"/>
      <w:marTop w:val="0"/>
      <w:marBottom w:val="0"/>
      <w:divBdr>
        <w:top w:val="none" w:sz="0" w:space="0" w:color="auto"/>
        <w:left w:val="none" w:sz="0" w:space="0" w:color="auto"/>
        <w:bottom w:val="none" w:sz="0" w:space="0" w:color="auto"/>
        <w:right w:val="none" w:sz="0" w:space="0" w:color="auto"/>
      </w:divBdr>
    </w:div>
    <w:div w:id="1805998671">
      <w:bodyDiv w:val="1"/>
      <w:marLeft w:val="0"/>
      <w:marRight w:val="0"/>
      <w:marTop w:val="0"/>
      <w:marBottom w:val="0"/>
      <w:divBdr>
        <w:top w:val="none" w:sz="0" w:space="0" w:color="auto"/>
        <w:left w:val="none" w:sz="0" w:space="0" w:color="auto"/>
        <w:bottom w:val="none" w:sz="0" w:space="0" w:color="auto"/>
        <w:right w:val="none" w:sz="0" w:space="0" w:color="auto"/>
      </w:divBdr>
      <w:divsChild>
        <w:div w:id="2128115723">
          <w:marLeft w:val="547"/>
          <w:marRight w:val="0"/>
          <w:marTop w:val="0"/>
          <w:marBottom w:val="0"/>
          <w:divBdr>
            <w:top w:val="none" w:sz="0" w:space="0" w:color="auto"/>
            <w:left w:val="none" w:sz="0" w:space="0" w:color="auto"/>
            <w:bottom w:val="none" w:sz="0" w:space="0" w:color="auto"/>
            <w:right w:val="none" w:sz="0" w:space="0" w:color="auto"/>
          </w:divBdr>
        </w:div>
      </w:divsChild>
    </w:div>
    <w:div w:id="1832217567">
      <w:bodyDiv w:val="1"/>
      <w:marLeft w:val="0"/>
      <w:marRight w:val="0"/>
      <w:marTop w:val="0"/>
      <w:marBottom w:val="0"/>
      <w:divBdr>
        <w:top w:val="none" w:sz="0" w:space="0" w:color="auto"/>
        <w:left w:val="none" w:sz="0" w:space="0" w:color="auto"/>
        <w:bottom w:val="none" w:sz="0" w:space="0" w:color="auto"/>
        <w:right w:val="none" w:sz="0" w:space="0" w:color="auto"/>
      </w:divBdr>
    </w:div>
    <w:div w:id="1874805942">
      <w:bodyDiv w:val="1"/>
      <w:marLeft w:val="0"/>
      <w:marRight w:val="0"/>
      <w:marTop w:val="0"/>
      <w:marBottom w:val="0"/>
      <w:divBdr>
        <w:top w:val="none" w:sz="0" w:space="0" w:color="auto"/>
        <w:left w:val="none" w:sz="0" w:space="0" w:color="auto"/>
        <w:bottom w:val="none" w:sz="0" w:space="0" w:color="auto"/>
        <w:right w:val="none" w:sz="0" w:space="0" w:color="auto"/>
      </w:divBdr>
      <w:divsChild>
        <w:div w:id="1288926642">
          <w:marLeft w:val="0"/>
          <w:marRight w:val="0"/>
          <w:marTop w:val="0"/>
          <w:marBottom w:val="225"/>
          <w:divBdr>
            <w:top w:val="none" w:sz="0" w:space="0" w:color="auto"/>
            <w:left w:val="none" w:sz="0" w:space="0" w:color="auto"/>
            <w:bottom w:val="none" w:sz="0" w:space="0" w:color="auto"/>
            <w:right w:val="none" w:sz="0" w:space="0" w:color="auto"/>
          </w:divBdr>
        </w:div>
      </w:divsChild>
    </w:div>
    <w:div w:id="1886327239">
      <w:bodyDiv w:val="1"/>
      <w:marLeft w:val="0"/>
      <w:marRight w:val="0"/>
      <w:marTop w:val="0"/>
      <w:marBottom w:val="0"/>
      <w:divBdr>
        <w:top w:val="none" w:sz="0" w:space="0" w:color="auto"/>
        <w:left w:val="none" w:sz="0" w:space="0" w:color="auto"/>
        <w:bottom w:val="none" w:sz="0" w:space="0" w:color="auto"/>
        <w:right w:val="none" w:sz="0" w:space="0" w:color="auto"/>
      </w:divBdr>
    </w:div>
    <w:div w:id="1899899550">
      <w:bodyDiv w:val="1"/>
      <w:marLeft w:val="0"/>
      <w:marRight w:val="0"/>
      <w:marTop w:val="0"/>
      <w:marBottom w:val="0"/>
      <w:divBdr>
        <w:top w:val="none" w:sz="0" w:space="0" w:color="auto"/>
        <w:left w:val="none" w:sz="0" w:space="0" w:color="auto"/>
        <w:bottom w:val="none" w:sz="0" w:space="0" w:color="auto"/>
        <w:right w:val="none" w:sz="0" w:space="0" w:color="auto"/>
      </w:divBdr>
    </w:div>
    <w:div w:id="1936090663">
      <w:bodyDiv w:val="1"/>
      <w:marLeft w:val="0"/>
      <w:marRight w:val="0"/>
      <w:marTop w:val="0"/>
      <w:marBottom w:val="0"/>
      <w:divBdr>
        <w:top w:val="none" w:sz="0" w:space="0" w:color="auto"/>
        <w:left w:val="none" w:sz="0" w:space="0" w:color="auto"/>
        <w:bottom w:val="none" w:sz="0" w:space="0" w:color="auto"/>
        <w:right w:val="none" w:sz="0" w:space="0" w:color="auto"/>
      </w:divBdr>
    </w:div>
    <w:div w:id="1999309155">
      <w:bodyDiv w:val="1"/>
      <w:marLeft w:val="0"/>
      <w:marRight w:val="0"/>
      <w:marTop w:val="0"/>
      <w:marBottom w:val="0"/>
      <w:divBdr>
        <w:top w:val="none" w:sz="0" w:space="0" w:color="auto"/>
        <w:left w:val="none" w:sz="0" w:space="0" w:color="auto"/>
        <w:bottom w:val="none" w:sz="0" w:space="0" w:color="auto"/>
        <w:right w:val="none" w:sz="0" w:space="0" w:color="auto"/>
      </w:divBdr>
    </w:div>
    <w:div w:id="2029940246">
      <w:bodyDiv w:val="1"/>
      <w:marLeft w:val="0"/>
      <w:marRight w:val="0"/>
      <w:marTop w:val="0"/>
      <w:marBottom w:val="0"/>
      <w:divBdr>
        <w:top w:val="none" w:sz="0" w:space="0" w:color="auto"/>
        <w:left w:val="none" w:sz="0" w:space="0" w:color="auto"/>
        <w:bottom w:val="none" w:sz="0" w:space="0" w:color="auto"/>
        <w:right w:val="none" w:sz="0" w:space="0" w:color="auto"/>
      </w:divBdr>
    </w:div>
    <w:div w:id="2066681722">
      <w:bodyDiv w:val="1"/>
      <w:marLeft w:val="0"/>
      <w:marRight w:val="0"/>
      <w:marTop w:val="0"/>
      <w:marBottom w:val="0"/>
      <w:divBdr>
        <w:top w:val="none" w:sz="0" w:space="0" w:color="auto"/>
        <w:left w:val="none" w:sz="0" w:space="0" w:color="auto"/>
        <w:bottom w:val="none" w:sz="0" w:space="0" w:color="auto"/>
        <w:right w:val="none" w:sz="0" w:space="0" w:color="auto"/>
      </w:divBdr>
    </w:div>
    <w:div w:id="2070495150">
      <w:bodyDiv w:val="1"/>
      <w:marLeft w:val="0"/>
      <w:marRight w:val="0"/>
      <w:marTop w:val="0"/>
      <w:marBottom w:val="0"/>
      <w:divBdr>
        <w:top w:val="none" w:sz="0" w:space="0" w:color="auto"/>
        <w:left w:val="none" w:sz="0" w:space="0" w:color="auto"/>
        <w:bottom w:val="none" w:sz="0" w:space="0" w:color="auto"/>
        <w:right w:val="none" w:sz="0" w:space="0" w:color="auto"/>
      </w:divBdr>
    </w:div>
    <w:div w:id="2107925097">
      <w:bodyDiv w:val="1"/>
      <w:marLeft w:val="0"/>
      <w:marRight w:val="0"/>
      <w:marTop w:val="0"/>
      <w:marBottom w:val="0"/>
      <w:divBdr>
        <w:top w:val="none" w:sz="0" w:space="0" w:color="auto"/>
        <w:left w:val="none" w:sz="0" w:space="0" w:color="auto"/>
        <w:bottom w:val="none" w:sz="0" w:space="0" w:color="auto"/>
        <w:right w:val="none" w:sz="0" w:space="0" w:color="auto"/>
      </w:divBdr>
      <w:divsChild>
        <w:div w:id="866796045">
          <w:marLeft w:val="547"/>
          <w:marRight w:val="0"/>
          <w:marTop w:val="0"/>
          <w:marBottom w:val="0"/>
          <w:divBdr>
            <w:top w:val="none" w:sz="0" w:space="0" w:color="auto"/>
            <w:left w:val="none" w:sz="0" w:space="0" w:color="auto"/>
            <w:bottom w:val="none" w:sz="0" w:space="0" w:color="auto"/>
            <w:right w:val="none" w:sz="0" w:space="0" w:color="auto"/>
          </w:divBdr>
        </w:div>
      </w:divsChild>
    </w:div>
    <w:div w:id="211682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https://image.slidesharecdn.com/aguidetocommunitiesofpractice-140710023549-phpapp02/95/a-guide-to-communities-of-practice-3-638.jpg?cb=1464751756"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Primary_school" TargetMode="External"/><Relationship Id="rId20" Type="http://schemas.openxmlformats.org/officeDocument/2006/relationships/image" Target="media/image11.jpeg"/><Relationship Id="rId29" Type="http://schemas.openxmlformats.org/officeDocument/2006/relationships/hyperlink" Target="https://unesdoc.unesco.org/ark:/48223/pf0000373721/PDF/373721eng.pdf.mult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Guinness_Book_of_Records" TargetMode="External"/><Relationship Id="rId23" Type="http://schemas.openxmlformats.org/officeDocument/2006/relationships/image" Target="media/image14.jpeg"/><Relationship Id="rId28" Type="http://schemas.openxmlformats.org/officeDocument/2006/relationships/hyperlink" Target="http://ec.europa.eu/education/more&#8208;information/doc/2011/core_en.pdf"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unesdoc.unesco.org/ark:/48223/pf00003709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s://unesdoc.unesco.org/query?q=Conference:%20%22International%20Forum%20on%20Inclusion%20and%20Equity%20in%20Education,%20Cali,%20Colombia,%202019%22&amp;sf=sf:*" TargetMode="External"/><Relationship Id="rId30" Type="http://schemas.openxmlformats.org/officeDocument/2006/relationships/hyperlink" Target="https://www.eenet.org.uk/inclusive-beginnings-eenets-latest-video-based-training-resour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74B8798-0AE1-446D-BD79-8A5C96D7F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24231</Words>
  <Characters>138123</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162030</CharactersWithSpaces>
  <SharedDoc>false</SharedDoc>
  <HLinks>
    <vt:vector size="600" baseType="variant">
      <vt:variant>
        <vt:i4>7274600</vt:i4>
      </vt:variant>
      <vt:variant>
        <vt:i4>582</vt:i4>
      </vt:variant>
      <vt:variant>
        <vt:i4>0</vt:i4>
      </vt:variant>
      <vt:variant>
        <vt:i4>5</vt:i4>
      </vt:variant>
      <vt:variant>
        <vt:lpwstr>https://unesdoc.unesco.org/ark:/48223/pf0000370910</vt:lpwstr>
      </vt:variant>
      <vt:variant>
        <vt:lpwstr/>
      </vt:variant>
      <vt:variant>
        <vt:i4>7995447</vt:i4>
      </vt:variant>
      <vt:variant>
        <vt:i4>579</vt:i4>
      </vt:variant>
      <vt:variant>
        <vt:i4>0</vt:i4>
      </vt:variant>
      <vt:variant>
        <vt:i4>5</vt:i4>
      </vt:variant>
      <vt:variant>
        <vt:lpwstr>https://www.eenet.org.uk/inclusive-beginnings-eenets-latest-video-based-training-resource/</vt:lpwstr>
      </vt:variant>
      <vt:variant>
        <vt:lpwstr/>
      </vt:variant>
      <vt:variant>
        <vt:i4>3670070</vt:i4>
      </vt:variant>
      <vt:variant>
        <vt:i4>576</vt:i4>
      </vt:variant>
      <vt:variant>
        <vt:i4>0</vt:i4>
      </vt:variant>
      <vt:variant>
        <vt:i4>5</vt:i4>
      </vt:variant>
      <vt:variant>
        <vt:lpwstr>https://unesdoc.unesco.org/ark:/48223/pf0000373721/PDF/373721eng.pdf.multi</vt:lpwstr>
      </vt:variant>
      <vt:variant>
        <vt:lpwstr/>
      </vt:variant>
      <vt:variant>
        <vt:i4>8200294</vt:i4>
      </vt:variant>
      <vt:variant>
        <vt:i4>573</vt:i4>
      </vt:variant>
      <vt:variant>
        <vt:i4>0</vt:i4>
      </vt:variant>
      <vt:variant>
        <vt:i4>5</vt:i4>
      </vt:variant>
      <vt:variant>
        <vt:lpwstr>http://ec.europa.eu/education/more‐information/doc/2011/core_en.pdf</vt:lpwstr>
      </vt:variant>
      <vt:variant>
        <vt:lpwstr/>
      </vt:variant>
      <vt:variant>
        <vt:i4>589830</vt:i4>
      </vt:variant>
      <vt:variant>
        <vt:i4>570</vt:i4>
      </vt:variant>
      <vt:variant>
        <vt:i4>0</vt:i4>
      </vt:variant>
      <vt:variant>
        <vt:i4>5</vt:i4>
      </vt:variant>
      <vt:variant>
        <vt:lpwstr>https://unesdoc.unesco.org/query?q=Conference:%20%22International%20Forum%20on%20Inclusion%20and%20Equity%20in%20Education,%20Cali,%20Colombia,%202019%22&amp;sf=sf:*</vt:lpwstr>
      </vt:variant>
      <vt:variant>
        <vt:lpwstr/>
      </vt:variant>
      <vt:variant>
        <vt:i4>8323073</vt:i4>
      </vt:variant>
      <vt:variant>
        <vt:i4>558</vt:i4>
      </vt:variant>
      <vt:variant>
        <vt:i4>0</vt:i4>
      </vt:variant>
      <vt:variant>
        <vt:i4>5</vt:i4>
      </vt:variant>
      <vt:variant>
        <vt:lpwstr>https://en.wikipedia.org/wiki/Primary_school</vt:lpwstr>
      </vt:variant>
      <vt:variant>
        <vt:lpwstr/>
      </vt:variant>
      <vt:variant>
        <vt:i4>262242</vt:i4>
      </vt:variant>
      <vt:variant>
        <vt:i4>555</vt:i4>
      </vt:variant>
      <vt:variant>
        <vt:i4>0</vt:i4>
      </vt:variant>
      <vt:variant>
        <vt:i4>5</vt:i4>
      </vt:variant>
      <vt:variant>
        <vt:lpwstr>https://en.wikipedia.org/wiki/Guinness_Book_of_Records</vt:lpwstr>
      </vt:variant>
      <vt:variant>
        <vt:lpwstr/>
      </vt:variant>
      <vt:variant>
        <vt:i4>1114160</vt:i4>
      </vt:variant>
      <vt:variant>
        <vt:i4>548</vt:i4>
      </vt:variant>
      <vt:variant>
        <vt:i4>0</vt:i4>
      </vt:variant>
      <vt:variant>
        <vt:i4>5</vt:i4>
      </vt:variant>
      <vt:variant>
        <vt:lpwstr/>
      </vt:variant>
      <vt:variant>
        <vt:lpwstr>_Toc72641404</vt:lpwstr>
      </vt:variant>
      <vt:variant>
        <vt:i4>1441840</vt:i4>
      </vt:variant>
      <vt:variant>
        <vt:i4>542</vt:i4>
      </vt:variant>
      <vt:variant>
        <vt:i4>0</vt:i4>
      </vt:variant>
      <vt:variant>
        <vt:i4>5</vt:i4>
      </vt:variant>
      <vt:variant>
        <vt:lpwstr/>
      </vt:variant>
      <vt:variant>
        <vt:lpwstr>_Toc72641403</vt:lpwstr>
      </vt:variant>
      <vt:variant>
        <vt:i4>1507376</vt:i4>
      </vt:variant>
      <vt:variant>
        <vt:i4>536</vt:i4>
      </vt:variant>
      <vt:variant>
        <vt:i4>0</vt:i4>
      </vt:variant>
      <vt:variant>
        <vt:i4>5</vt:i4>
      </vt:variant>
      <vt:variant>
        <vt:lpwstr/>
      </vt:variant>
      <vt:variant>
        <vt:lpwstr>_Toc72641402</vt:lpwstr>
      </vt:variant>
      <vt:variant>
        <vt:i4>1310768</vt:i4>
      </vt:variant>
      <vt:variant>
        <vt:i4>530</vt:i4>
      </vt:variant>
      <vt:variant>
        <vt:i4>0</vt:i4>
      </vt:variant>
      <vt:variant>
        <vt:i4>5</vt:i4>
      </vt:variant>
      <vt:variant>
        <vt:lpwstr/>
      </vt:variant>
      <vt:variant>
        <vt:lpwstr>_Toc72641401</vt:lpwstr>
      </vt:variant>
      <vt:variant>
        <vt:i4>1376304</vt:i4>
      </vt:variant>
      <vt:variant>
        <vt:i4>524</vt:i4>
      </vt:variant>
      <vt:variant>
        <vt:i4>0</vt:i4>
      </vt:variant>
      <vt:variant>
        <vt:i4>5</vt:i4>
      </vt:variant>
      <vt:variant>
        <vt:lpwstr/>
      </vt:variant>
      <vt:variant>
        <vt:lpwstr>_Toc72641400</vt:lpwstr>
      </vt:variant>
      <vt:variant>
        <vt:i4>1769529</vt:i4>
      </vt:variant>
      <vt:variant>
        <vt:i4>518</vt:i4>
      </vt:variant>
      <vt:variant>
        <vt:i4>0</vt:i4>
      </vt:variant>
      <vt:variant>
        <vt:i4>5</vt:i4>
      </vt:variant>
      <vt:variant>
        <vt:lpwstr/>
      </vt:variant>
      <vt:variant>
        <vt:lpwstr>_Toc72641399</vt:lpwstr>
      </vt:variant>
      <vt:variant>
        <vt:i4>1703993</vt:i4>
      </vt:variant>
      <vt:variant>
        <vt:i4>512</vt:i4>
      </vt:variant>
      <vt:variant>
        <vt:i4>0</vt:i4>
      </vt:variant>
      <vt:variant>
        <vt:i4>5</vt:i4>
      </vt:variant>
      <vt:variant>
        <vt:lpwstr/>
      </vt:variant>
      <vt:variant>
        <vt:lpwstr>_Toc72641398</vt:lpwstr>
      </vt:variant>
      <vt:variant>
        <vt:i4>1376313</vt:i4>
      </vt:variant>
      <vt:variant>
        <vt:i4>506</vt:i4>
      </vt:variant>
      <vt:variant>
        <vt:i4>0</vt:i4>
      </vt:variant>
      <vt:variant>
        <vt:i4>5</vt:i4>
      </vt:variant>
      <vt:variant>
        <vt:lpwstr/>
      </vt:variant>
      <vt:variant>
        <vt:lpwstr>_Toc72641397</vt:lpwstr>
      </vt:variant>
      <vt:variant>
        <vt:i4>1310777</vt:i4>
      </vt:variant>
      <vt:variant>
        <vt:i4>500</vt:i4>
      </vt:variant>
      <vt:variant>
        <vt:i4>0</vt:i4>
      </vt:variant>
      <vt:variant>
        <vt:i4>5</vt:i4>
      </vt:variant>
      <vt:variant>
        <vt:lpwstr/>
      </vt:variant>
      <vt:variant>
        <vt:lpwstr>_Toc72641396</vt:lpwstr>
      </vt:variant>
      <vt:variant>
        <vt:i4>1507385</vt:i4>
      </vt:variant>
      <vt:variant>
        <vt:i4>494</vt:i4>
      </vt:variant>
      <vt:variant>
        <vt:i4>0</vt:i4>
      </vt:variant>
      <vt:variant>
        <vt:i4>5</vt:i4>
      </vt:variant>
      <vt:variant>
        <vt:lpwstr/>
      </vt:variant>
      <vt:variant>
        <vt:lpwstr>_Toc72641395</vt:lpwstr>
      </vt:variant>
      <vt:variant>
        <vt:i4>1441849</vt:i4>
      </vt:variant>
      <vt:variant>
        <vt:i4>488</vt:i4>
      </vt:variant>
      <vt:variant>
        <vt:i4>0</vt:i4>
      </vt:variant>
      <vt:variant>
        <vt:i4>5</vt:i4>
      </vt:variant>
      <vt:variant>
        <vt:lpwstr/>
      </vt:variant>
      <vt:variant>
        <vt:lpwstr>_Toc72641394</vt:lpwstr>
      </vt:variant>
      <vt:variant>
        <vt:i4>1114169</vt:i4>
      </vt:variant>
      <vt:variant>
        <vt:i4>482</vt:i4>
      </vt:variant>
      <vt:variant>
        <vt:i4>0</vt:i4>
      </vt:variant>
      <vt:variant>
        <vt:i4>5</vt:i4>
      </vt:variant>
      <vt:variant>
        <vt:lpwstr/>
      </vt:variant>
      <vt:variant>
        <vt:lpwstr>_Toc72641393</vt:lpwstr>
      </vt:variant>
      <vt:variant>
        <vt:i4>1048633</vt:i4>
      </vt:variant>
      <vt:variant>
        <vt:i4>476</vt:i4>
      </vt:variant>
      <vt:variant>
        <vt:i4>0</vt:i4>
      </vt:variant>
      <vt:variant>
        <vt:i4>5</vt:i4>
      </vt:variant>
      <vt:variant>
        <vt:lpwstr/>
      </vt:variant>
      <vt:variant>
        <vt:lpwstr>_Toc72641392</vt:lpwstr>
      </vt:variant>
      <vt:variant>
        <vt:i4>1245241</vt:i4>
      </vt:variant>
      <vt:variant>
        <vt:i4>470</vt:i4>
      </vt:variant>
      <vt:variant>
        <vt:i4>0</vt:i4>
      </vt:variant>
      <vt:variant>
        <vt:i4>5</vt:i4>
      </vt:variant>
      <vt:variant>
        <vt:lpwstr/>
      </vt:variant>
      <vt:variant>
        <vt:lpwstr>_Toc72641391</vt:lpwstr>
      </vt:variant>
      <vt:variant>
        <vt:i4>1179705</vt:i4>
      </vt:variant>
      <vt:variant>
        <vt:i4>464</vt:i4>
      </vt:variant>
      <vt:variant>
        <vt:i4>0</vt:i4>
      </vt:variant>
      <vt:variant>
        <vt:i4>5</vt:i4>
      </vt:variant>
      <vt:variant>
        <vt:lpwstr/>
      </vt:variant>
      <vt:variant>
        <vt:lpwstr>_Toc72641390</vt:lpwstr>
      </vt:variant>
      <vt:variant>
        <vt:i4>1769528</vt:i4>
      </vt:variant>
      <vt:variant>
        <vt:i4>458</vt:i4>
      </vt:variant>
      <vt:variant>
        <vt:i4>0</vt:i4>
      </vt:variant>
      <vt:variant>
        <vt:i4>5</vt:i4>
      </vt:variant>
      <vt:variant>
        <vt:lpwstr/>
      </vt:variant>
      <vt:variant>
        <vt:lpwstr>_Toc72641389</vt:lpwstr>
      </vt:variant>
      <vt:variant>
        <vt:i4>1703992</vt:i4>
      </vt:variant>
      <vt:variant>
        <vt:i4>452</vt:i4>
      </vt:variant>
      <vt:variant>
        <vt:i4>0</vt:i4>
      </vt:variant>
      <vt:variant>
        <vt:i4>5</vt:i4>
      </vt:variant>
      <vt:variant>
        <vt:lpwstr/>
      </vt:variant>
      <vt:variant>
        <vt:lpwstr>_Toc72641388</vt:lpwstr>
      </vt:variant>
      <vt:variant>
        <vt:i4>1376312</vt:i4>
      </vt:variant>
      <vt:variant>
        <vt:i4>446</vt:i4>
      </vt:variant>
      <vt:variant>
        <vt:i4>0</vt:i4>
      </vt:variant>
      <vt:variant>
        <vt:i4>5</vt:i4>
      </vt:variant>
      <vt:variant>
        <vt:lpwstr/>
      </vt:variant>
      <vt:variant>
        <vt:lpwstr>_Toc72641387</vt:lpwstr>
      </vt:variant>
      <vt:variant>
        <vt:i4>1310776</vt:i4>
      </vt:variant>
      <vt:variant>
        <vt:i4>440</vt:i4>
      </vt:variant>
      <vt:variant>
        <vt:i4>0</vt:i4>
      </vt:variant>
      <vt:variant>
        <vt:i4>5</vt:i4>
      </vt:variant>
      <vt:variant>
        <vt:lpwstr/>
      </vt:variant>
      <vt:variant>
        <vt:lpwstr>_Toc72641386</vt:lpwstr>
      </vt:variant>
      <vt:variant>
        <vt:i4>1507384</vt:i4>
      </vt:variant>
      <vt:variant>
        <vt:i4>434</vt:i4>
      </vt:variant>
      <vt:variant>
        <vt:i4>0</vt:i4>
      </vt:variant>
      <vt:variant>
        <vt:i4>5</vt:i4>
      </vt:variant>
      <vt:variant>
        <vt:lpwstr/>
      </vt:variant>
      <vt:variant>
        <vt:lpwstr>_Toc72641385</vt:lpwstr>
      </vt:variant>
      <vt:variant>
        <vt:i4>1441848</vt:i4>
      </vt:variant>
      <vt:variant>
        <vt:i4>428</vt:i4>
      </vt:variant>
      <vt:variant>
        <vt:i4>0</vt:i4>
      </vt:variant>
      <vt:variant>
        <vt:i4>5</vt:i4>
      </vt:variant>
      <vt:variant>
        <vt:lpwstr/>
      </vt:variant>
      <vt:variant>
        <vt:lpwstr>_Toc72641384</vt:lpwstr>
      </vt:variant>
      <vt:variant>
        <vt:i4>1114168</vt:i4>
      </vt:variant>
      <vt:variant>
        <vt:i4>422</vt:i4>
      </vt:variant>
      <vt:variant>
        <vt:i4>0</vt:i4>
      </vt:variant>
      <vt:variant>
        <vt:i4>5</vt:i4>
      </vt:variant>
      <vt:variant>
        <vt:lpwstr/>
      </vt:variant>
      <vt:variant>
        <vt:lpwstr>_Toc72641383</vt:lpwstr>
      </vt:variant>
      <vt:variant>
        <vt:i4>1048632</vt:i4>
      </vt:variant>
      <vt:variant>
        <vt:i4>416</vt:i4>
      </vt:variant>
      <vt:variant>
        <vt:i4>0</vt:i4>
      </vt:variant>
      <vt:variant>
        <vt:i4>5</vt:i4>
      </vt:variant>
      <vt:variant>
        <vt:lpwstr/>
      </vt:variant>
      <vt:variant>
        <vt:lpwstr>_Toc72641382</vt:lpwstr>
      </vt:variant>
      <vt:variant>
        <vt:i4>1245240</vt:i4>
      </vt:variant>
      <vt:variant>
        <vt:i4>410</vt:i4>
      </vt:variant>
      <vt:variant>
        <vt:i4>0</vt:i4>
      </vt:variant>
      <vt:variant>
        <vt:i4>5</vt:i4>
      </vt:variant>
      <vt:variant>
        <vt:lpwstr/>
      </vt:variant>
      <vt:variant>
        <vt:lpwstr>_Toc72641381</vt:lpwstr>
      </vt:variant>
      <vt:variant>
        <vt:i4>1179704</vt:i4>
      </vt:variant>
      <vt:variant>
        <vt:i4>404</vt:i4>
      </vt:variant>
      <vt:variant>
        <vt:i4>0</vt:i4>
      </vt:variant>
      <vt:variant>
        <vt:i4>5</vt:i4>
      </vt:variant>
      <vt:variant>
        <vt:lpwstr/>
      </vt:variant>
      <vt:variant>
        <vt:lpwstr>_Toc72641380</vt:lpwstr>
      </vt:variant>
      <vt:variant>
        <vt:i4>1769527</vt:i4>
      </vt:variant>
      <vt:variant>
        <vt:i4>398</vt:i4>
      </vt:variant>
      <vt:variant>
        <vt:i4>0</vt:i4>
      </vt:variant>
      <vt:variant>
        <vt:i4>5</vt:i4>
      </vt:variant>
      <vt:variant>
        <vt:lpwstr/>
      </vt:variant>
      <vt:variant>
        <vt:lpwstr>_Toc72641379</vt:lpwstr>
      </vt:variant>
      <vt:variant>
        <vt:i4>1703991</vt:i4>
      </vt:variant>
      <vt:variant>
        <vt:i4>392</vt:i4>
      </vt:variant>
      <vt:variant>
        <vt:i4>0</vt:i4>
      </vt:variant>
      <vt:variant>
        <vt:i4>5</vt:i4>
      </vt:variant>
      <vt:variant>
        <vt:lpwstr/>
      </vt:variant>
      <vt:variant>
        <vt:lpwstr>_Toc72641378</vt:lpwstr>
      </vt:variant>
      <vt:variant>
        <vt:i4>1376311</vt:i4>
      </vt:variant>
      <vt:variant>
        <vt:i4>386</vt:i4>
      </vt:variant>
      <vt:variant>
        <vt:i4>0</vt:i4>
      </vt:variant>
      <vt:variant>
        <vt:i4>5</vt:i4>
      </vt:variant>
      <vt:variant>
        <vt:lpwstr/>
      </vt:variant>
      <vt:variant>
        <vt:lpwstr>_Toc72641377</vt:lpwstr>
      </vt:variant>
      <vt:variant>
        <vt:i4>1310775</vt:i4>
      </vt:variant>
      <vt:variant>
        <vt:i4>380</vt:i4>
      </vt:variant>
      <vt:variant>
        <vt:i4>0</vt:i4>
      </vt:variant>
      <vt:variant>
        <vt:i4>5</vt:i4>
      </vt:variant>
      <vt:variant>
        <vt:lpwstr/>
      </vt:variant>
      <vt:variant>
        <vt:lpwstr>_Toc72641376</vt:lpwstr>
      </vt:variant>
      <vt:variant>
        <vt:i4>1507383</vt:i4>
      </vt:variant>
      <vt:variant>
        <vt:i4>374</vt:i4>
      </vt:variant>
      <vt:variant>
        <vt:i4>0</vt:i4>
      </vt:variant>
      <vt:variant>
        <vt:i4>5</vt:i4>
      </vt:variant>
      <vt:variant>
        <vt:lpwstr/>
      </vt:variant>
      <vt:variant>
        <vt:lpwstr>_Toc72641375</vt:lpwstr>
      </vt:variant>
      <vt:variant>
        <vt:i4>1441847</vt:i4>
      </vt:variant>
      <vt:variant>
        <vt:i4>368</vt:i4>
      </vt:variant>
      <vt:variant>
        <vt:i4>0</vt:i4>
      </vt:variant>
      <vt:variant>
        <vt:i4>5</vt:i4>
      </vt:variant>
      <vt:variant>
        <vt:lpwstr/>
      </vt:variant>
      <vt:variant>
        <vt:lpwstr>_Toc72641374</vt:lpwstr>
      </vt:variant>
      <vt:variant>
        <vt:i4>1114167</vt:i4>
      </vt:variant>
      <vt:variant>
        <vt:i4>362</vt:i4>
      </vt:variant>
      <vt:variant>
        <vt:i4>0</vt:i4>
      </vt:variant>
      <vt:variant>
        <vt:i4>5</vt:i4>
      </vt:variant>
      <vt:variant>
        <vt:lpwstr/>
      </vt:variant>
      <vt:variant>
        <vt:lpwstr>_Toc72641373</vt:lpwstr>
      </vt:variant>
      <vt:variant>
        <vt:i4>1048631</vt:i4>
      </vt:variant>
      <vt:variant>
        <vt:i4>356</vt:i4>
      </vt:variant>
      <vt:variant>
        <vt:i4>0</vt:i4>
      </vt:variant>
      <vt:variant>
        <vt:i4>5</vt:i4>
      </vt:variant>
      <vt:variant>
        <vt:lpwstr/>
      </vt:variant>
      <vt:variant>
        <vt:lpwstr>_Toc72641372</vt:lpwstr>
      </vt:variant>
      <vt:variant>
        <vt:i4>1245239</vt:i4>
      </vt:variant>
      <vt:variant>
        <vt:i4>350</vt:i4>
      </vt:variant>
      <vt:variant>
        <vt:i4>0</vt:i4>
      </vt:variant>
      <vt:variant>
        <vt:i4>5</vt:i4>
      </vt:variant>
      <vt:variant>
        <vt:lpwstr/>
      </vt:variant>
      <vt:variant>
        <vt:lpwstr>_Toc72641371</vt:lpwstr>
      </vt:variant>
      <vt:variant>
        <vt:i4>1179703</vt:i4>
      </vt:variant>
      <vt:variant>
        <vt:i4>344</vt:i4>
      </vt:variant>
      <vt:variant>
        <vt:i4>0</vt:i4>
      </vt:variant>
      <vt:variant>
        <vt:i4>5</vt:i4>
      </vt:variant>
      <vt:variant>
        <vt:lpwstr/>
      </vt:variant>
      <vt:variant>
        <vt:lpwstr>_Toc72641370</vt:lpwstr>
      </vt:variant>
      <vt:variant>
        <vt:i4>1769526</vt:i4>
      </vt:variant>
      <vt:variant>
        <vt:i4>338</vt:i4>
      </vt:variant>
      <vt:variant>
        <vt:i4>0</vt:i4>
      </vt:variant>
      <vt:variant>
        <vt:i4>5</vt:i4>
      </vt:variant>
      <vt:variant>
        <vt:lpwstr/>
      </vt:variant>
      <vt:variant>
        <vt:lpwstr>_Toc72641369</vt:lpwstr>
      </vt:variant>
      <vt:variant>
        <vt:i4>1703990</vt:i4>
      </vt:variant>
      <vt:variant>
        <vt:i4>332</vt:i4>
      </vt:variant>
      <vt:variant>
        <vt:i4>0</vt:i4>
      </vt:variant>
      <vt:variant>
        <vt:i4>5</vt:i4>
      </vt:variant>
      <vt:variant>
        <vt:lpwstr/>
      </vt:variant>
      <vt:variant>
        <vt:lpwstr>_Toc72641368</vt:lpwstr>
      </vt:variant>
      <vt:variant>
        <vt:i4>1376310</vt:i4>
      </vt:variant>
      <vt:variant>
        <vt:i4>326</vt:i4>
      </vt:variant>
      <vt:variant>
        <vt:i4>0</vt:i4>
      </vt:variant>
      <vt:variant>
        <vt:i4>5</vt:i4>
      </vt:variant>
      <vt:variant>
        <vt:lpwstr/>
      </vt:variant>
      <vt:variant>
        <vt:lpwstr>_Toc72641367</vt:lpwstr>
      </vt:variant>
      <vt:variant>
        <vt:i4>1310774</vt:i4>
      </vt:variant>
      <vt:variant>
        <vt:i4>320</vt:i4>
      </vt:variant>
      <vt:variant>
        <vt:i4>0</vt:i4>
      </vt:variant>
      <vt:variant>
        <vt:i4>5</vt:i4>
      </vt:variant>
      <vt:variant>
        <vt:lpwstr/>
      </vt:variant>
      <vt:variant>
        <vt:lpwstr>_Toc72641366</vt:lpwstr>
      </vt:variant>
      <vt:variant>
        <vt:i4>1507382</vt:i4>
      </vt:variant>
      <vt:variant>
        <vt:i4>314</vt:i4>
      </vt:variant>
      <vt:variant>
        <vt:i4>0</vt:i4>
      </vt:variant>
      <vt:variant>
        <vt:i4>5</vt:i4>
      </vt:variant>
      <vt:variant>
        <vt:lpwstr/>
      </vt:variant>
      <vt:variant>
        <vt:lpwstr>_Toc72641365</vt:lpwstr>
      </vt:variant>
      <vt:variant>
        <vt:i4>1441846</vt:i4>
      </vt:variant>
      <vt:variant>
        <vt:i4>308</vt:i4>
      </vt:variant>
      <vt:variant>
        <vt:i4>0</vt:i4>
      </vt:variant>
      <vt:variant>
        <vt:i4>5</vt:i4>
      </vt:variant>
      <vt:variant>
        <vt:lpwstr/>
      </vt:variant>
      <vt:variant>
        <vt:lpwstr>_Toc72641364</vt:lpwstr>
      </vt:variant>
      <vt:variant>
        <vt:i4>1114166</vt:i4>
      </vt:variant>
      <vt:variant>
        <vt:i4>302</vt:i4>
      </vt:variant>
      <vt:variant>
        <vt:i4>0</vt:i4>
      </vt:variant>
      <vt:variant>
        <vt:i4>5</vt:i4>
      </vt:variant>
      <vt:variant>
        <vt:lpwstr/>
      </vt:variant>
      <vt:variant>
        <vt:lpwstr>_Toc72641363</vt:lpwstr>
      </vt:variant>
      <vt:variant>
        <vt:i4>1048630</vt:i4>
      </vt:variant>
      <vt:variant>
        <vt:i4>296</vt:i4>
      </vt:variant>
      <vt:variant>
        <vt:i4>0</vt:i4>
      </vt:variant>
      <vt:variant>
        <vt:i4>5</vt:i4>
      </vt:variant>
      <vt:variant>
        <vt:lpwstr/>
      </vt:variant>
      <vt:variant>
        <vt:lpwstr>_Toc72641362</vt:lpwstr>
      </vt:variant>
      <vt:variant>
        <vt:i4>1245238</vt:i4>
      </vt:variant>
      <vt:variant>
        <vt:i4>290</vt:i4>
      </vt:variant>
      <vt:variant>
        <vt:i4>0</vt:i4>
      </vt:variant>
      <vt:variant>
        <vt:i4>5</vt:i4>
      </vt:variant>
      <vt:variant>
        <vt:lpwstr/>
      </vt:variant>
      <vt:variant>
        <vt:lpwstr>_Toc72641361</vt:lpwstr>
      </vt:variant>
      <vt:variant>
        <vt:i4>1179702</vt:i4>
      </vt:variant>
      <vt:variant>
        <vt:i4>284</vt:i4>
      </vt:variant>
      <vt:variant>
        <vt:i4>0</vt:i4>
      </vt:variant>
      <vt:variant>
        <vt:i4>5</vt:i4>
      </vt:variant>
      <vt:variant>
        <vt:lpwstr/>
      </vt:variant>
      <vt:variant>
        <vt:lpwstr>_Toc72641360</vt:lpwstr>
      </vt:variant>
      <vt:variant>
        <vt:i4>1769525</vt:i4>
      </vt:variant>
      <vt:variant>
        <vt:i4>278</vt:i4>
      </vt:variant>
      <vt:variant>
        <vt:i4>0</vt:i4>
      </vt:variant>
      <vt:variant>
        <vt:i4>5</vt:i4>
      </vt:variant>
      <vt:variant>
        <vt:lpwstr/>
      </vt:variant>
      <vt:variant>
        <vt:lpwstr>_Toc72641359</vt:lpwstr>
      </vt:variant>
      <vt:variant>
        <vt:i4>1703989</vt:i4>
      </vt:variant>
      <vt:variant>
        <vt:i4>272</vt:i4>
      </vt:variant>
      <vt:variant>
        <vt:i4>0</vt:i4>
      </vt:variant>
      <vt:variant>
        <vt:i4>5</vt:i4>
      </vt:variant>
      <vt:variant>
        <vt:lpwstr/>
      </vt:variant>
      <vt:variant>
        <vt:lpwstr>_Toc72641358</vt:lpwstr>
      </vt:variant>
      <vt:variant>
        <vt:i4>1376309</vt:i4>
      </vt:variant>
      <vt:variant>
        <vt:i4>266</vt:i4>
      </vt:variant>
      <vt:variant>
        <vt:i4>0</vt:i4>
      </vt:variant>
      <vt:variant>
        <vt:i4>5</vt:i4>
      </vt:variant>
      <vt:variant>
        <vt:lpwstr/>
      </vt:variant>
      <vt:variant>
        <vt:lpwstr>_Toc72641357</vt:lpwstr>
      </vt:variant>
      <vt:variant>
        <vt:i4>1310773</vt:i4>
      </vt:variant>
      <vt:variant>
        <vt:i4>260</vt:i4>
      </vt:variant>
      <vt:variant>
        <vt:i4>0</vt:i4>
      </vt:variant>
      <vt:variant>
        <vt:i4>5</vt:i4>
      </vt:variant>
      <vt:variant>
        <vt:lpwstr/>
      </vt:variant>
      <vt:variant>
        <vt:lpwstr>_Toc72641356</vt:lpwstr>
      </vt:variant>
      <vt:variant>
        <vt:i4>1507381</vt:i4>
      </vt:variant>
      <vt:variant>
        <vt:i4>254</vt:i4>
      </vt:variant>
      <vt:variant>
        <vt:i4>0</vt:i4>
      </vt:variant>
      <vt:variant>
        <vt:i4>5</vt:i4>
      </vt:variant>
      <vt:variant>
        <vt:lpwstr/>
      </vt:variant>
      <vt:variant>
        <vt:lpwstr>_Toc72641355</vt:lpwstr>
      </vt:variant>
      <vt:variant>
        <vt:i4>1441845</vt:i4>
      </vt:variant>
      <vt:variant>
        <vt:i4>248</vt:i4>
      </vt:variant>
      <vt:variant>
        <vt:i4>0</vt:i4>
      </vt:variant>
      <vt:variant>
        <vt:i4>5</vt:i4>
      </vt:variant>
      <vt:variant>
        <vt:lpwstr/>
      </vt:variant>
      <vt:variant>
        <vt:lpwstr>_Toc72641354</vt:lpwstr>
      </vt:variant>
      <vt:variant>
        <vt:i4>1114165</vt:i4>
      </vt:variant>
      <vt:variant>
        <vt:i4>242</vt:i4>
      </vt:variant>
      <vt:variant>
        <vt:i4>0</vt:i4>
      </vt:variant>
      <vt:variant>
        <vt:i4>5</vt:i4>
      </vt:variant>
      <vt:variant>
        <vt:lpwstr/>
      </vt:variant>
      <vt:variant>
        <vt:lpwstr>_Toc72641353</vt:lpwstr>
      </vt:variant>
      <vt:variant>
        <vt:i4>1048629</vt:i4>
      </vt:variant>
      <vt:variant>
        <vt:i4>236</vt:i4>
      </vt:variant>
      <vt:variant>
        <vt:i4>0</vt:i4>
      </vt:variant>
      <vt:variant>
        <vt:i4>5</vt:i4>
      </vt:variant>
      <vt:variant>
        <vt:lpwstr/>
      </vt:variant>
      <vt:variant>
        <vt:lpwstr>_Toc72641352</vt:lpwstr>
      </vt:variant>
      <vt:variant>
        <vt:i4>1245237</vt:i4>
      </vt:variant>
      <vt:variant>
        <vt:i4>230</vt:i4>
      </vt:variant>
      <vt:variant>
        <vt:i4>0</vt:i4>
      </vt:variant>
      <vt:variant>
        <vt:i4>5</vt:i4>
      </vt:variant>
      <vt:variant>
        <vt:lpwstr/>
      </vt:variant>
      <vt:variant>
        <vt:lpwstr>_Toc72641351</vt:lpwstr>
      </vt:variant>
      <vt:variant>
        <vt:i4>1179701</vt:i4>
      </vt:variant>
      <vt:variant>
        <vt:i4>224</vt:i4>
      </vt:variant>
      <vt:variant>
        <vt:i4>0</vt:i4>
      </vt:variant>
      <vt:variant>
        <vt:i4>5</vt:i4>
      </vt:variant>
      <vt:variant>
        <vt:lpwstr/>
      </vt:variant>
      <vt:variant>
        <vt:lpwstr>_Toc72641350</vt:lpwstr>
      </vt:variant>
      <vt:variant>
        <vt:i4>1769524</vt:i4>
      </vt:variant>
      <vt:variant>
        <vt:i4>218</vt:i4>
      </vt:variant>
      <vt:variant>
        <vt:i4>0</vt:i4>
      </vt:variant>
      <vt:variant>
        <vt:i4>5</vt:i4>
      </vt:variant>
      <vt:variant>
        <vt:lpwstr/>
      </vt:variant>
      <vt:variant>
        <vt:lpwstr>_Toc72641349</vt:lpwstr>
      </vt:variant>
      <vt:variant>
        <vt:i4>1703988</vt:i4>
      </vt:variant>
      <vt:variant>
        <vt:i4>212</vt:i4>
      </vt:variant>
      <vt:variant>
        <vt:i4>0</vt:i4>
      </vt:variant>
      <vt:variant>
        <vt:i4>5</vt:i4>
      </vt:variant>
      <vt:variant>
        <vt:lpwstr/>
      </vt:variant>
      <vt:variant>
        <vt:lpwstr>_Toc72641348</vt:lpwstr>
      </vt:variant>
      <vt:variant>
        <vt:i4>1376308</vt:i4>
      </vt:variant>
      <vt:variant>
        <vt:i4>206</vt:i4>
      </vt:variant>
      <vt:variant>
        <vt:i4>0</vt:i4>
      </vt:variant>
      <vt:variant>
        <vt:i4>5</vt:i4>
      </vt:variant>
      <vt:variant>
        <vt:lpwstr/>
      </vt:variant>
      <vt:variant>
        <vt:lpwstr>_Toc72641347</vt:lpwstr>
      </vt:variant>
      <vt:variant>
        <vt:i4>1310772</vt:i4>
      </vt:variant>
      <vt:variant>
        <vt:i4>200</vt:i4>
      </vt:variant>
      <vt:variant>
        <vt:i4>0</vt:i4>
      </vt:variant>
      <vt:variant>
        <vt:i4>5</vt:i4>
      </vt:variant>
      <vt:variant>
        <vt:lpwstr/>
      </vt:variant>
      <vt:variant>
        <vt:lpwstr>_Toc72641346</vt:lpwstr>
      </vt:variant>
      <vt:variant>
        <vt:i4>1507380</vt:i4>
      </vt:variant>
      <vt:variant>
        <vt:i4>194</vt:i4>
      </vt:variant>
      <vt:variant>
        <vt:i4>0</vt:i4>
      </vt:variant>
      <vt:variant>
        <vt:i4>5</vt:i4>
      </vt:variant>
      <vt:variant>
        <vt:lpwstr/>
      </vt:variant>
      <vt:variant>
        <vt:lpwstr>_Toc72641345</vt:lpwstr>
      </vt:variant>
      <vt:variant>
        <vt:i4>1441844</vt:i4>
      </vt:variant>
      <vt:variant>
        <vt:i4>188</vt:i4>
      </vt:variant>
      <vt:variant>
        <vt:i4>0</vt:i4>
      </vt:variant>
      <vt:variant>
        <vt:i4>5</vt:i4>
      </vt:variant>
      <vt:variant>
        <vt:lpwstr/>
      </vt:variant>
      <vt:variant>
        <vt:lpwstr>_Toc72641344</vt:lpwstr>
      </vt:variant>
      <vt:variant>
        <vt:i4>1114164</vt:i4>
      </vt:variant>
      <vt:variant>
        <vt:i4>182</vt:i4>
      </vt:variant>
      <vt:variant>
        <vt:i4>0</vt:i4>
      </vt:variant>
      <vt:variant>
        <vt:i4>5</vt:i4>
      </vt:variant>
      <vt:variant>
        <vt:lpwstr/>
      </vt:variant>
      <vt:variant>
        <vt:lpwstr>_Toc72641343</vt:lpwstr>
      </vt:variant>
      <vt:variant>
        <vt:i4>1048628</vt:i4>
      </vt:variant>
      <vt:variant>
        <vt:i4>176</vt:i4>
      </vt:variant>
      <vt:variant>
        <vt:i4>0</vt:i4>
      </vt:variant>
      <vt:variant>
        <vt:i4>5</vt:i4>
      </vt:variant>
      <vt:variant>
        <vt:lpwstr/>
      </vt:variant>
      <vt:variant>
        <vt:lpwstr>_Toc72641342</vt:lpwstr>
      </vt:variant>
      <vt:variant>
        <vt:i4>1245236</vt:i4>
      </vt:variant>
      <vt:variant>
        <vt:i4>170</vt:i4>
      </vt:variant>
      <vt:variant>
        <vt:i4>0</vt:i4>
      </vt:variant>
      <vt:variant>
        <vt:i4>5</vt:i4>
      </vt:variant>
      <vt:variant>
        <vt:lpwstr/>
      </vt:variant>
      <vt:variant>
        <vt:lpwstr>_Toc72641341</vt:lpwstr>
      </vt:variant>
      <vt:variant>
        <vt:i4>1179700</vt:i4>
      </vt:variant>
      <vt:variant>
        <vt:i4>164</vt:i4>
      </vt:variant>
      <vt:variant>
        <vt:i4>0</vt:i4>
      </vt:variant>
      <vt:variant>
        <vt:i4>5</vt:i4>
      </vt:variant>
      <vt:variant>
        <vt:lpwstr/>
      </vt:variant>
      <vt:variant>
        <vt:lpwstr>_Toc72641340</vt:lpwstr>
      </vt:variant>
      <vt:variant>
        <vt:i4>1769523</vt:i4>
      </vt:variant>
      <vt:variant>
        <vt:i4>158</vt:i4>
      </vt:variant>
      <vt:variant>
        <vt:i4>0</vt:i4>
      </vt:variant>
      <vt:variant>
        <vt:i4>5</vt:i4>
      </vt:variant>
      <vt:variant>
        <vt:lpwstr/>
      </vt:variant>
      <vt:variant>
        <vt:lpwstr>_Toc72641339</vt:lpwstr>
      </vt:variant>
      <vt:variant>
        <vt:i4>1703987</vt:i4>
      </vt:variant>
      <vt:variant>
        <vt:i4>152</vt:i4>
      </vt:variant>
      <vt:variant>
        <vt:i4>0</vt:i4>
      </vt:variant>
      <vt:variant>
        <vt:i4>5</vt:i4>
      </vt:variant>
      <vt:variant>
        <vt:lpwstr/>
      </vt:variant>
      <vt:variant>
        <vt:lpwstr>_Toc72641338</vt:lpwstr>
      </vt:variant>
      <vt:variant>
        <vt:i4>1376307</vt:i4>
      </vt:variant>
      <vt:variant>
        <vt:i4>146</vt:i4>
      </vt:variant>
      <vt:variant>
        <vt:i4>0</vt:i4>
      </vt:variant>
      <vt:variant>
        <vt:i4>5</vt:i4>
      </vt:variant>
      <vt:variant>
        <vt:lpwstr/>
      </vt:variant>
      <vt:variant>
        <vt:lpwstr>_Toc72641337</vt:lpwstr>
      </vt:variant>
      <vt:variant>
        <vt:i4>1310771</vt:i4>
      </vt:variant>
      <vt:variant>
        <vt:i4>140</vt:i4>
      </vt:variant>
      <vt:variant>
        <vt:i4>0</vt:i4>
      </vt:variant>
      <vt:variant>
        <vt:i4>5</vt:i4>
      </vt:variant>
      <vt:variant>
        <vt:lpwstr/>
      </vt:variant>
      <vt:variant>
        <vt:lpwstr>_Toc72641336</vt:lpwstr>
      </vt:variant>
      <vt:variant>
        <vt:i4>1507379</vt:i4>
      </vt:variant>
      <vt:variant>
        <vt:i4>134</vt:i4>
      </vt:variant>
      <vt:variant>
        <vt:i4>0</vt:i4>
      </vt:variant>
      <vt:variant>
        <vt:i4>5</vt:i4>
      </vt:variant>
      <vt:variant>
        <vt:lpwstr/>
      </vt:variant>
      <vt:variant>
        <vt:lpwstr>_Toc72641335</vt:lpwstr>
      </vt:variant>
      <vt:variant>
        <vt:i4>1441843</vt:i4>
      </vt:variant>
      <vt:variant>
        <vt:i4>128</vt:i4>
      </vt:variant>
      <vt:variant>
        <vt:i4>0</vt:i4>
      </vt:variant>
      <vt:variant>
        <vt:i4>5</vt:i4>
      </vt:variant>
      <vt:variant>
        <vt:lpwstr/>
      </vt:variant>
      <vt:variant>
        <vt:lpwstr>_Toc72641334</vt:lpwstr>
      </vt:variant>
      <vt:variant>
        <vt:i4>1048627</vt:i4>
      </vt:variant>
      <vt:variant>
        <vt:i4>122</vt:i4>
      </vt:variant>
      <vt:variant>
        <vt:i4>0</vt:i4>
      </vt:variant>
      <vt:variant>
        <vt:i4>5</vt:i4>
      </vt:variant>
      <vt:variant>
        <vt:lpwstr/>
      </vt:variant>
      <vt:variant>
        <vt:lpwstr>_Toc72641332</vt:lpwstr>
      </vt:variant>
      <vt:variant>
        <vt:i4>1245235</vt:i4>
      </vt:variant>
      <vt:variant>
        <vt:i4>116</vt:i4>
      </vt:variant>
      <vt:variant>
        <vt:i4>0</vt:i4>
      </vt:variant>
      <vt:variant>
        <vt:i4>5</vt:i4>
      </vt:variant>
      <vt:variant>
        <vt:lpwstr/>
      </vt:variant>
      <vt:variant>
        <vt:lpwstr>_Toc72641331</vt:lpwstr>
      </vt:variant>
      <vt:variant>
        <vt:i4>1179699</vt:i4>
      </vt:variant>
      <vt:variant>
        <vt:i4>110</vt:i4>
      </vt:variant>
      <vt:variant>
        <vt:i4>0</vt:i4>
      </vt:variant>
      <vt:variant>
        <vt:i4>5</vt:i4>
      </vt:variant>
      <vt:variant>
        <vt:lpwstr/>
      </vt:variant>
      <vt:variant>
        <vt:lpwstr>_Toc72641330</vt:lpwstr>
      </vt:variant>
      <vt:variant>
        <vt:i4>1769522</vt:i4>
      </vt:variant>
      <vt:variant>
        <vt:i4>104</vt:i4>
      </vt:variant>
      <vt:variant>
        <vt:i4>0</vt:i4>
      </vt:variant>
      <vt:variant>
        <vt:i4>5</vt:i4>
      </vt:variant>
      <vt:variant>
        <vt:lpwstr/>
      </vt:variant>
      <vt:variant>
        <vt:lpwstr>_Toc72641329</vt:lpwstr>
      </vt:variant>
      <vt:variant>
        <vt:i4>1703986</vt:i4>
      </vt:variant>
      <vt:variant>
        <vt:i4>98</vt:i4>
      </vt:variant>
      <vt:variant>
        <vt:i4>0</vt:i4>
      </vt:variant>
      <vt:variant>
        <vt:i4>5</vt:i4>
      </vt:variant>
      <vt:variant>
        <vt:lpwstr/>
      </vt:variant>
      <vt:variant>
        <vt:lpwstr>_Toc72641328</vt:lpwstr>
      </vt:variant>
      <vt:variant>
        <vt:i4>1376306</vt:i4>
      </vt:variant>
      <vt:variant>
        <vt:i4>92</vt:i4>
      </vt:variant>
      <vt:variant>
        <vt:i4>0</vt:i4>
      </vt:variant>
      <vt:variant>
        <vt:i4>5</vt:i4>
      </vt:variant>
      <vt:variant>
        <vt:lpwstr/>
      </vt:variant>
      <vt:variant>
        <vt:lpwstr>_Toc72641327</vt:lpwstr>
      </vt:variant>
      <vt:variant>
        <vt:i4>1310770</vt:i4>
      </vt:variant>
      <vt:variant>
        <vt:i4>86</vt:i4>
      </vt:variant>
      <vt:variant>
        <vt:i4>0</vt:i4>
      </vt:variant>
      <vt:variant>
        <vt:i4>5</vt:i4>
      </vt:variant>
      <vt:variant>
        <vt:lpwstr/>
      </vt:variant>
      <vt:variant>
        <vt:lpwstr>_Toc72641326</vt:lpwstr>
      </vt:variant>
      <vt:variant>
        <vt:i4>1507378</vt:i4>
      </vt:variant>
      <vt:variant>
        <vt:i4>80</vt:i4>
      </vt:variant>
      <vt:variant>
        <vt:i4>0</vt:i4>
      </vt:variant>
      <vt:variant>
        <vt:i4>5</vt:i4>
      </vt:variant>
      <vt:variant>
        <vt:lpwstr/>
      </vt:variant>
      <vt:variant>
        <vt:lpwstr>_Toc72641325</vt:lpwstr>
      </vt:variant>
      <vt:variant>
        <vt:i4>1441842</vt:i4>
      </vt:variant>
      <vt:variant>
        <vt:i4>74</vt:i4>
      </vt:variant>
      <vt:variant>
        <vt:i4>0</vt:i4>
      </vt:variant>
      <vt:variant>
        <vt:i4>5</vt:i4>
      </vt:variant>
      <vt:variant>
        <vt:lpwstr/>
      </vt:variant>
      <vt:variant>
        <vt:lpwstr>_Toc72641324</vt:lpwstr>
      </vt:variant>
      <vt:variant>
        <vt:i4>1114162</vt:i4>
      </vt:variant>
      <vt:variant>
        <vt:i4>68</vt:i4>
      </vt:variant>
      <vt:variant>
        <vt:i4>0</vt:i4>
      </vt:variant>
      <vt:variant>
        <vt:i4>5</vt:i4>
      </vt:variant>
      <vt:variant>
        <vt:lpwstr/>
      </vt:variant>
      <vt:variant>
        <vt:lpwstr>_Toc72641323</vt:lpwstr>
      </vt:variant>
      <vt:variant>
        <vt:i4>1048626</vt:i4>
      </vt:variant>
      <vt:variant>
        <vt:i4>62</vt:i4>
      </vt:variant>
      <vt:variant>
        <vt:i4>0</vt:i4>
      </vt:variant>
      <vt:variant>
        <vt:i4>5</vt:i4>
      </vt:variant>
      <vt:variant>
        <vt:lpwstr/>
      </vt:variant>
      <vt:variant>
        <vt:lpwstr>_Toc72641322</vt:lpwstr>
      </vt:variant>
      <vt:variant>
        <vt:i4>1245234</vt:i4>
      </vt:variant>
      <vt:variant>
        <vt:i4>56</vt:i4>
      </vt:variant>
      <vt:variant>
        <vt:i4>0</vt:i4>
      </vt:variant>
      <vt:variant>
        <vt:i4>5</vt:i4>
      </vt:variant>
      <vt:variant>
        <vt:lpwstr/>
      </vt:variant>
      <vt:variant>
        <vt:lpwstr>_Toc72641321</vt:lpwstr>
      </vt:variant>
      <vt:variant>
        <vt:i4>1179698</vt:i4>
      </vt:variant>
      <vt:variant>
        <vt:i4>50</vt:i4>
      </vt:variant>
      <vt:variant>
        <vt:i4>0</vt:i4>
      </vt:variant>
      <vt:variant>
        <vt:i4>5</vt:i4>
      </vt:variant>
      <vt:variant>
        <vt:lpwstr/>
      </vt:variant>
      <vt:variant>
        <vt:lpwstr>_Toc72641320</vt:lpwstr>
      </vt:variant>
      <vt:variant>
        <vt:i4>1769521</vt:i4>
      </vt:variant>
      <vt:variant>
        <vt:i4>44</vt:i4>
      </vt:variant>
      <vt:variant>
        <vt:i4>0</vt:i4>
      </vt:variant>
      <vt:variant>
        <vt:i4>5</vt:i4>
      </vt:variant>
      <vt:variant>
        <vt:lpwstr/>
      </vt:variant>
      <vt:variant>
        <vt:lpwstr>_Toc72641319</vt:lpwstr>
      </vt:variant>
      <vt:variant>
        <vt:i4>1703985</vt:i4>
      </vt:variant>
      <vt:variant>
        <vt:i4>38</vt:i4>
      </vt:variant>
      <vt:variant>
        <vt:i4>0</vt:i4>
      </vt:variant>
      <vt:variant>
        <vt:i4>5</vt:i4>
      </vt:variant>
      <vt:variant>
        <vt:lpwstr/>
      </vt:variant>
      <vt:variant>
        <vt:lpwstr>_Toc72641318</vt:lpwstr>
      </vt:variant>
      <vt:variant>
        <vt:i4>1376305</vt:i4>
      </vt:variant>
      <vt:variant>
        <vt:i4>32</vt:i4>
      </vt:variant>
      <vt:variant>
        <vt:i4>0</vt:i4>
      </vt:variant>
      <vt:variant>
        <vt:i4>5</vt:i4>
      </vt:variant>
      <vt:variant>
        <vt:lpwstr/>
      </vt:variant>
      <vt:variant>
        <vt:lpwstr>_Toc72641317</vt:lpwstr>
      </vt:variant>
      <vt:variant>
        <vt:i4>1310769</vt:i4>
      </vt:variant>
      <vt:variant>
        <vt:i4>26</vt:i4>
      </vt:variant>
      <vt:variant>
        <vt:i4>0</vt:i4>
      </vt:variant>
      <vt:variant>
        <vt:i4>5</vt:i4>
      </vt:variant>
      <vt:variant>
        <vt:lpwstr/>
      </vt:variant>
      <vt:variant>
        <vt:lpwstr>_Toc72641316</vt:lpwstr>
      </vt:variant>
      <vt:variant>
        <vt:i4>1507377</vt:i4>
      </vt:variant>
      <vt:variant>
        <vt:i4>20</vt:i4>
      </vt:variant>
      <vt:variant>
        <vt:i4>0</vt:i4>
      </vt:variant>
      <vt:variant>
        <vt:i4>5</vt:i4>
      </vt:variant>
      <vt:variant>
        <vt:lpwstr/>
      </vt:variant>
      <vt:variant>
        <vt:lpwstr>_Toc72641315</vt:lpwstr>
      </vt:variant>
      <vt:variant>
        <vt:i4>1441841</vt:i4>
      </vt:variant>
      <vt:variant>
        <vt:i4>14</vt:i4>
      </vt:variant>
      <vt:variant>
        <vt:i4>0</vt:i4>
      </vt:variant>
      <vt:variant>
        <vt:i4>5</vt:i4>
      </vt:variant>
      <vt:variant>
        <vt:lpwstr/>
      </vt:variant>
      <vt:variant>
        <vt:lpwstr>_Toc72641314</vt:lpwstr>
      </vt:variant>
      <vt:variant>
        <vt:i4>1114161</vt:i4>
      </vt:variant>
      <vt:variant>
        <vt:i4>8</vt:i4>
      </vt:variant>
      <vt:variant>
        <vt:i4>0</vt:i4>
      </vt:variant>
      <vt:variant>
        <vt:i4>5</vt:i4>
      </vt:variant>
      <vt:variant>
        <vt:lpwstr/>
      </vt:variant>
      <vt:variant>
        <vt:lpwstr>_Toc72641313</vt:lpwstr>
      </vt:variant>
      <vt:variant>
        <vt:i4>1048625</vt:i4>
      </vt:variant>
      <vt:variant>
        <vt:i4>2</vt:i4>
      </vt:variant>
      <vt:variant>
        <vt:i4>0</vt:i4>
      </vt:variant>
      <vt:variant>
        <vt:i4>5</vt:i4>
      </vt:variant>
      <vt:variant>
        <vt:lpwstr/>
      </vt:variant>
      <vt:variant>
        <vt:lpwstr>_Toc72641312</vt:lpwstr>
      </vt:variant>
      <vt:variant>
        <vt:i4>5046286</vt:i4>
      </vt:variant>
      <vt:variant>
        <vt:i4>148053</vt:i4>
      </vt:variant>
      <vt:variant>
        <vt:i4>1045</vt:i4>
      </vt:variant>
      <vt:variant>
        <vt:i4>1</vt:i4>
      </vt:variant>
      <vt:variant>
        <vt:lpwstr>https://image.slidesharecdn.com/aguidetocommunitiesofpractice-140710023549-phpapp02/95/a-guide-to-communities-of-practice-3-638.jpg?cb=1464751756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dc:creator>
  <cp:keywords/>
  <dc:description/>
  <cp:lastModifiedBy>Marie Schoeman</cp:lastModifiedBy>
  <cp:revision>4</cp:revision>
  <cp:lastPrinted>2021-03-23T09:59:00Z</cp:lastPrinted>
  <dcterms:created xsi:type="dcterms:W3CDTF">2021-05-31T07:07:00Z</dcterms:created>
  <dcterms:modified xsi:type="dcterms:W3CDTF">2021-05-31T07:13:00Z</dcterms:modified>
</cp:coreProperties>
</file>